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1FADD7" w14:textId="77777777" w:rsidR="00014DA9" w:rsidRPr="00E40F82" w:rsidRDefault="00014DA9">
      <w:pPr>
        <w:rPr>
          <w:rFonts w:asciiTheme="majorHAnsi" w:hAnsiTheme="majorHAnsi" w:cstheme="majorHAnsi"/>
        </w:rPr>
      </w:pPr>
    </w:p>
    <w:p w14:paraId="645CDE48" w14:textId="77777777" w:rsidR="00014DA9" w:rsidRPr="00E40F82" w:rsidRDefault="00014DA9">
      <w:pPr>
        <w:rPr>
          <w:rFonts w:asciiTheme="majorHAnsi" w:hAnsiTheme="majorHAnsi" w:cstheme="majorHAnsi"/>
        </w:rPr>
      </w:pPr>
    </w:p>
    <w:p w14:paraId="59C84D71" w14:textId="77777777" w:rsidR="00014DA9" w:rsidRPr="00E40F82" w:rsidRDefault="00014DA9">
      <w:pPr>
        <w:rPr>
          <w:rFonts w:asciiTheme="majorHAnsi" w:hAnsiTheme="majorHAnsi" w:cstheme="majorHAnsi"/>
        </w:rPr>
      </w:pPr>
    </w:p>
    <w:p w14:paraId="744FC75B" w14:textId="77777777" w:rsidR="00B53B2E" w:rsidRPr="00E40F82" w:rsidRDefault="000E22F9">
      <w:pPr>
        <w:rPr>
          <w:rFonts w:asciiTheme="majorHAnsi" w:hAnsiTheme="majorHAnsi" w:cstheme="majorHAnsi"/>
        </w:rPr>
      </w:pPr>
      <w:r>
        <w:rPr>
          <w:rFonts w:asciiTheme="majorHAnsi" w:hAnsiTheme="majorHAnsi" w:cstheme="majorHAnsi"/>
        </w:rPr>
        <w:pict w14:anchorId="6025DA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317.9pt">
            <v:imagedata r:id="rId7" o:title="SKV_Logo_zentriert_4c"/>
          </v:shape>
        </w:pict>
      </w:r>
    </w:p>
    <w:p w14:paraId="51A53C15" w14:textId="77777777" w:rsidR="00014DA9" w:rsidRPr="00E40F82" w:rsidRDefault="00014DA9">
      <w:pPr>
        <w:rPr>
          <w:rFonts w:asciiTheme="majorHAnsi" w:hAnsiTheme="majorHAnsi" w:cstheme="majorHAnsi"/>
        </w:rPr>
      </w:pPr>
    </w:p>
    <w:p w14:paraId="4AFEC686" w14:textId="77777777" w:rsidR="00014DA9" w:rsidRPr="00E40F82" w:rsidRDefault="00014DA9">
      <w:pPr>
        <w:rPr>
          <w:rFonts w:asciiTheme="majorHAnsi" w:hAnsiTheme="majorHAnsi" w:cstheme="majorHAnsi"/>
        </w:rPr>
      </w:pPr>
    </w:p>
    <w:p w14:paraId="2B12D4CD" w14:textId="77777777" w:rsidR="00014DA9" w:rsidRPr="00E40F82" w:rsidRDefault="00014DA9">
      <w:pPr>
        <w:rPr>
          <w:rFonts w:asciiTheme="majorHAnsi" w:hAnsiTheme="majorHAnsi" w:cstheme="majorHAnsi"/>
        </w:rPr>
      </w:pPr>
    </w:p>
    <w:p w14:paraId="5658478F" w14:textId="7A2501CC" w:rsidR="00014DA9" w:rsidRPr="00E40F82" w:rsidRDefault="006748D7" w:rsidP="00014DA9">
      <w:pPr>
        <w:spacing w:after="0" w:line="288" w:lineRule="auto"/>
        <w:jc w:val="center"/>
        <w:rPr>
          <w:rFonts w:asciiTheme="majorHAnsi" w:hAnsiTheme="majorHAnsi" w:cstheme="majorHAnsi"/>
          <w:b/>
          <w:color w:val="808080" w:themeColor="background1" w:themeShade="80"/>
          <w:sz w:val="44"/>
          <w:szCs w:val="28"/>
        </w:rPr>
      </w:pPr>
      <w:r w:rsidRPr="00E40F82">
        <w:rPr>
          <w:rFonts w:asciiTheme="majorHAnsi" w:hAnsiTheme="majorHAnsi" w:cstheme="majorHAnsi"/>
          <w:b/>
          <w:color w:val="808080" w:themeColor="background1" w:themeShade="80"/>
          <w:sz w:val="44"/>
          <w:szCs w:val="28"/>
        </w:rPr>
        <w:t>Saison 2023/24</w:t>
      </w:r>
    </w:p>
    <w:p w14:paraId="78C2E5CB" w14:textId="77777777" w:rsidR="006748D7" w:rsidRPr="00E40F82" w:rsidRDefault="006748D7" w:rsidP="00014DA9">
      <w:pPr>
        <w:spacing w:after="0" w:line="288" w:lineRule="auto"/>
        <w:jc w:val="center"/>
        <w:rPr>
          <w:rFonts w:asciiTheme="majorHAnsi" w:hAnsiTheme="majorHAnsi" w:cstheme="majorHAnsi"/>
          <w:color w:val="808080" w:themeColor="background1" w:themeShade="80"/>
          <w:sz w:val="28"/>
          <w:szCs w:val="28"/>
        </w:rPr>
      </w:pPr>
    </w:p>
    <w:p w14:paraId="13BE2D51" w14:textId="77777777" w:rsidR="00014DA9" w:rsidRPr="00E40F82" w:rsidRDefault="00014DA9" w:rsidP="00014DA9">
      <w:pPr>
        <w:spacing w:after="0" w:line="288" w:lineRule="auto"/>
        <w:jc w:val="center"/>
        <w:rPr>
          <w:rFonts w:asciiTheme="majorHAnsi" w:hAnsiTheme="majorHAnsi" w:cstheme="majorHAnsi"/>
          <w:color w:val="808080" w:themeColor="background1" w:themeShade="80"/>
          <w:sz w:val="36"/>
          <w:szCs w:val="36"/>
        </w:rPr>
      </w:pPr>
      <w:r w:rsidRPr="00E40F82">
        <w:rPr>
          <w:rFonts w:asciiTheme="majorHAnsi" w:hAnsiTheme="majorHAnsi" w:cstheme="majorHAnsi"/>
          <w:color w:val="808080" w:themeColor="background1" w:themeShade="80"/>
          <w:sz w:val="36"/>
          <w:szCs w:val="36"/>
        </w:rPr>
        <w:t>Konzerte</w:t>
      </w:r>
    </w:p>
    <w:p w14:paraId="01DD3347" w14:textId="77777777" w:rsidR="00014DA9" w:rsidRPr="00E40F82" w:rsidRDefault="00014DA9" w:rsidP="00014DA9">
      <w:pPr>
        <w:spacing w:after="0" w:line="288" w:lineRule="auto"/>
        <w:jc w:val="center"/>
        <w:rPr>
          <w:rFonts w:asciiTheme="majorHAnsi" w:hAnsiTheme="majorHAnsi" w:cstheme="majorHAnsi"/>
          <w:color w:val="808080" w:themeColor="background1" w:themeShade="80"/>
          <w:sz w:val="36"/>
          <w:szCs w:val="36"/>
        </w:rPr>
      </w:pPr>
      <w:r w:rsidRPr="00E40F82">
        <w:rPr>
          <w:rFonts w:asciiTheme="majorHAnsi" w:hAnsiTheme="majorHAnsi" w:cstheme="majorHAnsi"/>
          <w:color w:val="808080" w:themeColor="background1" w:themeShade="80"/>
          <w:sz w:val="36"/>
          <w:szCs w:val="36"/>
        </w:rPr>
        <w:t>Salzburger Straßentheater</w:t>
      </w:r>
    </w:p>
    <w:p w14:paraId="1E04DCC6" w14:textId="36D8CFFB" w:rsidR="00014DA9" w:rsidRPr="00E40F82" w:rsidRDefault="00A852AA" w:rsidP="00014DA9">
      <w:pPr>
        <w:spacing w:after="0" w:line="288" w:lineRule="auto"/>
        <w:jc w:val="center"/>
        <w:rPr>
          <w:rFonts w:asciiTheme="majorHAnsi" w:hAnsiTheme="majorHAnsi" w:cstheme="majorHAnsi"/>
          <w:color w:val="808080" w:themeColor="background1" w:themeShade="80"/>
          <w:sz w:val="36"/>
          <w:szCs w:val="36"/>
        </w:rPr>
      </w:pPr>
      <w:r w:rsidRPr="00E40F82">
        <w:rPr>
          <w:rFonts w:asciiTheme="majorHAnsi" w:hAnsiTheme="majorHAnsi" w:cstheme="majorHAnsi"/>
          <w:color w:val="808080" w:themeColor="background1" w:themeShade="80"/>
          <w:sz w:val="36"/>
          <w:szCs w:val="36"/>
        </w:rPr>
        <w:t xml:space="preserve">50 Jahre </w:t>
      </w:r>
      <w:r w:rsidR="00014DA9" w:rsidRPr="00E40F82">
        <w:rPr>
          <w:rFonts w:asciiTheme="majorHAnsi" w:hAnsiTheme="majorHAnsi" w:cstheme="majorHAnsi"/>
          <w:color w:val="808080" w:themeColor="background1" w:themeShade="80"/>
          <w:sz w:val="36"/>
          <w:szCs w:val="36"/>
        </w:rPr>
        <w:t>Georg Trakl Forschungs- und Gedenkstätte</w:t>
      </w:r>
    </w:p>
    <w:p w14:paraId="3B965154" w14:textId="77777777" w:rsidR="00014DA9" w:rsidRPr="00E40F82" w:rsidRDefault="00014DA9">
      <w:pPr>
        <w:rPr>
          <w:rFonts w:asciiTheme="majorHAnsi" w:hAnsiTheme="majorHAnsi" w:cstheme="majorHAnsi"/>
        </w:rPr>
      </w:pPr>
    </w:p>
    <w:p w14:paraId="10BAD33E" w14:textId="77777777" w:rsidR="00014DA9" w:rsidRPr="00E40F82" w:rsidRDefault="00014DA9">
      <w:pPr>
        <w:rPr>
          <w:rFonts w:asciiTheme="majorHAnsi" w:hAnsiTheme="majorHAnsi" w:cstheme="majorHAnsi"/>
        </w:rPr>
      </w:pPr>
      <w:r w:rsidRPr="00E40F82">
        <w:rPr>
          <w:rFonts w:asciiTheme="majorHAnsi" w:hAnsiTheme="majorHAnsi" w:cstheme="majorHAnsi"/>
        </w:rPr>
        <w:br w:type="page"/>
      </w:r>
    </w:p>
    <w:p w14:paraId="34BBB116" w14:textId="1A2CC6C5" w:rsidR="00014DA9" w:rsidRPr="00E40F82" w:rsidRDefault="006748D7" w:rsidP="00014DA9">
      <w:pPr>
        <w:spacing w:after="0" w:line="288" w:lineRule="auto"/>
        <w:rPr>
          <w:rFonts w:asciiTheme="majorHAnsi" w:hAnsiTheme="majorHAnsi" w:cstheme="majorHAnsi"/>
          <w:b/>
          <w:color w:val="C00000"/>
          <w:sz w:val="36"/>
          <w:szCs w:val="24"/>
        </w:rPr>
      </w:pPr>
      <w:r w:rsidRPr="00E40F82">
        <w:rPr>
          <w:rFonts w:asciiTheme="majorHAnsi" w:hAnsiTheme="majorHAnsi" w:cstheme="majorHAnsi"/>
          <w:b/>
          <w:color w:val="C00000"/>
          <w:sz w:val="36"/>
          <w:szCs w:val="24"/>
        </w:rPr>
        <w:lastRenderedPageBreak/>
        <w:t>Pressekonferenz Saison 2023/24</w:t>
      </w:r>
    </w:p>
    <w:p w14:paraId="1F855B02" w14:textId="77777777" w:rsidR="00014DA9" w:rsidRPr="00E40F82" w:rsidRDefault="00014DA9" w:rsidP="00014DA9">
      <w:pPr>
        <w:spacing w:after="0" w:line="288" w:lineRule="auto"/>
        <w:rPr>
          <w:rFonts w:asciiTheme="majorHAnsi" w:hAnsiTheme="majorHAnsi" w:cstheme="majorHAnsi"/>
          <w:sz w:val="24"/>
          <w:szCs w:val="24"/>
        </w:rPr>
      </w:pPr>
    </w:p>
    <w:p w14:paraId="5A01102D" w14:textId="77777777" w:rsidR="00014DA9" w:rsidRPr="00E40F82" w:rsidRDefault="00014DA9" w:rsidP="00014DA9">
      <w:pPr>
        <w:spacing w:after="0" w:line="288" w:lineRule="auto"/>
        <w:rPr>
          <w:rFonts w:asciiTheme="majorHAnsi" w:hAnsiTheme="majorHAnsi" w:cstheme="majorHAnsi"/>
          <w:sz w:val="24"/>
          <w:szCs w:val="24"/>
        </w:rPr>
      </w:pPr>
      <w:r w:rsidRPr="00E40F82">
        <w:rPr>
          <w:rFonts w:asciiTheme="majorHAnsi" w:hAnsiTheme="majorHAnsi" w:cstheme="majorHAnsi"/>
          <w:sz w:val="24"/>
          <w:szCs w:val="24"/>
        </w:rPr>
        <w:t>Mittwoch, 19. April 2023</w:t>
      </w:r>
    </w:p>
    <w:p w14:paraId="75D66DE1" w14:textId="77777777" w:rsidR="00014DA9" w:rsidRPr="00E40F82" w:rsidRDefault="00014DA9" w:rsidP="00014DA9">
      <w:pPr>
        <w:spacing w:after="0" w:line="288" w:lineRule="auto"/>
        <w:rPr>
          <w:rFonts w:asciiTheme="majorHAnsi" w:hAnsiTheme="majorHAnsi" w:cstheme="majorHAnsi"/>
          <w:sz w:val="24"/>
          <w:szCs w:val="24"/>
        </w:rPr>
      </w:pPr>
      <w:r w:rsidRPr="00E40F82">
        <w:rPr>
          <w:rFonts w:asciiTheme="majorHAnsi" w:hAnsiTheme="majorHAnsi" w:cstheme="majorHAnsi"/>
          <w:sz w:val="24"/>
          <w:szCs w:val="24"/>
        </w:rPr>
        <w:t>10.30 Uhr</w:t>
      </w:r>
    </w:p>
    <w:p w14:paraId="3E424148" w14:textId="77777777" w:rsidR="00014DA9" w:rsidRPr="00E40F82" w:rsidRDefault="00014DA9" w:rsidP="00014DA9">
      <w:pPr>
        <w:spacing w:after="0" w:line="288" w:lineRule="auto"/>
        <w:rPr>
          <w:rFonts w:asciiTheme="majorHAnsi" w:hAnsiTheme="majorHAnsi" w:cstheme="majorHAnsi"/>
          <w:sz w:val="24"/>
          <w:szCs w:val="24"/>
        </w:rPr>
      </w:pPr>
      <w:r w:rsidRPr="00E40F82">
        <w:rPr>
          <w:rFonts w:asciiTheme="majorHAnsi" w:hAnsiTheme="majorHAnsi" w:cstheme="majorHAnsi"/>
          <w:sz w:val="24"/>
          <w:szCs w:val="24"/>
        </w:rPr>
        <w:t>Trakl Haus</w:t>
      </w:r>
    </w:p>
    <w:p w14:paraId="0ECF3A68" w14:textId="77777777" w:rsidR="00014DA9" w:rsidRPr="00E40F82" w:rsidRDefault="00014DA9" w:rsidP="00014DA9">
      <w:pPr>
        <w:spacing w:after="0" w:line="288" w:lineRule="auto"/>
        <w:rPr>
          <w:rFonts w:asciiTheme="majorHAnsi" w:hAnsiTheme="majorHAnsi" w:cstheme="majorHAnsi"/>
          <w:sz w:val="24"/>
          <w:szCs w:val="24"/>
        </w:rPr>
      </w:pPr>
      <w:r w:rsidRPr="00E40F82">
        <w:rPr>
          <w:rFonts w:asciiTheme="majorHAnsi" w:hAnsiTheme="majorHAnsi" w:cstheme="majorHAnsi"/>
          <w:sz w:val="24"/>
          <w:szCs w:val="24"/>
        </w:rPr>
        <w:t>Waagplatz 1a</w:t>
      </w:r>
    </w:p>
    <w:p w14:paraId="3F0053B1" w14:textId="77777777" w:rsidR="00014DA9" w:rsidRPr="00E40F82" w:rsidRDefault="00014DA9" w:rsidP="00014DA9">
      <w:pPr>
        <w:spacing w:after="0" w:line="288" w:lineRule="auto"/>
        <w:rPr>
          <w:rFonts w:asciiTheme="majorHAnsi" w:hAnsiTheme="majorHAnsi" w:cstheme="majorHAnsi"/>
          <w:sz w:val="24"/>
          <w:szCs w:val="24"/>
        </w:rPr>
      </w:pPr>
    </w:p>
    <w:p w14:paraId="0A9771B7" w14:textId="77777777" w:rsidR="00014DA9" w:rsidRPr="00E40F82" w:rsidRDefault="00014DA9" w:rsidP="00014DA9">
      <w:pPr>
        <w:spacing w:after="0" w:line="288" w:lineRule="auto"/>
        <w:rPr>
          <w:rFonts w:asciiTheme="majorHAnsi" w:hAnsiTheme="majorHAnsi" w:cstheme="majorHAnsi"/>
          <w:sz w:val="24"/>
          <w:szCs w:val="24"/>
        </w:rPr>
      </w:pPr>
    </w:p>
    <w:p w14:paraId="6EF226BC" w14:textId="77777777" w:rsidR="00014DA9" w:rsidRPr="00E40F82" w:rsidRDefault="00014DA9" w:rsidP="00014DA9">
      <w:pPr>
        <w:spacing w:after="0" w:line="288" w:lineRule="auto"/>
        <w:rPr>
          <w:rFonts w:asciiTheme="majorHAnsi" w:hAnsiTheme="majorHAnsi" w:cstheme="majorHAnsi"/>
          <w:sz w:val="24"/>
          <w:szCs w:val="24"/>
        </w:rPr>
      </w:pPr>
      <w:r w:rsidRPr="00E40F82">
        <w:rPr>
          <w:rFonts w:asciiTheme="majorHAnsi" w:hAnsiTheme="majorHAnsi" w:cstheme="majorHAnsi"/>
          <w:sz w:val="24"/>
          <w:szCs w:val="24"/>
        </w:rPr>
        <w:t xml:space="preserve">Mit </w:t>
      </w:r>
    </w:p>
    <w:p w14:paraId="5AC4EF69" w14:textId="77777777" w:rsidR="00014DA9" w:rsidRPr="00E40F82" w:rsidRDefault="00014DA9" w:rsidP="00014DA9">
      <w:pPr>
        <w:spacing w:after="0" w:line="288" w:lineRule="auto"/>
        <w:rPr>
          <w:rFonts w:asciiTheme="majorHAnsi" w:hAnsiTheme="majorHAnsi" w:cstheme="majorHAnsi"/>
          <w:sz w:val="24"/>
          <w:szCs w:val="24"/>
        </w:rPr>
      </w:pPr>
      <w:r w:rsidRPr="00E40F82">
        <w:rPr>
          <w:rFonts w:asciiTheme="majorHAnsi" w:hAnsiTheme="majorHAnsi" w:cstheme="majorHAnsi"/>
          <w:color w:val="C00000"/>
          <w:sz w:val="24"/>
          <w:szCs w:val="24"/>
        </w:rPr>
        <w:t>HANS SCHINWALD</w:t>
      </w:r>
      <w:r w:rsidRPr="00E40F82">
        <w:rPr>
          <w:rFonts w:asciiTheme="majorHAnsi" w:hAnsiTheme="majorHAnsi" w:cstheme="majorHAnsi"/>
          <w:sz w:val="24"/>
          <w:szCs w:val="24"/>
        </w:rPr>
        <w:t xml:space="preserve"> </w:t>
      </w:r>
      <w:r w:rsidRPr="00E40F82">
        <w:rPr>
          <w:rFonts w:asciiTheme="majorHAnsi" w:hAnsiTheme="majorHAnsi" w:cstheme="majorHAnsi"/>
          <w:i/>
          <w:sz w:val="24"/>
          <w:szCs w:val="24"/>
        </w:rPr>
        <w:t>Präsident</w:t>
      </w:r>
    </w:p>
    <w:p w14:paraId="50216563" w14:textId="77777777" w:rsidR="00014DA9" w:rsidRPr="00E40F82" w:rsidRDefault="00014DA9" w:rsidP="00014DA9">
      <w:pPr>
        <w:spacing w:after="0" w:line="288" w:lineRule="auto"/>
        <w:rPr>
          <w:rFonts w:asciiTheme="majorHAnsi" w:hAnsiTheme="majorHAnsi" w:cstheme="majorHAnsi"/>
          <w:sz w:val="24"/>
          <w:szCs w:val="24"/>
        </w:rPr>
      </w:pPr>
      <w:r w:rsidRPr="00E40F82">
        <w:rPr>
          <w:rFonts w:asciiTheme="majorHAnsi" w:hAnsiTheme="majorHAnsi" w:cstheme="majorHAnsi"/>
          <w:color w:val="C00000"/>
          <w:sz w:val="24"/>
          <w:szCs w:val="24"/>
        </w:rPr>
        <w:t>THOMAS HEISSBAUER</w:t>
      </w:r>
      <w:r w:rsidRPr="00E40F82">
        <w:rPr>
          <w:rFonts w:asciiTheme="majorHAnsi" w:hAnsiTheme="majorHAnsi" w:cstheme="majorHAnsi"/>
          <w:sz w:val="24"/>
          <w:szCs w:val="24"/>
        </w:rPr>
        <w:t xml:space="preserve"> </w:t>
      </w:r>
      <w:r w:rsidRPr="00E40F82">
        <w:rPr>
          <w:rFonts w:asciiTheme="majorHAnsi" w:hAnsiTheme="majorHAnsi" w:cstheme="majorHAnsi"/>
          <w:i/>
          <w:sz w:val="24"/>
          <w:szCs w:val="24"/>
        </w:rPr>
        <w:t>Künstlerische Leitung</w:t>
      </w:r>
      <w:r w:rsidRPr="00E40F82">
        <w:rPr>
          <w:rFonts w:asciiTheme="majorHAnsi" w:hAnsiTheme="majorHAnsi" w:cstheme="majorHAnsi"/>
          <w:sz w:val="24"/>
          <w:szCs w:val="24"/>
        </w:rPr>
        <w:t xml:space="preserve"> </w:t>
      </w:r>
    </w:p>
    <w:p w14:paraId="2C3B636E" w14:textId="77777777" w:rsidR="00014DA9" w:rsidRPr="00E40F82" w:rsidRDefault="00014DA9" w:rsidP="00014DA9">
      <w:pPr>
        <w:spacing w:after="0" w:line="288" w:lineRule="auto"/>
        <w:rPr>
          <w:rFonts w:asciiTheme="majorHAnsi" w:hAnsiTheme="majorHAnsi" w:cstheme="majorHAnsi"/>
          <w:sz w:val="24"/>
          <w:szCs w:val="24"/>
        </w:rPr>
      </w:pPr>
      <w:r w:rsidRPr="00E40F82">
        <w:rPr>
          <w:rFonts w:asciiTheme="majorHAnsi" w:hAnsiTheme="majorHAnsi" w:cstheme="majorHAnsi"/>
          <w:color w:val="C00000"/>
          <w:sz w:val="24"/>
          <w:szCs w:val="24"/>
        </w:rPr>
        <w:t>JOSEFA HÜTTENBRENNER</w:t>
      </w:r>
      <w:r w:rsidRPr="00E40F82">
        <w:rPr>
          <w:rFonts w:asciiTheme="majorHAnsi" w:hAnsiTheme="majorHAnsi" w:cstheme="majorHAnsi"/>
          <w:sz w:val="24"/>
          <w:szCs w:val="24"/>
        </w:rPr>
        <w:t xml:space="preserve"> </w:t>
      </w:r>
      <w:r w:rsidRPr="00E40F82">
        <w:rPr>
          <w:rFonts w:asciiTheme="majorHAnsi" w:hAnsiTheme="majorHAnsi" w:cstheme="majorHAnsi"/>
          <w:i/>
          <w:sz w:val="24"/>
          <w:szCs w:val="24"/>
        </w:rPr>
        <w:t>Kaufmännische Leitung</w:t>
      </w:r>
    </w:p>
    <w:p w14:paraId="7D622BFA" w14:textId="77777777" w:rsidR="00014DA9" w:rsidRPr="00E40F82" w:rsidRDefault="00014DA9" w:rsidP="00014DA9">
      <w:pPr>
        <w:spacing w:after="0" w:line="288" w:lineRule="auto"/>
        <w:rPr>
          <w:rFonts w:asciiTheme="majorHAnsi" w:hAnsiTheme="majorHAnsi" w:cstheme="majorHAnsi"/>
          <w:color w:val="C00000"/>
          <w:sz w:val="24"/>
          <w:szCs w:val="24"/>
        </w:rPr>
      </w:pPr>
    </w:p>
    <w:p w14:paraId="3A3E1ECA" w14:textId="77777777" w:rsidR="00014DA9" w:rsidRPr="00E40F82" w:rsidRDefault="00014DA9" w:rsidP="00014DA9">
      <w:pPr>
        <w:spacing w:after="0" w:line="288" w:lineRule="auto"/>
        <w:rPr>
          <w:rFonts w:asciiTheme="majorHAnsi" w:hAnsiTheme="majorHAnsi" w:cstheme="majorHAnsi"/>
          <w:sz w:val="24"/>
          <w:szCs w:val="24"/>
        </w:rPr>
      </w:pPr>
    </w:p>
    <w:p w14:paraId="7C3006B8" w14:textId="77777777" w:rsidR="00014DA9" w:rsidRPr="00E40F82" w:rsidRDefault="00014DA9" w:rsidP="00014DA9">
      <w:pPr>
        <w:spacing w:after="0" w:line="288" w:lineRule="auto"/>
        <w:rPr>
          <w:rFonts w:asciiTheme="majorHAnsi" w:hAnsiTheme="majorHAnsi" w:cstheme="majorHAnsi"/>
          <w:sz w:val="24"/>
          <w:szCs w:val="24"/>
        </w:rPr>
      </w:pPr>
    </w:p>
    <w:p w14:paraId="597EAACB" w14:textId="77777777" w:rsidR="00014DA9" w:rsidRPr="00E40F82" w:rsidRDefault="00014DA9" w:rsidP="00014DA9">
      <w:pPr>
        <w:spacing w:after="0" w:line="288" w:lineRule="auto"/>
        <w:rPr>
          <w:rFonts w:asciiTheme="majorHAnsi" w:hAnsiTheme="majorHAnsi" w:cstheme="majorHAnsi"/>
          <w:sz w:val="24"/>
          <w:szCs w:val="24"/>
        </w:rPr>
      </w:pPr>
    </w:p>
    <w:p w14:paraId="6B6B0197" w14:textId="77777777" w:rsidR="00014DA9" w:rsidRPr="00E40F82" w:rsidRDefault="00014DA9" w:rsidP="00014DA9">
      <w:pPr>
        <w:spacing w:after="0" w:line="288" w:lineRule="auto"/>
        <w:rPr>
          <w:rFonts w:asciiTheme="majorHAnsi" w:hAnsiTheme="majorHAnsi" w:cstheme="majorHAnsi"/>
          <w:sz w:val="24"/>
          <w:szCs w:val="24"/>
        </w:rPr>
      </w:pPr>
    </w:p>
    <w:p w14:paraId="0328E184" w14:textId="77777777" w:rsidR="00014DA9" w:rsidRPr="00E40F82" w:rsidRDefault="00014DA9" w:rsidP="00014DA9">
      <w:pPr>
        <w:spacing w:after="0" w:line="288" w:lineRule="auto"/>
        <w:rPr>
          <w:rFonts w:asciiTheme="majorHAnsi" w:hAnsiTheme="majorHAnsi" w:cstheme="majorHAnsi"/>
          <w:sz w:val="24"/>
          <w:szCs w:val="24"/>
        </w:rPr>
      </w:pPr>
    </w:p>
    <w:p w14:paraId="5260288B" w14:textId="77777777" w:rsidR="00014DA9" w:rsidRPr="00E40F82" w:rsidRDefault="00014DA9" w:rsidP="00014DA9">
      <w:pPr>
        <w:spacing w:after="0" w:line="288" w:lineRule="auto"/>
        <w:rPr>
          <w:rFonts w:asciiTheme="majorHAnsi" w:hAnsiTheme="majorHAnsi" w:cstheme="majorHAnsi"/>
          <w:sz w:val="24"/>
          <w:szCs w:val="24"/>
        </w:rPr>
      </w:pPr>
    </w:p>
    <w:p w14:paraId="4E00410D" w14:textId="77777777" w:rsidR="00014DA9" w:rsidRPr="00E40F82" w:rsidRDefault="00014DA9" w:rsidP="00014DA9">
      <w:pPr>
        <w:spacing w:after="0" w:line="288" w:lineRule="auto"/>
        <w:rPr>
          <w:rFonts w:asciiTheme="majorHAnsi" w:hAnsiTheme="majorHAnsi" w:cstheme="majorHAnsi"/>
          <w:sz w:val="24"/>
          <w:szCs w:val="24"/>
        </w:rPr>
      </w:pPr>
    </w:p>
    <w:p w14:paraId="7ACC776C" w14:textId="77777777" w:rsidR="00014DA9" w:rsidRPr="00E40F82" w:rsidRDefault="00014DA9" w:rsidP="00014DA9">
      <w:pPr>
        <w:spacing w:after="0" w:line="288" w:lineRule="auto"/>
        <w:rPr>
          <w:rFonts w:asciiTheme="majorHAnsi" w:hAnsiTheme="majorHAnsi" w:cstheme="majorHAnsi"/>
          <w:sz w:val="24"/>
          <w:szCs w:val="24"/>
        </w:rPr>
      </w:pPr>
    </w:p>
    <w:p w14:paraId="110E5310" w14:textId="77777777" w:rsidR="00014DA9" w:rsidRPr="00E40F82" w:rsidRDefault="00014DA9" w:rsidP="00014DA9">
      <w:pPr>
        <w:spacing w:after="0" w:line="288" w:lineRule="auto"/>
        <w:rPr>
          <w:rFonts w:asciiTheme="majorHAnsi" w:hAnsiTheme="majorHAnsi" w:cstheme="majorHAnsi"/>
          <w:sz w:val="24"/>
          <w:szCs w:val="24"/>
        </w:rPr>
      </w:pPr>
    </w:p>
    <w:p w14:paraId="6D9544C8" w14:textId="77777777" w:rsidR="00014DA9" w:rsidRPr="00E40F82" w:rsidRDefault="00014DA9" w:rsidP="00014DA9">
      <w:pPr>
        <w:spacing w:after="0" w:line="288" w:lineRule="auto"/>
        <w:rPr>
          <w:rFonts w:asciiTheme="majorHAnsi" w:hAnsiTheme="majorHAnsi" w:cstheme="majorHAnsi"/>
          <w:sz w:val="24"/>
          <w:szCs w:val="24"/>
        </w:rPr>
      </w:pPr>
    </w:p>
    <w:p w14:paraId="127CA0CC" w14:textId="77777777" w:rsidR="00014DA9" w:rsidRPr="00E40F82" w:rsidRDefault="00014DA9" w:rsidP="00014DA9">
      <w:pPr>
        <w:spacing w:after="0" w:line="288" w:lineRule="auto"/>
        <w:rPr>
          <w:rFonts w:asciiTheme="majorHAnsi" w:hAnsiTheme="majorHAnsi" w:cstheme="majorHAnsi"/>
          <w:sz w:val="24"/>
          <w:szCs w:val="24"/>
        </w:rPr>
      </w:pPr>
    </w:p>
    <w:p w14:paraId="52317A90" w14:textId="77777777" w:rsidR="00014DA9" w:rsidRPr="00E40F82" w:rsidRDefault="00014DA9" w:rsidP="00014DA9">
      <w:pPr>
        <w:spacing w:after="0" w:line="288" w:lineRule="auto"/>
        <w:rPr>
          <w:rFonts w:asciiTheme="majorHAnsi" w:hAnsiTheme="majorHAnsi" w:cstheme="majorHAnsi"/>
          <w:sz w:val="24"/>
          <w:szCs w:val="24"/>
        </w:rPr>
      </w:pPr>
    </w:p>
    <w:p w14:paraId="4F37D8F4" w14:textId="77777777" w:rsidR="00014DA9" w:rsidRPr="00E40F82" w:rsidRDefault="00014DA9" w:rsidP="00014DA9">
      <w:pPr>
        <w:spacing w:after="0" w:line="288" w:lineRule="auto"/>
        <w:rPr>
          <w:rFonts w:asciiTheme="majorHAnsi" w:hAnsiTheme="majorHAnsi" w:cstheme="majorHAnsi"/>
          <w:sz w:val="24"/>
          <w:szCs w:val="24"/>
        </w:rPr>
      </w:pPr>
    </w:p>
    <w:p w14:paraId="2C8ADF09" w14:textId="77777777" w:rsidR="00014DA9" w:rsidRPr="00E40F82" w:rsidRDefault="00014DA9" w:rsidP="00014DA9">
      <w:pPr>
        <w:spacing w:after="0" w:line="288" w:lineRule="auto"/>
        <w:rPr>
          <w:rFonts w:asciiTheme="majorHAnsi" w:hAnsiTheme="majorHAnsi" w:cstheme="majorHAnsi"/>
          <w:sz w:val="24"/>
          <w:szCs w:val="24"/>
        </w:rPr>
      </w:pPr>
    </w:p>
    <w:p w14:paraId="669B204D" w14:textId="77777777" w:rsidR="00014DA9" w:rsidRPr="00E40F82" w:rsidRDefault="00014DA9" w:rsidP="00014DA9">
      <w:pPr>
        <w:spacing w:after="0" w:line="288" w:lineRule="auto"/>
        <w:rPr>
          <w:rFonts w:asciiTheme="majorHAnsi" w:hAnsiTheme="majorHAnsi" w:cstheme="majorHAnsi"/>
          <w:sz w:val="24"/>
          <w:szCs w:val="24"/>
        </w:rPr>
      </w:pPr>
    </w:p>
    <w:p w14:paraId="6833277A" w14:textId="77777777" w:rsidR="00014DA9" w:rsidRPr="00E40F82" w:rsidRDefault="00014DA9" w:rsidP="00014DA9">
      <w:pPr>
        <w:spacing w:after="0" w:line="288" w:lineRule="auto"/>
        <w:rPr>
          <w:rFonts w:asciiTheme="majorHAnsi" w:hAnsiTheme="majorHAnsi" w:cstheme="majorHAnsi"/>
          <w:sz w:val="24"/>
          <w:szCs w:val="24"/>
        </w:rPr>
      </w:pPr>
    </w:p>
    <w:p w14:paraId="0D7E56AE" w14:textId="77777777" w:rsidR="00014DA9" w:rsidRPr="00E40F82" w:rsidRDefault="00014DA9" w:rsidP="00014DA9">
      <w:pPr>
        <w:spacing w:after="0" w:line="288" w:lineRule="auto"/>
        <w:rPr>
          <w:rFonts w:asciiTheme="majorHAnsi" w:hAnsiTheme="majorHAnsi" w:cstheme="majorHAnsi"/>
          <w:sz w:val="24"/>
          <w:szCs w:val="24"/>
        </w:rPr>
      </w:pPr>
    </w:p>
    <w:p w14:paraId="42CFFF24" w14:textId="77777777" w:rsidR="00014DA9" w:rsidRPr="00E40F82" w:rsidRDefault="00014DA9" w:rsidP="00014DA9">
      <w:pPr>
        <w:spacing w:after="0" w:line="288" w:lineRule="auto"/>
        <w:rPr>
          <w:rFonts w:asciiTheme="majorHAnsi" w:hAnsiTheme="majorHAnsi" w:cstheme="majorHAnsi"/>
          <w:sz w:val="24"/>
          <w:szCs w:val="24"/>
        </w:rPr>
      </w:pPr>
      <w:r w:rsidRPr="00E40F82">
        <w:rPr>
          <w:rFonts w:asciiTheme="majorHAnsi" w:hAnsiTheme="majorHAnsi" w:cstheme="majorHAnsi"/>
          <w:sz w:val="24"/>
          <w:szCs w:val="24"/>
        </w:rPr>
        <w:t>Salzburger Kulturvereinigung</w:t>
      </w:r>
    </w:p>
    <w:p w14:paraId="407BEF2E" w14:textId="77777777" w:rsidR="00014DA9" w:rsidRPr="00E40F82" w:rsidRDefault="00014DA9" w:rsidP="00014DA9">
      <w:pPr>
        <w:spacing w:after="0" w:line="288" w:lineRule="auto"/>
        <w:rPr>
          <w:rFonts w:asciiTheme="majorHAnsi" w:hAnsiTheme="majorHAnsi" w:cstheme="majorHAnsi"/>
          <w:sz w:val="24"/>
          <w:szCs w:val="24"/>
        </w:rPr>
      </w:pPr>
      <w:r w:rsidRPr="00E40F82">
        <w:rPr>
          <w:rFonts w:asciiTheme="majorHAnsi" w:hAnsiTheme="majorHAnsi" w:cstheme="majorHAnsi"/>
          <w:sz w:val="24"/>
          <w:szCs w:val="24"/>
        </w:rPr>
        <w:t>Trakl-Haus, Waagplatz 1a, 5020 Salzburg</w:t>
      </w:r>
    </w:p>
    <w:p w14:paraId="6D938F26" w14:textId="77777777" w:rsidR="00014DA9" w:rsidRPr="00E40F82" w:rsidRDefault="00014DA9" w:rsidP="00014DA9">
      <w:pPr>
        <w:spacing w:after="0" w:line="288" w:lineRule="auto"/>
        <w:rPr>
          <w:rFonts w:asciiTheme="majorHAnsi" w:hAnsiTheme="majorHAnsi" w:cstheme="majorHAnsi"/>
          <w:sz w:val="24"/>
          <w:szCs w:val="24"/>
        </w:rPr>
      </w:pPr>
      <w:r w:rsidRPr="00E40F82">
        <w:rPr>
          <w:rFonts w:asciiTheme="majorHAnsi" w:hAnsiTheme="majorHAnsi" w:cstheme="majorHAnsi"/>
          <w:sz w:val="24"/>
          <w:szCs w:val="24"/>
        </w:rPr>
        <w:t>Kartenbüro: Mo – Fr, 9 – 16 Uhr</w:t>
      </w:r>
    </w:p>
    <w:p w14:paraId="50E7A408" w14:textId="77777777" w:rsidR="00014DA9" w:rsidRPr="00E40F82" w:rsidRDefault="00014DA9" w:rsidP="00014DA9">
      <w:pPr>
        <w:spacing w:after="0" w:line="288" w:lineRule="auto"/>
        <w:rPr>
          <w:rFonts w:asciiTheme="majorHAnsi" w:hAnsiTheme="majorHAnsi" w:cstheme="majorHAnsi"/>
          <w:sz w:val="24"/>
          <w:szCs w:val="24"/>
        </w:rPr>
      </w:pPr>
    </w:p>
    <w:p w14:paraId="618CB13A" w14:textId="77777777" w:rsidR="001F36D5" w:rsidRPr="00E40F82" w:rsidRDefault="001F36D5" w:rsidP="00014DA9">
      <w:pPr>
        <w:spacing w:after="0" w:line="288" w:lineRule="auto"/>
        <w:rPr>
          <w:rFonts w:asciiTheme="majorHAnsi" w:hAnsiTheme="majorHAnsi" w:cstheme="majorHAnsi"/>
          <w:sz w:val="24"/>
          <w:szCs w:val="24"/>
        </w:rPr>
      </w:pPr>
    </w:p>
    <w:p w14:paraId="6D77F49B" w14:textId="77777777" w:rsidR="00014DA9" w:rsidRPr="00E40F82" w:rsidRDefault="00014DA9" w:rsidP="00014DA9">
      <w:pPr>
        <w:spacing w:after="0" w:line="288" w:lineRule="auto"/>
        <w:rPr>
          <w:rFonts w:asciiTheme="majorHAnsi" w:hAnsiTheme="majorHAnsi" w:cstheme="majorHAnsi"/>
          <w:sz w:val="24"/>
          <w:szCs w:val="24"/>
        </w:rPr>
      </w:pPr>
      <w:r w:rsidRPr="00E40F82">
        <w:rPr>
          <w:rFonts w:asciiTheme="majorHAnsi" w:hAnsiTheme="majorHAnsi" w:cstheme="majorHAnsi"/>
          <w:sz w:val="24"/>
          <w:szCs w:val="24"/>
        </w:rPr>
        <w:t>Tel +43 662 845346</w:t>
      </w:r>
    </w:p>
    <w:p w14:paraId="2DEFC5C9" w14:textId="77777777" w:rsidR="00014DA9" w:rsidRPr="00E40F82" w:rsidRDefault="00B95A1E" w:rsidP="00014DA9">
      <w:pPr>
        <w:spacing w:after="0" w:line="288" w:lineRule="auto"/>
        <w:rPr>
          <w:rFonts w:asciiTheme="majorHAnsi" w:hAnsiTheme="majorHAnsi" w:cstheme="majorHAnsi"/>
          <w:color w:val="808080" w:themeColor="background1" w:themeShade="80"/>
          <w:sz w:val="24"/>
          <w:szCs w:val="24"/>
        </w:rPr>
      </w:pPr>
      <w:hyperlink r:id="rId8" w:history="1">
        <w:r w:rsidR="00014DA9" w:rsidRPr="00E40F82">
          <w:rPr>
            <w:rStyle w:val="Hyperlink"/>
            <w:rFonts w:asciiTheme="majorHAnsi" w:hAnsiTheme="majorHAnsi" w:cstheme="majorHAnsi"/>
            <w:color w:val="808080" w:themeColor="background1" w:themeShade="80"/>
            <w:sz w:val="24"/>
            <w:szCs w:val="24"/>
          </w:rPr>
          <w:t>presse@kulturvereinigung.com</w:t>
        </w:r>
      </w:hyperlink>
    </w:p>
    <w:p w14:paraId="62838403" w14:textId="77777777" w:rsidR="00014DA9" w:rsidRPr="00E40F82" w:rsidRDefault="00B95A1E" w:rsidP="00014DA9">
      <w:pPr>
        <w:spacing w:after="0" w:line="288" w:lineRule="auto"/>
        <w:rPr>
          <w:rFonts w:asciiTheme="majorHAnsi" w:hAnsiTheme="majorHAnsi" w:cstheme="majorHAnsi"/>
          <w:color w:val="808080" w:themeColor="background1" w:themeShade="80"/>
          <w:sz w:val="24"/>
          <w:szCs w:val="24"/>
        </w:rPr>
      </w:pPr>
      <w:hyperlink r:id="rId9" w:history="1">
        <w:r w:rsidR="00014DA9" w:rsidRPr="00E40F82">
          <w:rPr>
            <w:rStyle w:val="Hyperlink"/>
            <w:rFonts w:asciiTheme="majorHAnsi" w:hAnsiTheme="majorHAnsi" w:cstheme="majorHAnsi"/>
            <w:color w:val="808080" w:themeColor="background1" w:themeShade="80"/>
            <w:sz w:val="24"/>
            <w:szCs w:val="24"/>
          </w:rPr>
          <w:t>www.kulturvereinigung.com</w:t>
        </w:r>
      </w:hyperlink>
      <w:r w:rsidR="00014DA9" w:rsidRPr="00E40F82">
        <w:rPr>
          <w:rFonts w:asciiTheme="majorHAnsi" w:hAnsiTheme="majorHAnsi" w:cstheme="majorHAnsi"/>
          <w:color w:val="808080" w:themeColor="background1" w:themeShade="80"/>
          <w:sz w:val="24"/>
          <w:szCs w:val="24"/>
        </w:rPr>
        <w:t xml:space="preserve"> </w:t>
      </w:r>
    </w:p>
    <w:p w14:paraId="6A6C58AE" w14:textId="77777777" w:rsidR="00014DA9" w:rsidRPr="00E40F82" w:rsidRDefault="00014DA9">
      <w:pPr>
        <w:rPr>
          <w:rFonts w:asciiTheme="majorHAnsi" w:hAnsiTheme="majorHAnsi" w:cstheme="majorHAnsi"/>
        </w:rPr>
      </w:pPr>
      <w:r w:rsidRPr="00E40F82">
        <w:rPr>
          <w:rFonts w:asciiTheme="majorHAnsi" w:hAnsiTheme="majorHAnsi" w:cstheme="majorHAnsi"/>
        </w:rPr>
        <w:br w:type="page"/>
      </w:r>
    </w:p>
    <w:bookmarkStart w:id="0" w:name="_Toc98757458" w:displacedByCustomXml="next"/>
    <w:sdt>
      <w:sdtPr>
        <w:rPr>
          <w:rFonts w:asciiTheme="minorHAnsi" w:eastAsiaTheme="minorHAnsi" w:hAnsiTheme="minorHAnsi" w:cstheme="majorHAnsi"/>
          <w:color w:val="auto"/>
          <w:sz w:val="22"/>
          <w:szCs w:val="22"/>
          <w:lang w:eastAsia="en-US"/>
        </w:rPr>
        <w:id w:val="-785579234"/>
        <w:docPartObj>
          <w:docPartGallery w:val="Table of Contents"/>
          <w:docPartUnique/>
        </w:docPartObj>
      </w:sdtPr>
      <w:sdtEndPr>
        <w:rPr>
          <w:b/>
          <w:bCs/>
        </w:rPr>
      </w:sdtEndPr>
      <w:sdtContent>
        <w:p w14:paraId="5992F323" w14:textId="77777777" w:rsidR="0022043B" w:rsidRPr="00E40F82" w:rsidRDefault="0022043B">
          <w:pPr>
            <w:pStyle w:val="Inhaltsverzeichnisberschrift"/>
            <w:rPr>
              <w:rFonts w:cstheme="majorHAnsi"/>
              <w:bCs/>
              <w:color w:val="000000" w:themeColor="text1"/>
              <w:sz w:val="36"/>
              <w:szCs w:val="36"/>
              <w:lang w:eastAsia="en-US"/>
            </w:rPr>
          </w:pPr>
          <w:r w:rsidRPr="00E40F82">
            <w:rPr>
              <w:rFonts w:cstheme="majorHAnsi"/>
              <w:bCs/>
              <w:color w:val="000000" w:themeColor="text1"/>
              <w:sz w:val="36"/>
              <w:szCs w:val="36"/>
              <w:lang w:eastAsia="en-US"/>
            </w:rPr>
            <w:t>Inhalt</w:t>
          </w:r>
        </w:p>
        <w:p w14:paraId="4DFF11DC" w14:textId="1119D1F6" w:rsidR="00944246" w:rsidRPr="00944246" w:rsidRDefault="0022043B">
          <w:pPr>
            <w:pStyle w:val="Verzeichnis1"/>
            <w:tabs>
              <w:tab w:val="right" w:leader="dot" w:pos="9062"/>
            </w:tabs>
            <w:rPr>
              <w:rStyle w:val="Hyperlink"/>
              <w:rFonts w:asciiTheme="majorHAnsi" w:hAnsiTheme="majorHAnsi" w:cstheme="majorHAnsi"/>
            </w:rPr>
          </w:pPr>
          <w:r w:rsidRPr="00944246">
            <w:rPr>
              <w:rStyle w:val="Hyperlink"/>
              <w:rFonts w:asciiTheme="majorHAnsi" w:hAnsiTheme="majorHAnsi" w:cstheme="majorHAnsi"/>
              <w:noProof/>
            </w:rPr>
            <w:fldChar w:fldCharType="begin"/>
          </w:r>
          <w:r w:rsidRPr="00944246">
            <w:rPr>
              <w:rStyle w:val="Hyperlink"/>
              <w:rFonts w:asciiTheme="majorHAnsi" w:hAnsiTheme="majorHAnsi" w:cstheme="majorHAnsi"/>
              <w:noProof/>
            </w:rPr>
            <w:instrText xml:space="preserve"> TOC \o "1-3" \h \z \u </w:instrText>
          </w:r>
          <w:r w:rsidRPr="00944246">
            <w:rPr>
              <w:rStyle w:val="Hyperlink"/>
              <w:rFonts w:asciiTheme="majorHAnsi" w:hAnsiTheme="majorHAnsi" w:cstheme="majorHAnsi"/>
              <w:noProof/>
            </w:rPr>
            <w:fldChar w:fldCharType="separate"/>
          </w:r>
          <w:hyperlink w:anchor="_Toc132726733" w:history="1">
            <w:r w:rsidR="00944246" w:rsidRPr="00944246">
              <w:rPr>
                <w:rStyle w:val="Hyperlink"/>
                <w:rFonts w:asciiTheme="majorHAnsi" w:hAnsiTheme="majorHAnsi" w:cstheme="majorHAnsi"/>
                <w:noProof/>
              </w:rPr>
              <w:t>Pressetext Saison 2023/24</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_Toc132726733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5</w:t>
            </w:r>
            <w:r w:rsidR="00944246" w:rsidRPr="00944246">
              <w:rPr>
                <w:rStyle w:val="Hyperlink"/>
                <w:rFonts w:asciiTheme="majorHAnsi" w:hAnsiTheme="majorHAnsi" w:cstheme="majorHAnsi"/>
                <w:webHidden/>
              </w:rPr>
              <w:fldChar w:fldCharType="end"/>
            </w:r>
          </w:hyperlink>
        </w:p>
        <w:p w14:paraId="4D5CF64B" w14:textId="0F53CFFD" w:rsidR="00944246" w:rsidRPr="00944246" w:rsidRDefault="00B95A1E">
          <w:pPr>
            <w:pStyle w:val="Verzeichnis1"/>
            <w:tabs>
              <w:tab w:val="right" w:leader="dot" w:pos="9062"/>
            </w:tabs>
            <w:rPr>
              <w:rStyle w:val="Hyperlink"/>
              <w:rFonts w:asciiTheme="majorHAnsi" w:hAnsiTheme="majorHAnsi" w:cstheme="majorHAnsi"/>
            </w:rPr>
          </w:pPr>
          <w:hyperlink w:anchor="_Toc132726734" w:history="1">
            <w:r w:rsidR="00944246" w:rsidRPr="00944246">
              <w:rPr>
                <w:rStyle w:val="Hyperlink"/>
                <w:rFonts w:asciiTheme="majorHAnsi" w:hAnsiTheme="majorHAnsi" w:cstheme="majorHAnsi"/>
                <w:noProof/>
              </w:rPr>
              <w:t>Zahlen und Daten</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_Toc132726734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7</w:t>
            </w:r>
            <w:r w:rsidR="00944246" w:rsidRPr="00944246">
              <w:rPr>
                <w:rStyle w:val="Hyperlink"/>
                <w:rFonts w:asciiTheme="majorHAnsi" w:hAnsiTheme="majorHAnsi" w:cstheme="majorHAnsi"/>
                <w:webHidden/>
              </w:rPr>
              <w:fldChar w:fldCharType="end"/>
            </w:r>
          </w:hyperlink>
        </w:p>
        <w:p w14:paraId="02617F21" w14:textId="5B336334" w:rsidR="00944246" w:rsidRPr="00944246" w:rsidRDefault="00B95A1E">
          <w:pPr>
            <w:pStyle w:val="Verzeichnis1"/>
            <w:tabs>
              <w:tab w:val="right" w:leader="dot" w:pos="9062"/>
            </w:tabs>
            <w:rPr>
              <w:rStyle w:val="Hyperlink"/>
              <w:rFonts w:asciiTheme="majorHAnsi" w:hAnsiTheme="majorHAnsi" w:cstheme="majorHAnsi"/>
            </w:rPr>
          </w:pPr>
          <w:hyperlink w:anchor="_Toc132726735" w:history="1">
            <w:r w:rsidR="00944246" w:rsidRPr="00944246">
              <w:rPr>
                <w:rStyle w:val="Hyperlink"/>
                <w:rFonts w:asciiTheme="majorHAnsi" w:hAnsiTheme="majorHAnsi" w:cstheme="majorHAnsi"/>
                <w:noProof/>
              </w:rPr>
              <w:t>Förderer, Sponsoren, Partner</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_Toc132726735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8</w:t>
            </w:r>
            <w:r w:rsidR="00944246" w:rsidRPr="00944246">
              <w:rPr>
                <w:rStyle w:val="Hyperlink"/>
                <w:rFonts w:asciiTheme="majorHAnsi" w:hAnsiTheme="majorHAnsi" w:cstheme="majorHAnsi"/>
                <w:webHidden/>
              </w:rPr>
              <w:fldChar w:fldCharType="end"/>
            </w:r>
          </w:hyperlink>
        </w:p>
        <w:p w14:paraId="7156CD55" w14:textId="6A872592" w:rsidR="00944246" w:rsidRPr="00944246" w:rsidRDefault="00B95A1E">
          <w:pPr>
            <w:pStyle w:val="Verzeichnis1"/>
            <w:tabs>
              <w:tab w:val="right" w:leader="dot" w:pos="9062"/>
            </w:tabs>
            <w:rPr>
              <w:rStyle w:val="Hyperlink"/>
              <w:rFonts w:asciiTheme="majorHAnsi" w:hAnsiTheme="majorHAnsi" w:cstheme="majorHAnsi"/>
            </w:rPr>
          </w:pPr>
          <w:hyperlink w:anchor="_Toc132726736" w:history="1">
            <w:r w:rsidR="00944246" w:rsidRPr="00944246">
              <w:rPr>
                <w:rStyle w:val="Hyperlink"/>
                <w:rFonts w:asciiTheme="majorHAnsi" w:hAnsiTheme="majorHAnsi" w:cstheme="majorHAnsi"/>
                <w:noProof/>
              </w:rPr>
              <w:t>Programm</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_Toc132726736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9</w:t>
            </w:r>
            <w:r w:rsidR="00944246" w:rsidRPr="00944246">
              <w:rPr>
                <w:rStyle w:val="Hyperlink"/>
                <w:rFonts w:asciiTheme="majorHAnsi" w:hAnsiTheme="majorHAnsi" w:cstheme="majorHAnsi"/>
                <w:webHidden/>
              </w:rPr>
              <w:fldChar w:fldCharType="end"/>
            </w:r>
          </w:hyperlink>
        </w:p>
        <w:p w14:paraId="2A102680" w14:textId="2492DFE0" w:rsidR="00944246" w:rsidRPr="00944246" w:rsidRDefault="00B95A1E">
          <w:pPr>
            <w:pStyle w:val="Verzeichnis1"/>
            <w:tabs>
              <w:tab w:val="right" w:leader="dot" w:pos="9062"/>
            </w:tabs>
            <w:rPr>
              <w:rStyle w:val="Hyperlink"/>
              <w:rFonts w:asciiTheme="majorHAnsi" w:hAnsiTheme="majorHAnsi" w:cstheme="majorHAnsi"/>
            </w:rPr>
          </w:pPr>
          <w:hyperlink w:anchor="_Toc132726737" w:history="1">
            <w:r w:rsidR="00944246" w:rsidRPr="00944246">
              <w:rPr>
                <w:rStyle w:val="Hyperlink"/>
                <w:rFonts w:asciiTheme="majorHAnsi" w:hAnsiTheme="majorHAnsi" w:cstheme="majorHAnsi"/>
                <w:noProof/>
              </w:rPr>
              <w:t>Peter, Martin und der Wolf</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_Toc132726737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9</w:t>
            </w:r>
            <w:r w:rsidR="00944246" w:rsidRPr="00944246">
              <w:rPr>
                <w:rStyle w:val="Hyperlink"/>
                <w:rFonts w:asciiTheme="majorHAnsi" w:hAnsiTheme="majorHAnsi" w:cstheme="majorHAnsi"/>
                <w:webHidden/>
              </w:rPr>
              <w:fldChar w:fldCharType="end"/>
            </w:r>
          </w:hyperlink>
        </w:p>
        <w:p w14:paraId="48A1C734" w14:textId="65328C60" w:rsidR="00944246" w:rsidRPr="00944246" w:rsidRDefault="00B95A1E">
          <w:pPr>
            <w:pStyle w:val="Verzeichnis1"/>
            <w:tabs>
              <w:tab w:val="right" w:leader="dot" w:pos="9062"/>
            </w:tabs>
            <w:rPr>
              <w:rStyle w:val="Hyperlink"/>
              <w:rFonts w:asciiTheme="majorHAnsi" w:hAnsiTheme="majorHAnsi" w:cstheme="majorHAnsi"/>
            </w:rPr>
          </w:pPr>
          <w:hyperlink w:anchor="_Toc132726738" w:history="1">
            <w:r w:rsidR="00944246" w:rsidRPr="00944246">
              <w:rPr>
                <w:rStyle w:val="Hyperlink"/>
                <w:rFonts w:asciiTheme="majorHAnsi" w:hAnsiTheme="majorHAnsi" w:cstheme="majorHAnsi"/>
                <w:noProof/>
              </w:rPr>
              <w:t>Tschaikowskys Vierte</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_Toc132726738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10</w:t>
            </w:r>
            <w:r w:rsidR="00944246" w:rsidRPr="00944246">
              <w:rPr>
                <w:rStyle w:val="Hyperlink"/>
                <w:rFonts w:asciiTheme="majorHAnsi" w:hAnsiTheme="majorHAnsi" w:cstheme="majorHAnsi"/>
                <w:webHidden/>
              </w:rPr>
              <w:fldChar w:fldCharType="end"/>
            </w:r>
          </w:hyperlink>
        </w:p>
        <w:p w14:paraId="0163F368" w14:textId="3C4E1022" w:rsidR="00944246" w:rsidRPr="00944246" w:rsidRDefault="00B95A1E">
          <w:pPr>
            <w:pStyle w:val="Verzeichnis1"/>
            <w:tabs>
              <w:tab w:val="right" w:leader="dot" w:pos="9062"/>
            </w:tabs>
            <w:rPr>
              <w:rStyle w:val="Hyperlink"/>
              <w:rFonts w:asciiTheme="majorHAnsi" w:hAnsiTheme="majorHAnsi" w:cstheme="majorHAnsi"/>
            </w:rPr>
          </w:pPr>
          <w:hyperlink w:anchor="_Toc132726739" w:history="1">
            <w:r w:rsidR="00944246" w:rsidRPr="0003444F">
              <w:rPr>
                <w:rStyle w:val="Hyperlink"/>
                <w:rFonts w:asciiTheme="majorHAnsi" w:hAnsiTheme="majorHAnsi" w:cstheme="majorHAnsi"/>
                <w:noProof/>
              </w:rPr>
              <w:t>Julia Hagen spielt Schumann</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_Toc132726739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11</w:t>
            </w:r>
            <w:r w:rsidR="00944246" w:rsidRPr="00944246">
              <w:rPr>
                <w:rStyle w:val="Hyperlink"/>
                <w:rFonts w:asciiTheme="majorHAnsi" w:hAnsiTheme="majorHAnsi" w:cstheme="majorHAnsi"/>
                <w:webHidden/>
              </w:rPr>
              <w:fldChar w:fldCharType="end"/>
            </w:r>
          </w:hyperlink>
        </w:p>
        <w:p w14:paraId="727D8444" w14:textId="0235CACB" w:rsidR="00944246" w:rsidRPr="00944246" w:rsidRDefault="00B95A1E">
          <w:pPr>
            <w:pStyle w:val="Verzeichnis1"/>
            <w:tabs>
              <w:tab w:val="right" w:leader="dot" w:pos="9062"/>
            </w:tabs>
            <w:rPr>
              <w:rStyle w:val="Hyperlink"/>
              <w:rFonts w:asciiTheme="majorHAnsi" w:hAnsiTheme="majorHAnsi" w:cstheme="majorHAnsi"/>
            </w:rPr>
          </w:pPr>
          <w:hyperlink w:anchor="_Toc132726740" w:history="1">
            <w:r w:rsidR="00944246" w:rsidRPr="00944246">
              <w:rPr>
                <w:rStyle w:val="Hyperlink"/>
                <w:rFonts w:asciiTheme="majorHAnsi" w:hAnsiTheme="majorHAnsi" w:cstheme="majorHAnsi"/>
                <w:noProof/>
              </w:rPr>
              <w:t>Salzburger Kulturtage – das Musikfestival im Herbst</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_Toc132726740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12</w:t>
            </w:r>
            <w:r w:rsidR="00944246" w:rsidRPr="00944246">
              <w:rPr>
                <w:rStyle w:val="Hyperlink"/>
                <w:rFonts w:asciiTheme="majorHAnsi" w:hAnsiTheme="majorHAnsi" w:cstheme="majorHAnsi"/>
                <w:webHidden/>
              </w:rPr>
              <w:fldChar w:fldCharType="end"/>
            </w:r>
          </w:hyperlink>
        </w:p>
        <w:p w14:paraId="54481A57" w14:textId="06AC10EC" w:rsidR="00944246" w:rsidRPr="00944246" w:rsidRDefault="00B95A1E">
          <w:pPr>
            <w:pStyle w:val="Verzeichnis1"/>
            <w:tabs>
              <w:tab w:val="right" w:leader="dot" w:pos="9062"/>
            </w:tabs>
            <w:rPr>
              <w:rStyle w:val="Hyperlink"/>
              <w:rFonts w:asciiTheme="majorHAnsi" w:hAnsiTheme="majorHAnsi" w:cstheme="majorHAnsi"/>
            </w:rPr>
          </w:pPr>
          <w:hyperlink w:anchor="_Toc132726741" w:history="1">
            <w:r w:rsidR="00944246" w:rsidRPr="0003444F">
              <w:rPr>
                <w:rStyle w:val="Hyperlink"/>
                <w:rFonts w:asciiTheme="majorHAnsi" w:hAnsiTheme="majorHAnsi" w:cstheme="majorHAnsi"/>
                <w:noProof/>
              </w:rPr>
              <w:t>Orgelkonzert mit Wayne Marshall</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_Toc132726741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12</w:t>
            </w:r>
            <w:r w:rsidR="00944246" w:rsidRPr="00944246">
              <w:rPr>
                <w:rStyle w:val="Hyperlink"/>
                <w:rFonts w:asciiTheme="majorHAnsi" w:hAnsiTheme="majorHAnsi" w:cstheme="majorHAnsi"/>
                <w:webHidden/>
              </w:rPr>
              <w:fldChar w:fldCharType="end"/>
            </w:r>
          </w:hyperlink>
        </w:p>
        <w:p w14:paraId="6D2767B9" w14:textId="53C5BD1B" w:rsidR="00944246" w:rsidRPr="00944246" w:rsidRDefault="00B95A1E">
          <w:pPr>
            <w:pStyle w:val="Verzeichnis1"/>
            <w:tabs>
              <w:tab w:val="right" w:leader="dot" w:pos="9062"/>
            </w:tabs>
            <w:rPr>
              <w:rStyle w:val="Hyperlink"/>
              <w:rFonts w:asciiTheme="majorHAnsi" w:hAnsiTheme="majorHAnsi" w:cstheme="majorHAnsi"/>
            </w:rPr>
          </w:pPr>
          <w:hyperlink w:anchor="_Toc132726742" w:history="1">
            <w:r w:rsidR="00944246" w:rsidRPr="0003444F">
              <w:rPr>
                <w:rStyle w:val="Hyperlink"/>
                <w:rFonts w:asciiTheme="majorHAnsi" w:hAnsiTheme="majorHAnsi" w:cstheme="majorHAnsi"/>
                <w:noProof/>
              </w:rPr>
              <w:t xml:space="preserve">Verboten schön </w:t>
            </w:r>
            <w:r w:rsidR="00944246" w:rsidRPr="00944246">
              <w:rPr>
                <w:rStyle w:val="Hyperlink"/>
                <w:rFonts w:asciiTheme="majorHAnsi" w:hAnsiTheme="majorHAnsi" w:cstheme="majorHAnsi"/>
                <w:noProof/>
              </w:rPr>
              <w:t>Verfemte Musik</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_Toc132726742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13</w:t>
            </w:r>
            <w:r w:rsidR="00944246" w:rsidRPr="00944246">
              <w:rPr>
                <w:rStyle w:val="Hyperlink"/>
                <w:rFonts w:asciiTheme="majorHAnsi" w:hAnsiTheme="majorHAnsi" w:cstheme="majorHAnsi"/>
                <w:webHidden/>
              </w:rPr>
              <w:fldChar w:fldCharType="end"/>
            </w:r>
          </w:hyperlink>
        </w:p>
        <w:p w14:paraId="1BC32888" w14:textId="3A25100D" w:rsidR="00944246" w:rsidRPr="00944246" w:rsidRDefault="00B95A1E">
          <w:pPr>
            <w:pStyle w:val="Verzeichnis1"/>
            <w:tabs>
              <w:tab w:val="right" w:leader="dot" w:pos="9062"/>
            </w:tabs>
            <w:rPr>
              <w:rStyle w:val="Hyperlink"/>
              <w:rFonts w:asciiTheme="majorHAnsi" w:hAnsiTheme="majorHAnsi" w:cstheme="majorHAnsi"/>
            </w:rPr>
          </w:pPr>
          <w:hyperlink w:anchor="_Toc132726743" w:history="1">
            <w:r w:rsidR="00944246" w:rsidRPr="0003444F">
              <w:rPr>
                <w:rStyle w:val="Hyperlink"/>
                <w:rFonts w:asciiTheme="majorHAnsi" w:hAnsiTheme="majorHAnsi" w:cstheme="majorHAnsi"/>
                <w:noProof/>
              </w:rPr>
              <w:t>Swing Symphony</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_Toc132726743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14</w:t>
            </w:r>
            <w:r w:rsidR="00944246" w:rsidRPr="00944246">
              <w:rPr>
                <w:rStyle w:val="Hyperlink"/>
                <w:rFonts w:asciiTheme="majorHAnsi" w:hAnsiTheme="majorHAnsi" w:cstheme="majorHAnsi"/>
                <w:webHidden/>
              </w:rPr>
              <w:fldChar w:fldCharType="end"/>
            </w:r>
          </w:hyperlink>
        </w:p>
        <w:p w14:paraId="28F6BADB" w14:textId="165DAA5B" w:rsidR="00944246" w:rsidRPr="00944246" w:rsidRDefault="00B95A1E">
          <w:pPr>
            <w:pStyle w:val="Verzeichnis1"/>
            <w:tabs>
              <w:tab w:val="right" w:leader="dot" w:pos="9062"/>
            </w:tabs>
            <w:rPr>
              <w:rStyle w:val="Hyperlink"/>
              <w:rFonts w:asciiTheme="majorHAnsi" w:hAnsiTheme="majorHAnsi" w:cstheme="majorHAnsi"/>
            </w:rPr>
          </w:pPr>
          <w:hyperlink w:anchor="_Toc132726744" w:history="1">
            <w:r w:rsidR="00944246" w:rsidRPr="0003444F">
              <w:rPr>
                <w:rStyle w:val="Hyperlink"/>
                <w:rFonts w:asciiTheme="majorHAnsi" w:hAnsiTheme="majorHAnsi" w:cstheme="majorHAnsi"/>
                <w:noProof/>
              </w:rPr>
              <w:t xml:space="preserve">Ein Freund, ein guter Freund </w:t>
            </w:r>
            <w:r w:rsidR="00944246" w:rsidRPr="00944246">
              <w:rPr>
                <w:rStyle w:val="Hyperlink"/>
                <w:rFonts w:asciiTheme="majorHAnsi" w:hAnsiTheme="majorHAnsi" w:cstheme="majorHAnsi"/>
                <w:noProof/>
              </w:rPr>
              <w:t>Verfemte Musik</w:t>
            </w:r>
            <w:r w:rsidR="00944246" w:rsidRPr="0003444F">
              <w:rPr>
                <w:rStyle w:val="Hyperlink"/>
                <w:rFonts w:asciiTheme="majorHAnsi" w:hAnsiTheme="majorHAnsi" w:cstheme="majorHAnsi"/>
                <w:noProof/>
              </w:rPr>
              <w:t xml:space="preserve"> (Film-)Musik von Heymann, Jurmann und Co</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_Toc132726744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15</w:t>
            </w:r>
            <w:r w:rsidR="00944246" w:rsidRPr="00944246">
              <w:rPr>
                <w:rStyle w:val="Hyperlink"/>
                <w:rFonts w:asciiTheme="majorHAnsi" w:hAnsiTheme="majorHAnsi" w:cstheme="majorHAnsi"/>
                <w:webHidden/>
              </w:rPr>
              <w:fldChar w:fldCharType="end"/>
            </w:r>
          </w:hyperlink>
        </w:p>
        <w:p w14:paraId="1C6B280C" w14:textId="6C404660" w:rsidR="00944246" w:rsidRPr="00944246" w:rsidRDefault="00B95A1E">
          <w:pPr>
            <w:pStyle w:val="Verzeichnis1"/>
            <w:tabs>
              <w:tab w:val="right" w:leader="dot" w:pos="9062"/>
            </w:tabs>
            <w:rPr>
              <w:rStyle w:val="Hyperlink"/>
              <w:rFonts w:asciiTheme="majorHAnsi" w:hAnsiTheme="majorHAnsi" w:cstheme="majorHAnsi"/>
            </w:rPr>
          </w:pPr>
          <w:hyperlink w:anchor="_Toc132726745" w:history="1">
            <w:r w:rsidR="00944246" w:rsidRPr="00944246">
              <w:rPr>
                <w:rStyle w:val="Hyperlink"/>
                <w:rFonts w:asciiTheme="majorHAnsi" w:hAnsiTheme="majorHAnsi" w:cstheme="majorHAnsi"/>
                <w:noProof/>
              </w:rPr>
              <w:t>Filmabend „Genies“ im DAS KINO</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_Toc132726745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16</w:t>
            </w:r>
            <w:r w:rsidR="00944246" w:rsidRPr="00944246">
              <w:rPr>
                <w:rStyle w:val="Hyperlink"/>
                <w:rFonts w:asciiTheme="majorHAnsi" w:hAnsiTheme="majorHAnsi" w:cstheme="majorHAnsi"/>
                <w:webHidden/>
              </w:rPr>
              <w:fldChar w:fldCharType="end"/>
            </w:r>
          </w:hyperlink>
        </w:p>
        <w:p w14:paraId="55EC0895" w14:textId="2C5911F3" w:rsidR="00944246" w:rsidRPr="00944246" w:rsidRDefault="00B95A1E">
          <w:pPr>
            <w:pStyle w:val="Verzeichnis1"/>
            <w:tabs>
              <w:tab w:val="right" w:leader="dot" w:pos="9062"/>
            </w:tabs>
            <w:rPr>
              <w:rStyle w:val="Hyperlink"/>
              <w:rFonts w:asciiTheme="majorHAnsi" w:hAnsiTheme="majorHAnsi" w:cstheme="majorHAnsi"/>
            </w:rPr>
          </w:pPr>
          <w:hyperlink w:anchor="_Toc132726746" w:history="1">
            <w:r w:rsidR="00944246" w:rsidRPr="0003444F">
              <w:rPr>
                <w:rStyle w:val="Hyperlink"/>
                <w:rFonts w:asciiTheme="majorHAnsi" w:hAnsiTheme="majorHAnsi" w:cstheme="majorHAnsi"/>
                <w:noProof/>
              </w:rPr>
              <w:t>Fräulein Else</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_Toc132726746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17</w:t>
            </w:r>
            <w:r w:rsidR="00944246" w:rsidRPr="00944246">
              <w:rPr>
                <w:rStyle w:val="Hyperlink"/>
                <w:rFonts w:asciiTheme="majorHAnsi" w:hAnsiTheme="majorHAnsi" w:cstheme="majorHAnsi"/>
                <w:webHidden/>
              </w:rPr>
              <w:fldChar w:fldCharType="end"/>
            </w:r>
          </w:hyperlink>
        </w:p>
        <w:p w14:paraId="5B122D1F" w14:textId="0B430356" w:rsidR="00944246" w:rsidRPr="00944246" w:rsidRDefault="00B95A1E">
          <w:pPr>
            <w:pStyle w:val="Verzeichnis1"/>
            <w:tabs>
              <w:tab w:val="right" w:leader="dot" w:pos="9062"/>
            </w:tabs>
            <w:rPr>
              <w:rStyle w:val="Hyperlink"/>
              <w:rFonts w:asciiTheme="majorHAnsi" w:hAnsiTheme="majorHAnsi" w:cstheme="majorHAnsi"/>
            </w:rPr>
          </w:pPr>
          <w:hyperlink w:anchor="_Toc132726747" w:history="1">
            <w:r w:rsidR="00944246" w:rsidRPr="0003444F">
              <w:rPr>
                <w:rStyle w:val="Hyperlink"/>
                <w:rFonts w:asciiTheme="majorHAnsi" w:hAnsiTheme="majorHAnsi" w:cstheme="majorHAnsi"/>
                <w:noProof/>
              </w:rPr>
              <w:t>Domkonzert</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_Toc132726747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18</w:t>
            </w:r>
            <w:r w:rsidR="00944246" w:rsidRPr="00944246">
              <w:rPr>
                <w:rStyle w:val="Hyperlink"/>
                <w:rFonts w:asciiTheme="majorHAnsi" w:hAnsiTheme="majorHAnsi" w:cstheme="majorHAnsi"/>
                <w:webHidden/>
              </w:rPr>
              <w:fldChar w:fldCharType="end"/>
            </w:r>
          </w:hyperlink>
        </w:p>
        <w:p w14:paraId="6359D4CD" w14:textId="4F9D25B8" w:rsidR="00944246" w:rsidRPr="00944246" w:rsidRDefault="00B95A1E">
          <w:pPr>
            <w:pStyle w:val="Verzeichnis1"/>
            <w:tabs>
              <w:tab w:val="right" w:leader="dot" w:pos="9062"/>
            </w:tabs>
            <w:rPr>
              <w:rStyle w:val="Hyperlink"/>
              <w:rFonts w:asciiTheme="majorHAnsi" w:hAnsiTheme="majorHAnsi" w:cstheme="majorHAnsi"/>
            </w:rPr>
          </w:pPr>
          <w:hyperlink w:anchor="_Toc132726748" w:history="1">
            <w:r w:rsidR="00944246" w:rsidRPr="0003444F">
              <w:rPr>
                <w:rStyle w:val="Hyperlink"/>
                <w:rFonts w:asciiTheme="majorHAnsi" w:hAnsiTheme="majorHAnsi" w:cstheme="majorHAnsi"/>
                <w:noProof/>
              </w:rPr>
              <w:t>Edvard Grieg &amp; Richard Strauss</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_Toc132726748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19</w:t>
            </w:r>
            <w:r w:rsidR="00944246" w:rsidRPr="00944246">
              <w:rPr>
                <w:rStyle w:val="Hyperlink"/>
                <w:rFonts w:asciiTheme="majorHAnsi" w:hAnsiTheme="majorHAnsi" w:cstheme="majorHAnsi"/>
                <w:webHidden/>
              </w:rPr>
              <w:fldChar w:fldCharType="end"/>
            </w:r>
          </w:hyperlink>
        </w:p>
        <w:p w14:paraId="0845B4D0" w14:textId="1BD90581" w:rsidR="00944246" w:rsidRPr="00944246" w:rsidRDefault="00B95A1E">
          <w:pPr>
            <w:pStyle w:val="Verzeichnis1"/>
            <w:tabs>
              <w:tab w:val="right" w:leader="dot" w:pos="9062"/>
            </w:tabs>
            <w:rPr>
              <w:rStyle w:val="Hyperlink"/>
              <w:rFonts w:asciiTheme="majorHAnsi" w:hAnsiTheme="majorHAnsi" w:cstheme="majorHAnsi"/>
            </w:rPr>
          </w:pPr>
          <w:hyperlink w:anchor="_Toc132726749" w:history="1">
            <w:r w:rsidR="00944246" w:rsidRPr="0003444F">
              <w:rPr>
                <w:rStyle w:val="Hyperlink"/>
                <w:rFonts w:asciiTheme="majorHAnsi" w:hAnsiTheme="majorHAnsi" w:cstheme="majorHAnsi"/>
                <w:noProof/>
              </w:rPr>
              <w:t>Bilder einer Ausstellung</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_Toc132726749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20</w:t>
            </w:r>
            <w:r w:rsidR="00944246" w:rsidRPr="00944246">
              <w:rPr>
                <w:rStyle w:val="Hyperlink"/>
                <w:rFonts w:asciiTheme="majorHAnsi" w:hAnsiTheme="majorHAnsi" w:cstheme="majorHAnsi"/>
                <w:webHidden/>
              </w:rPr>
              <w:fldChar w:fldCharType="end"/>
            </w:r>
          </w:hyperlink>
        </w:p>
        <w:p w14:paraId="75363819" w14:textId="0C46FF23" w:rsidR="00944246" w:rsidRPr="00944246" w:rsidRDefault="00B95A1E">
          <w:pPr>
            <w:pStyle w:val="Verzeichnis1"/>
            <w:tabs>
              <w:tab w:val="right" w:leader="dot" w:pos="9062"/>
            </w:tabs>
            <w:rPr>
              <w:rStyle w:val="Hyperlink"/>
              <w:rFonts w:asciiTheme="majorHAnsi" w:hAnsiTheme="majorHAnsi" w:cstheme="majorHAnsi"/>
            </w:rPr>
          </w:pPr>
          <w:hyperlink w:anchor="_Toc132726750" w:history="1">
            <w:r w:rsidR="00944246" w:rsidRPr="0003444F">
              <w:rPr>
                <w:rStyle w:val="Hyperlink"/>
                <w:rFonts w:asciiTheme="majorHAnsi" w:hAnsiTheme="majorHAnsi" w:cstheme="majorHAnsi"/>
                <w:noProof/>
              </w:rPr>
              <w:t>Sonntagsmatinee</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_Toc132726750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21</w:t>
            </w:r>
            <w:r w:rsidR="00944246" w:rsidRPr="00944246">
              <w:rPr>
                <w:rStyle w:val="Hyperlink"/>
                <w:rFonts w:asciiTheme="majorHAnsi" w:hAnsiTheme="majorHAnsi" w:cstheme="majorHAnsi"/>
                <w:webHidden/>
              </w:rPr>
              <w:fldChar w:fldCharType="end"/>
            </w:r>
          </w:hyperlink>
        </w:p>
        <w:p w14:paraId="3C12FB30" w14:textId="6A833F17" w:rsidR="00944246" w:rsidRPr="00944246" w:rsidRDefault="00B95A1E">
          <w:pPr>
            <w:pStyle w:val="Verzeichnis1"/>
            <w:tabs>
              <w:tab w:val="right" w:leader="dot" w:pos="9062"/>
            </w:tabs>
            <w:rPr>
              <w:rStyle w:val="Hyperlink"/>
              <w:rFonts w:asciiTheme="majorHAnsi" w:hAnsiTheme="majorHAnsi" w:cstheme="majorHAnsi"/>
            </w:rPr>
          </w:pPr>
          <w:hyperlink w:anchor="_Toc132726751" w:history="1">
            <w:r w:rsidR="00944246" w:rsidRPr="0003444F">
              <w:rPr>
                <w:rStyle w:val="Hyperlink"/>
                <w:rFonts w:asciiTheme="majorHAnsi" w:hAnsiTheme="majorHAnsi" w:cstheme="majorHAnsi"/>
                <w:noProof/>
              </w:rPr>
              <w:t>Scheherazade</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_Toc132726751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22</w:t>
            </w:r>
            <w:r w:rsidR="00944246" w:rsidRPr="00944246">
              <w:rPr>
                <w:rStyle w:val="Hyperlink"/>
                <w:rFonts w:asciiTheme="majorHAnsi" w:hAnsiTheme="majorHAnsi" w:cstheme="majorHAnsi"/>
                <w:webHidden/>
              </w:rPr>
              <w:fldChar w:fldCharType="end"/>
            </w:r>
          </w:hyperlink>
        </w:p>
        <w:p w14:paraId="3F3B2DB0" w14:textId="65EAFF66" w:rsidR="00944246" w:rsidRPr="00944246" w:rsidRDefault="00B95A1E">
          <w:pPr>
            <w:pStyle w:val="Verzeichnis1"/>
            <w:tabs>
              <w:tab w:val="right" w:leader="dot" w:pos="9062"/>
            </w:tabs>
            <w:rPr>
              <w:rStyle w:val="Hyperlink"/>
              <w:rFonts w:asciiTheme="majorHAnsi" w:hAnsiTheme="majorHAnsi" w:cstheme="majorHAnsi"/>
            </w:rPr>
          </w:pPr>
          <w:hyperlink w:anchor="_Toc132726752" w:history="1">
            <w:r w:rsidR="00944246" w:rsidRPr="0003444F">
              <w:rPr>
                <w:rStyle w:val="Hyperlink"/>
                <w:rFonts w:asciiTheme="majorHAnsi" w:hAnsiTheme="majorHAnsi" w:cstheme="majorHAnsi"/>
                <w:noProof/>
              </w:rPr>
              <w:t>Brahms´ Violinkonzert</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_Toc132726752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23</w:t>
            </w:r>
            <w:r w:rsidR="00944246" w:rsidRPr="00944246">
              <w:rPr>
                <w:rStyle w:val="Hyperlink"/>
                <w:rFonts w:asciiTheme="majorHAnsi" w:hAnsiTheme="majorHAnsi" w:cstheme="majorHAnsi"/>
                <w:webHidden/>
              </w:rPr>
              <w:fldChar w:fldCharType="end"/>
            </w:r>
          </w:hyperlink>
        </w:p>
        <w:p w14:paraId="5C549D31" w14:textId="69690F22" w:rsidR="00944246" w:rsidRPr="00944246" w:rsidRDefault="00B95A1E">
          <w:pPr>
            <w:pStyle w:val="Verzeichnis1"/>
            <w:tabs>
              <w:tab w:val="right" w:leader="dot" w:pos="9062"/>
            </w:tabs>
            <w:rPr>
              <w:rStyle w:val="Hyperlink"/>
              <w:rFonts w:asciiTheme="majorHAnsi" w:hAnsiTheme="majorHAnsi" w:cstheme="majorHAnsi"/>
            </w:rPr>
          </w:pPr>
          <w:hyperlink w:anchor="_Toc132726753" w:history="1">
            <w:r w:rsidR="00944246" w:rsidRPr="0003444F">
              <w:rPr>
                <w:rStyle w:val="Hyperlink"/>
                <w:rFonts w:asciiTheme="majorHAnsi" w:hAnsiTheme="majorHAnsi" w:cstheme="majorHAnsi"/>
                <w:noProof/>
              </w:rPr>
              <w:t>Rouvali dirigiert Tschaikowksy</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_Toc132726753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24</w:t>
            </w:r>
            <w:r w:rsidR="00944246" w:rsidRPr="00944246">
              <w:rPr>
                <w:rStyle w:val="Hyperlink"/>
                <w:rFonts w:asciiTheme="majorHAnsi" w:hAnsiTheme="majorHAnsi" w:cstheme="majorHAnsi"/>
                <w:webHidden/>
              </w:rPr>
              <w:fldChar w:fldCharType="end"/>
            </w:r>
          </w:hyperlink>
        </w:p>
        <w:p w14:paraId="351F3BFD" w14:textId="21D811AA" w:rsidR="00944246" w:rsidRPr="00944246" w:rsidRDefault="00B95A1E">
          <w:pPr>
            <w:pStyle w:val="Verzeichnis1"/>
            <w:tabs>
              <w:tab w:val="right" w:leader="dot" w:pos="9062"/>
            </w:tabs>
            <w:rPr>
              <w:rStyle w:val="Hyperlink"/>
              <w:rFonts w:asciiTheme="majorHAnsi" w:hAnsiTheme="majorHAnsi" w:cstheme="majorHAnsi"/>
            </w:rPr>
          </w:pPr>
          <w:hyperlink w:anchor="_Toc132726754" w:history="1">
            <w:r w:rsidR="00944246" w:rsidRPr="0003444F">
              <w:rPr>
                <w:rStyle w:val="Hyperlink"/>
                <w:rFonts w:asciiTheme="majorHAnsi" w:hAnsiTheme="majorHAnsi" w:cstheme="majorHAnsi"/>
                <w:noProof/>
              </w:rPr>
              <w:t>Und Weihnachten ist überall</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_Toc132726754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25</w:t>
            </w:r>
            <w:r w:rsidR="00944246" w:rsidRPr="00944246">
              <w:rPr>
                <w:rStyle w:val="Hyperlink"/>
                <w:rFonts w:asciiTheme="majorHAnsi" w:hAnsiTheme="majorHAnsi" w:cstheme="majorHAnsi"/>
                <w:webHidden/>
              </w:rPr>
              <w:fldChar w:fldCharType="end"/>
            </w:r>
          </w:hyperlink>
        </w:p>
        <w:p w14:paraId="0A4D34ED" w14:textId="6AB76BBD" w:rsidR="00944246" w:rsidRPr="00944246" w:rsidRDefault="00B95A1E">
          <w:pPr>
            <w:pStyle w:val="Verzeichnis1"/>
            <w:tabs>
              <w:tab w:val="right" w:leader="dot" w:pos="9062"/>
            </w:tabs>
            <w:rPr>
              <w:rStyle w:val="Hyperlink"/>
              <w:rFonts w:asciiTheme="majorHAnsi" w:hAnsiTheme="majorHAnsi" w:cstheme="majorHAnsi"/>
            </w:rPr>
          </w:pPr>
          <w:hyperlink w:anchor="_Toc132726755" w:history="1">
            <w:r w:rsidR="00944246" w:rsidRPr="0003444F">
              <w:rPr>
                <w:rStyle w:val="Hyperlink"/>
                <w:rFonts w:asciiTheme="majorHAnsi" w:hAnsiTheme="majorHAnsi" w:cstheme="majorHAnsi"/>
                <w:noProof/>
              </w:rPr>
              <w:t>Mahlers Fünfte</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_Toc132726755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26</w:t>
            </w:r>
            <w:r w:rsidR="00944246" w:rsidRPr="00944246">
              <w:rPr>
                <w:rStyle w:val="Hyperlink"/>
                <w:rFonts w:asciiTheme="majorHAnsi" w:hAnsiTheme="majorHAnsi" w:cstheme="majorHAnsi"/>
                <w:webHidden/>
              </w:rPr>
              <w:fldChar w:fldCharType="end"/>
            </w:r>
          </w:hyperlink>
        </w:p>
        <w:p w14:paraId="4EF41DAC" w14:textId="240E4095" w:rsidR="00944246" w:rsidRPr="00944246" w:rsidRDefault="00B95A1E">
          <w:pPr>
            <w:pStyle w:val="Verzeichnis1"/>
            <w:tabs>
              <w:tab w:val="right" w:leader="dot" w:pos="9062"/>
            </w:tabs>
            <w:rPr>
              <w:rStyle w:val="Hyperlink"/>
              <w:rFonts w:asciiTheme="majorHAnsi" w:hAnsiTheme="majorHAnsi" w:cstheme="majorHAnsi"/>
            </w:rPr>
          </w:pPr>
          <w:hyperlink w:anchor="_Toc132726756" w:history="1">
            <w:r w:rsidR="00944246" w:rsidRPr="0003444F">
              <w:rPr>
                <w:rStyle w:val="Hyperlink"/>
                <w:rFonts w:asciiTheme="majorHAnsi" w:hAnsiTheme="majorHAnsi" w:cstheme="majorHAnsi"/>
                <w:noProof/>
              </w:rPr>
              <w:t>Piemontesi spielt Beethoven</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_Toc132726756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27</w:t>
            </w:r>
            <w:r w:rsidR="00944246" w:rsidRPr="00944246">
              <w:rPr>
                <w:rStyle w:val="Hyperlink"/>
                <w:rFonts w:asciiTheme="majorHAnsi" w:hAnsiTheme="majorHAnsi" w:cstheme="majorHAnsi"/>
                <w:webHidden/>
              </w:rPr>
              <w:fldChar w:fldCharType="end"/>
            </w:r>
          </w:hyperlink>
        </w:p>
        <w:p w14:paraId="06232475" w14:textId="3E52173D" w:rsidR="00944246" w:rsidRPr="00944246" w:rsidRDefault="00B95A1E">
          <w:pPr>
            <w:pStyle w:val="Verzeichnis1"/>
            <w:tabs>
              <w:tab w:val="right" w:leader="dot" w:pos="9062"/>
            </w:tabs>
            <w:rPr>
              <w:rStyle w:val="Hyperlink"/>
              <w:rFonts w:asciiTheme="majorHAnsi" w:hAnsiTheme="majorHAnsi" w:cstheme="majorHAnsi"/>
            </w:rPr>
          </w:pPr>
          <w:hyperlink w:anchor="_Toc132726757" w:history="1">
            <w:r w:rsidR="00944246" w:rsidRPr="0003444F">
              <w:rPr>
                <w:rStyle w:val="Hyperlink"/>
                <w:rFonts w:asciiTheme="majorHAnsi" w:hAnsiTheme="majorHAnsi" w:cstheme="majorHAnsi"/>
                <w:noProof/>
              </w:rPr>
              <w:t>Sylvestergala „Ich bin von Kopf bis Fuß auf Liebe eingestellt“</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_Toc132726757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28</w:t>
            </w:r>
            <w:r w:rsidR="00944246" w:rsidRPr="00944246">
              <w:rPr>
                <w:rStyle w:val="Hyperlink"/>
                <w:rFonts w:asciiTheme="majorHAnsi" w:hAnsiTheme="majorHAnsi" w:cstheme="majorHAnsi"/>
                <w:webHidden/>
              </w:rPr>
              <w:fldChar w:fldCharType="end"/>
            </w:r>
          </w:hyperlink>
        </w:p>
        <w:p w14:paraId="0D3A4F3C" w14:textId="69581938" w:rsidR="00944246" w:rsidRPr="00944246" w:rsidRDefault="00B95A1E">
          <w:pPr>
            <w:pStyle w:val="Verzeichnis1"/>
            <w:tabs>
              <w:tab w:val="right" w:leader="dot" w:pos="9062"/>
            </w:tabs>
            <w:rPr>
              <w:rStyle w:val="Hyperlink"/>
              <w:rFonts w:asciiTheme="majorHAnsi" w:hAnsiTheme="majorHAnsi" w:cstheme="majorHAnsi"/>
            </w:rPr>
          </w:pPr>
          <w:hyperlink w:anchor="_Toc132726758" w:history="1">
            <w:r w:rsidR="00944246" w:rsidRPr="0003444F">
              <w:rPr>
                <w:rStyle w:val="Hyperlink"/>
                <w:rFonts w:asciiTheme="majorHAnsi" w:hAnsiTheme="majorHAnsi" w:cstheme="majorHAnsi"/>
                <w:noProof/>
              </w:rPr>
              <w:t>Silvesterkonzert Zell am See · Ein pannonisches Feuerwerk</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_Toc132726758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28</w:t>
            </w:r>
            <w:r w:rsidR="00944246" w:rsidRPr="00944246">
              <w:rPr>
                <w:rStyle w:val="Hyperlink"/>
                <w:rFonts w:asciiTheme="majorHAnsi" w:hAnsiTheme="majorHAnsi" w:cstheme="majorHAnsi"/>
                <w:webHidden/>
              </w:rPr>
              <w:fldChar w:fldCharType="end"/>
            </w:r>
          </w:hyperlink>
        </w:p>
        <w:p w14:paraId="10FE6327" w14:textId="05574D6F" w:rsidR="00944246" w:rsidRPr="00944246" w:rsidRDefault="00B95A1E">
          <w:pPr>
            <w:pStyle w:val="Verzeichnis1"/>
            <w:tabs>
              <w:tab w:val="right" w:leader="dot" w:pos="9062"/>
            </w:tabs>
            <w:rPr>
              <w:rStyle w:val="Hyperlink"/>
              <w:rFonts w:asciiTheme="majorHAnsi" w:hAnsiTheme="majorHAnsi" w:cstheme="majorHAnsi"/>
            </w:rPr>
          </w:pPr>
          <w:hyperlink w:anchor="_Toc132726759" w:history="1">
            <w:r w:rsidR="00944246" w:rsidRPr="0003444F">
              <w:rPr>
                <w:rStyle w:val="Hyperlink"/>
                <w:rFonts w:asciiTheme="majorHAnsi" w:hAnsiTheme="majorHAnsi" w:cstheme="majorHAnsi"/>
                <w:noProof/>
              </w:rPr>
              <w:t>Neujahrskonzert – Aus der Neuen Welt</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_Toc132726759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29</w:t>
            </w:r>
            <w:r w:rsidR="00944246" w:rsidRPr="00944246">
              <w:rPr>
                <w:rStyle w:val="Hyperlink"/>
                <w:rFonts w:asciiTheme="majorHAnsi" w:hAnsiTheme="majorHAnsi" w:cstheme="majorHAnsi"/>
                <w:webHidden/>
              </w:rPr>
              <w:fldChar w:fldCharType="end"/>
            </w:r>
          </w:hyperlink>
        </w:p>
        <w:p w14:paraId="0A2E850C" w14:textId="671DE86B" w:rsidR="00944246" w:rsidRPr="00944246" w:rsidRDefault="00B95A1E">
          <w:pPr>
            <w:pStyle w:val="Verzeichnis1"/>
            <w:tabs>
              <w:tab w:val="right" w:leader="dot" w:pos="9062"/>
            </w:tabs>
            <w:rPr>
              <w:rStyle w:val="Hyperlink"/>
              <w:rFonts w:asciiTheme="majorHAnsi" w:hAnsiTheme="majorHAnsi" w:cstheme="majorHAnsi"/>
            </w:rPr>
          </w:pPr>
          <w:hyperlink w:anchor="_Toc132726760" w:history="1">
            <w:r w:rsidR="00944246" w:rsidRPr="0003444F">
              <w:rPr>
                <w:rStyle w:val="Hyperlink"/>
                <w:rFonts w:asciiTheme="majorHAnsi" w:hAnsiTheme="majorHAnsi" w:cstheme="majorHAnsi"/>
                <w:noProof/>
              </w:rPr>
              <w:t>Wiener Symphoniker spielen Korngold</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_Toc132726760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30</w:t>
            </w:r>
            <w:r w:rsidR="00944246" w:rsidRPr="00944246">
              <w:rPr>
                <w:rStyle w:val="Hyperlink"/>
                <w:rFonts w:asciiTheme="majorHAnsi" w:hAnsiTheme="majorHAnsi" w:cstheme="majorHAnsi"/>
                <w:webHidden/>
              </w:rPr>
              <w:fldChar w:fldCharType="end"/>
            </w:r>
          </w:hyperlink>
        </w:p>
        <w:p w14:paraId="35B2C17A" w14:textId="65EBEC17" w:rsidR="00944246" w:rsidRPr="00944246" w:rsidRDefault="00B95A1E">
          <w:pPr>
            <w:pStyle w:val="Verzeichnis1"/>
            <w:tabs>
              <w:tab w:val="right" w:leader="dot" w:pos="9062"/>
            </w:tabs>
            <w:rPr>
              <w:rStyle w:val="Hyperlink"/>
              <w:rFonts w:asciiTheme="majorHAnsi" w:hAnsiTheme="majorHAnsi" w:cstheme="majorHAnsi"/>
            </w:rPr>
          </w:pPr>
          <w:hyperlink w:anchor="_Toc132726761" w:history="1">
            <w:r w:rsidR="00944246" w:rsidRPr="0003444F">
              <w:rPr>
                <w:rStyle w:val="Hyperlink"/>
                <w:rFonts w:asciiTheme="majorHAnsi" w:hAnsiTheme="majorHAnsi" w:cstheme="majorHAnsi"/>
                <w:noProof/>
              </w:rPr>
              <w:t>Kavakos spielt Tschaikowsky</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_Toc132726761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31</w:t>
            </w:r>
            <w:r w:rsidR="00944246" w:rsidRPr="00944246">
              <w:rPr>
                <w:rStyle w:val="Hyperlink"/>
                <w:rFonts w:asciiTheme="majorHAnsi" w:hAnsiTheme="majorHAnsi" w:cstheme="majorHAnsi"/>
                <w:webHidden/>
              </w:rPr>
              <w:fldChar w:fldCharType="end"/>
            </w:r>
          </w:hyperlink>
        </w:p>
        <w:p w14:paraId="25B52DEE" w14:textId="24780F84" w:rsidR="00944246" w:rsidRPr="00944246" w:rsidRDefault="00B95A1E">
          <w:pPr>
            <w:pStyle w:val="Verzeichnis1"/>
            <w:tabs>
              <w:tab w:val="right" w:leader="dot" w:pos="9062"/>
            </w:tabs>
            <w:rPr>
              <w:rStyle w:val="Hyperlink"/>
              <w:rFonts w:asciiTheme="majorHAnsi" w:hAnsiTheme="majorHAnsi" w:cstheme="majorHAnsi"/>
            </w:rPr>
          </w:pPr>
          <w:hyperlink w:anchor="_Toc132726762" w:history="1">
            <w:r w:rsidR="00944246" w:rsidRPr="0003444F">
              <w:rPr>
                <w:rStyle w:val="Hyperlink"/>
                <w:rFonts w:asciiTheme="majorHAnsi" w:hAnsiTheme="majorHAnsi" w:cstheme="majorHAnsi"/>
                <w:noProof/>
              </w:rPr>
              <w:t>Romantische Harfenklänge</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_Toc132726762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32</w:t>
            </w:r>
            <w:r w:rsidR="00944246" w:rsidRPr="00944246">
              <w:rPr>
                <w:rStyle w:val="Hyperlink"/>
                <w:rFonts w:asciiTheme="majorHAnsi" w:hAnsiTheme="majorHAnsi" w:cstheme="majorHAnsi"/>
                <w:webHidden/>
              </w:rPr>
              <w:fldChar w:fldCharType="end"/>
            </w:r>
          </w:hyperlink>
        </w:p>
        <w:p w14:paraId="32AFB750" w14:textId="407CACDF" w:rsidR="00944246" w:rsidRPr="00944246" w:rsidRDefault="00B95A1E">
          <w:pPr>
            <w:pStyle w:val="Verzeichnis1"/>
            <w:tabs>
              <w:tab w:val="right" w:leader="dot" w:pos="9062"/>
            </w:tabs>
            <w:rPr>
              <w:rStyle w:val="Hyperlink"/>
              <w:rFonts w:asciiTheme="majorHAnsi" w:hAnsiTheme="majorHAnsi" w:cstheme="majorHAnsi"/>
            </w:rPr>
          </w:pPr>
          <w:hyperlink w:anchor="_Toc132726763" w:history="1">
            <w:r w:rsidR="00944246" w:rsidRPr="0003444F">
              <w:rPr>
                <w:rStyle w:val="Hyperlink"/>
                <w:rFonts w:asciiTheme="majorHAnsi" w:hAnsiTheme="majorHAnsi" w:cstheme="majorHAnsi"/>
                <w:noProof/>
              </w:rPr>
              <w:t>Ravels Boléro</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_Toc132726763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33</w:t>
            </w:r>
            <w:r w:rsidR="00944246" w:rsidRPr="00944246">
              <w:rPr>
                <w:rStyle w:val="Hyperlink"/>
                <w:rFonts w:asciiTheme="majorHAnsi" w:hAnsiTheme="majorHAnsi" w:cstheme="majorHAnsi"/>
                <w:webHidden/>
              </w:rPr>
              <w:fldChar w:fldCharType="end"/>
            </w:r>
          </w:hyperlink>
        </w:p>
        <w:p w14:paraId="1A184637" w14:textId="5A6BF76F" w:rsidR="00944246" w:rsidRPr="00944246" w:rsidRDefault="00B95A1E">
          <w:pPr>
            <w:pStyle w:val="Verzeichnis1"/>
            <w:tabs>
              <w:tab w:val="right" w:leader="dot" w:pos="9062"/>
            </w:tabs>
            <w:rPr>
              <w:rStyle w:val="Hyperlink"/>
              <w:rFonts w:asciiTheme="majorHAnsi" w:hAnsiTheme="majorHAnsi" w:cstheme="majorHAnsi"/>
            </w:rPr>
          </w:pPr>
          <w:hyperlink w:anchor="_Toc132726764" w:history="1">
            <w:r w:rsidR="00944246" w:rsidRPr="0003444F">
              <w:rPr>
                <w:rStyle w:val="Hyperlink"/>
                <w:rFonts w:asciiTheme="majorHAnsi" w:hAnsiTheme="majorHAnsi" w:cstheme="majorHAnsi"/>
                <w:noProof/>
              </w:rPr>
              <w:t>Faschingssoiree &amp; Faschingsmatinee:  Die Fledermaus &amp; andere G’schichten aus Wien</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_Toc132726764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34</w:t>
            </w:r>
            <w:r w:rsidR="00944246" w:rsidRPr="00944246">
              <w:rPr>
                <w:rStyle w:val="Hyperlink"/>
                <w:rFonts w:asciiTheme="majorHAnsi" w:hAnsiTheme="majorHAnsi" w:cstheme="majorHAnsi"/>
                <w:webHidden/>
              </w:rPr>
              <w:fldChar w:fldCharType="end"/>
            </w:r>
          </w:hyperlink>
        </w:p>
        <w:p w14:paraId="304A70C4" w14:textId="550E7860" w:rsidR="00944246" w:rsidRPr="00944246" w:rsidRDefault="00B95A1E">
          <w:pPr>
            <w:pStyle w:val="Verzeichnis1"/>
            <w:tabs>
              <w:tab w:val="right" w:leader="dot" w:pos="9062"/>
            </w:tabs>
            <w:rPr>
              <w:rStyle w:val="Hyperlink"/>
              <w:rFonts w:asciiTheme="majorHAnsi" w:hAnsiTheme="majorHAnsi" w:cstheme="majorHAnsi"/>
            </w:rPr>
          </w:pPr>
          <w:hyperlink w:anchor="_Toc132726765" w:history="1">
            <w:r w:rsidR="00944246" w:rsidRPr="0003444F">
              <w:rPr>
                <w:rStyle w:val="Hyperlink"/>
                <w:rFonts w:asciiTheme="majorHAnsi" w:hAnsiTheme="majorHAnsi" w:cstheme="majorHAnsi"/>
                <w:noProof/>
              </w:rPr>
              <w:t>Die souveräne Leserin</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_Toc132726765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35</w:t>
            </w:r>
            <w:r w:rsidR="00944246" w:rsidRPr="00944246">
              <w:rPr>
                <w:rStyle w:val="Hyperlink"/>
                <w:rFonts w:asciiTheme="majorHAnsi" w:hAnsiTheme="majorHAnsi" w:cstheme="majorHAnsi"/>
                <w:webHidden/>
              </w:rPr>
              <w:fldChar w:fldCharType="end"/>
            </w:r>
          </w:hyperlink>
        </w:p>
        <w:p w14:paraId="32D4DF4D" w14:textId="7CA750A2" w:rsidR="00944246" w:rsidRPr="00944246" w:rsidRDefault="00B95A1E">
          <w:pPr>
            <w:pStyle w:val="Verzeichnis1"/>
            <w:tabs>
              <w:tab w:val="right" w:leader="dot" w:pos="9062"/>
            </w:tabs>
            <w:rPr>
              <w:rStyle w:val="Hyperlink"/>
              <w:rFonts w:asciiTheme="majorHAnsi" w:hAnsiTheme="majorHAnsi" w:cstheme="majorHAnsi"/>
            </w:rPr>
          </w:pPr>
          <w:hyperlink w:anchor="_Toc132726766" w:history="1">
            <w:r w:rsidR="00944246" w:rsidRPr="0003444F">
              <w:rPr>
                <w:rStyle w:val="Hyperlink"/>
                <w:rFonts w:asciiTheme="majorHAnsi" w:hAnsiTheme="majorHAnsi" w:cstheme="majorHAnsi"/>
                <w:noProof/>
              </w:rPr>
              <w:t>Tschechische Jubilare</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_Toc132726766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36</w:t>
            </w:r>
            <w:r w:rsidR="00944246" w:rsidRPr="00944246">
              <w:rPr>
                <w:rStyle w:val="Hyperlink"/>
                <w:rFonts w:asciiTheme="majorHAnsi" w:hAnsiTheme="majorHAnsi" w:cstheme="majorHAnsi"/>
                <w:webHidden/>
              </w:rPr>
              <w:fldChar w:fldCharType="end"/>
            </w:r>
          </w:hyperlink>
        </w:p>
        <w:p w14:paraId="2B876D7B" w14:textId="15AE448B" w:rsidR="00944246" w:rsidRPr="00944246" w:rsidRDefault="00B95A1E">
          <w:pPr>
            <w:pStyle w:val="Verzeichnis1"/>
            <w:tabs>
              <w:tab w:val="right" w:leader="dot" w:pos="9062"/>
            </w:tabs>
            <w:rPr>
              <w:rStyle w:val="Hyperlink"/>
              <w:rFonts w:asciiTheme="majorHAnsi" w:hAnsiTheme="majorHAnsi" w:cstheme="majorHAnsi"/>
            </w:rPr>
          </w:pPr>
          <w:hyperlink w:anchor="_Toc132726767" w:history="1">
            <w:r w:rsidR="00944246" w:rsidRPr="0003444F">
              <w:rPr>
                <w:rStyle w:val="Hyperlink"/>
                <w:rFonts w:asciiTheme="majorHAnsi" w:hAnsiTheme="majorHAnsi" w:cstheme="majorHAnsi"/>
                <w:noProof/>
              </w:rPr>
              <w:t>Dvořáks Neunte</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_Toc132726767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37</w:t>
            </w:r>
            <w:r w:rsidR="00944246" w:rsidRPr="00944246">
              <w:rPr>
                <w:rStyle w:val="Hyperlink"/>
                <w:rFonts w:asciiTheme="majorHAnsi" w:hAnsiTheme="majorHAnsi" w:cstheme="majorHAnsi"/>
                <w:webHidden/>
              </w:rPr>
              <w:fldChar w:fldCharType="end"/>
            </w:r>
          </w:hyperlink>
        </w:p>
        <w:p w14:paraId="057FDFBA" w14:textId="5AFE6ACA" w:rsidR="00944246" w:rsidRPr="00944246" w:rsidRDefault="00B95A1E">
          <w:pPr>
            <w:pStyle w:val="Verzeichnis1"/>
            <w:tabs>
              <w:tab w:val="right" w:leader="dot" w:pos="9062"/>
            </w:tabs>
            <w:rPr>
              <w:rStyle w:val="Hyperlink"/>
              <w:rFonts w:asciiTheme="majorHAnsi" w:hAnsiTheme="majorHAnsi" w:cstheme="majorHAnsi"/>
            </w:rPr>
          </w:pPr>
          <w:hyperlink w:anchor="_Toc132726768" w:history="1">
            <w:r w:rsidR="00944246" w:rsidRPr="0003444F">
              <w:rPr>
                <w:rStyle w:val="Hyperlink"/>
                <w:rFonts w:asciiTheme="majorHAnsi" w:hAnsiTheme="majorHAnsi" w:cstheme="majorHAnsi"/>
                <w:noProof/>
              </w:rPr>
              <w:t>Die Moldau</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_Toc132726768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38</w:t>
            </w:r>
            <w:r w:rsidR="00944246" w:rsidRPr="00944246">
              <w:rPr>
                <w:rStyle w:val="Hyperlink"/>
                <w:rFonts w:asciiTheme="majorHAnsi" w:hAnsiTheme="majorHAnsi" w:cstheme="majorHAnsi"/>
                <w:webHidden/>
              </w:rPr>
              <w:fldChar w:fldCharType="end"/>
            </w:r>
          </w:hyperlink>
        </w:p>
        <w:p w14:paraId="15B6A675" w14:textId="40874966" w:rsidR="00944246" w:rsidRPr="00944246" w:rsidRDefault="00B95A1E">
          <w:pPr>
            <w:pStyle w:val="Verzeichnis1"/>
            <w:tabs>
              <w:tab w:val="right" w:leader="dot" w:pos="9062"/>
            </w:tabs>
            <w:rPr>
              <w:rStyle w:val="Hyperlink"/>
              <w:rFonts w:asciiTheme="majorHAnsi" w:hAnsiTheme="majorHAnsi" w:cstheme="majorHAnsi"/>
            </w:rPr>
          </w:pPr>
          <w:hyperlink w:anchor="_Toc132726769" w:history="1">
            <w:r w:rsidR="00944246" w:rsidRPr="0003444F">
              <w:rPr>
                <w:rStyle w:val="Hyperlink"/>
                <w:rFonts w:asciiTheme="majorHAnsi" w:hAnsiTheme="majorHAnsi" w:cstheme="majorHAnsi"/>
                <w:noProof/>
              </w:rPr>
              <w:t>Klassik &amp; Kulinarik Döllerer kocht Mozarts „Frühlingsquartett“</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_Toc132726769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39</w:t>
            </w:r>
            <w:r w:rsidR="00944246" w:rsidRPr="00944246">
              <w:rPr>
                <w:rStyle w:val="Hyperlink"/>
                <w:rFonts w:asciiTheme="majorHAnsi" w:hAnsiTheme="majorHAnsi" w:cstheme="majorHAnsi"/>
                <w:webHidden/>
              </w:rPr>
              <w:fldChar w:fldCharType="end"/>
            </w:r>
          </w:hyperlink>
        </w:p>
        <w:p w14:paraId="1B1C9FB6" w14:textId="245A04D0" w:rsidR="00944246" w:rsidRPr="00944246" w:rsidRDefault="00B95A1E">
          <w:pPr>
            <w:pStyle w:val="Verzeichnis1"/>
            <w:tabs>
              <w:tab w:val="right" w:leader="dot" w:pos="9062"/>
            </w:tabs>
            <w:rPr>
              <w:rStyle w:val="Hyperlink"/>
              <w:rFonts w:asciiTheme="majorHAnsi" w:hAnsiTheme="majorHAnsi" w:cstheme="majorHAnsi"/>
            </w:rPr>
          </w:pPr>
          <w:hyperlink w:anchor="_Toc132726770" w:history="1">
            <w:r w:rsidR="00944246" w:rsidRPr="00944246">
              <w:rPr>
                <w:rStyle w:val="Hyperlink"/>
                <w:rFonts w:asciiTheme="majorHAnsi" w:hAnsiTheme="majorHAnsi" w:cstheme="majorHAnsi"/>
                <w:noProof/>
              </w:rPr>
              <w:t>Romeo &amp; Julia</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_Toc132726770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40</w:t>
            </w:r>
            <w:r w:rsidR="00944246" w:rsidRPr="00944246">
              <w:rPr>
                <w:rStyle w:val="Hyperlink"/>
                <w:rFonts w:asciiTheme="majorHAnsi" w:hAnsiTheme="majorHAnsi" w:cstheme="majorHAnsi"/>
                <w:webHidden/>
              </w:rPr>
              <w:fldChar w:fldCharType="end"/>
            </w:r>
          </w:hyperlink>
        </w:p>
        <w:p w14:paraId="3427CE5A" w14:textId="7B6B5943" w:rsidR="00944246" w:rsidRPr="00944246" w:rsidRDefault="00B95A1E">
          <w:pPr>
            <w:pStyle w:val="Verzeichnis1"/>
            <w:tabs>
              <w:tab w:val="right" w:leader="dot" w:pos="9062"/>
            </w:tabs>
            <w:rPr>
              <w:rStyle w:val="Hyperlink"/>
              <w:rFonts w:asciiTheme="majorHAnsi" w:hAnsiTheme="majorHAnsi" w:cstheme="majorHAnsi"/>
            </w:rPr>
          </w:pPr>
          <w:hyperlink w:anchor="_Toc132726771" w:history="1">
            <w:r w:rsidR="00944246" w:rsidRPr="0003444F">
              <w:rPr>
                <w:rStyle w:val="Hyperlink"/>
                <w:rFonts w:asciiTheme="majorHAnsi" w:hAnsiTheme="majorHAnsi" w:cstheme="majorHAnsi"/>
                <w:noProof/>
              </w:rPr>
              <w:t>Hummels Trompetenkonzert</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_Toc132726771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41</w:t>
            </w:r>
            <w:r w:rsidR="00944246" w:rsidRPr="00944246">
              <w:rPr>
                <w:rStyle w:val="Hyperlink"/>
                <w:rFonts w:asciiTheme="majorHAnsi" w:hAnsiTheme="majorHAnsi" w:cstheme="majorHAnsi"/>
                <w:webHidden/>
              </w:rPr>
              <w:fldChar w:fldCharType="end"/>
            </w:r>
          </w:hyperlink>
        </w:p>
        <w:p w14:paraId="7624263D" w14:textId="6E2ADB88" w:rsidR="00944246" w:rsidRPr="00944246" w:rsidRDefault="00B95A1E">
          <w:pPr>
            <w:pStyle w:val="Verzeichnis1"/>
            <w:tabs>
              <w:tab w:val="right" w:leader="dot" w:pos="9062"/>
            </w:tabs>
            <w:rPr>
              <w:rStyle w:val="Hyperlink"/>
              <w:rFonts w:asciiTheme="majorHAnsi" w:hAnsiTheme="majorHAnsi" w:cstheme="majorHAnsi"/>
            </w:rPr>
          </w:pPr>
          <w:hyperlink w:anchor="_Toc132726772" w:history="1">
            <w:r w:rsidR="00944246" w:rsidRPr="0003444F">
              <w:rPr>
                <w:rStyle w:val="Hyperlink"/>
                <w:rFonts w:asciiTheme="majorHAnsi" w:hAnsiTheme="majorHAnsi" w:cstheme="majorHAnsi"/>
                <w:noProof/>
              </w:rPr>
              <w:t>Bruckners Siebte</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_Toc132726772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42</w:t>
            </w:r>
            <w:r w:rsidR="00944246" w:rsidRPr="00944246">
              <w:rPr>
                <w:rStyle w:val="Hyperlink"/>
                <w:rFonts w:asciiTheme="majorHAnsi" w:hAnsiTheme="majorHAnsi" w:cstheme="majorHAnsi"/>
                <w:webHidden/>
              </w:rPr>
              <w:fldChar w:fldCharType="end"/>
            </w:r>
          </w:hyperlink>
        </w:p>
        <w:p w14:paraId="63DBE04E" w14:textId="71C050B2" w:rsidR="00944246" w:rsidRPr="00944246" w:rsidRDefault="00B95A1E">
          <w:pPr>
            <w:pStyle w:val="Verzeichnis1"/>
            <w:tabs>
              <w:tab w:val="right" w:leader="dot" w:pos="9062"/>
            </w:tabs>
            <w:rPr>
              <w:rStyle w:val="Hyperlink"/>
              <w:rFonts w:asciiTheme="majorHAnsi" w:hAnsiTheme="majorHAnsi" w:cstheme="majorHAnsi"/>
            </w:rPr>
          </w:pPr>
          <w:hyperlink w:anchor="_Toc132726773" w:history="1">
            <w:r w:rsidR="00944246" w:rsidRPr="0003444F">
              <w:rPr>
                <w:rStyle w:val="Hyperlink"/>
                <w:rFonts w:asciiTheme="majorHAnsi" w:hAnsiTheme="majorHAnsi" w:cstheme="majorHAnsi"/>
                <w:noProof/>
              </w:rPr>
              <w:t>Bolton dirigiert die Schottische</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_Toc132726773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43</w:t>
            </w:r>
            <w:r w:rsidR="00944246" w:rsidRPr="00944246">
              <w:rPr>
                <w:rStyle w:val="Hyperlink"/>
                <w:rFonts w:asciiTheme="majorHAnsi" w:hAnsiTheme="majorHAnsi" w:cstheme="majorHAnsi"/>
                <w:webHidden/>
              </w:rPr>
              <w:fldChar w:fldCharType="end"/>
            </w:r>
          </w:hyperlink>
        </w:p>
        <w:p w14:paraId="0538EAC7" w14:textId="56AFE816" w:rsidR="00944246" w:rsidRPr="00944246" w:rsidRDefault="00B95A1E">
          <w:pPr>
            <w:pStyle w:val="Verzeichnis1"/>
            <w:tabs>
              <w:tab w:val="right" w:leader="dot" w:pos="9062"/>
            </w:tabs>
            <w:rPr>
              <w:rStyle w:val="Hyperlink"/>
              <w:rFonts w:asciiTheme="majorHAnsi" w:hAnsiTheme="majorHAnsi" w:cstheme="majorHAnsi"/>
            </w:rPr>
          </w:pPr>
          <w:hyperlink w:anchor="_Toc132726774" w:history="1">
            <w:r w:rsidR="00944246" w:rsidRPr="0003444F">
              <w:rPr>
                <w:rStyle w:val="Hyperlink"/>
                <w:rFonts w:asciiTheme="majorHAnsi" w:hAnsiTheme="majorHAnsi" w:cstheme="majorHAnsi"/>
                <w:noProof/>
              </w:rPr>
              <w:t>Der Hagestolz</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_Toc132726774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44</w:t>
            </w:r>
            <w:r w:rsidR="00944246" w:rsidRPr="00944246">
              <w:rPr>
                <w:rStyle w:val="Hyperlink"/>
                <w:rFonts w:asciiTheme="majorHAnsi" w:hAnsiTheme="majorHAnsi" w:cstheme="majorHAnsi"/>
                <w:webHidden/>
              </w:rPr>
              <w:fldChar w:fldCharType="end"/>
            </w:r>
          </w:hyperlink>
        </w:p>
        <w:p w14:paraId="739390FB" w14:textId="5B57DCC6" w:rsidR="00944246" w:rsidRPr="00944246" w:rsidRDefault="00B95A1E">
          <w:pPr>
            <w:pStyle w:val="Verzeichnis1"/>
            <w:tabs>
              <w:tab w:val="right" w:leader="dot" w:pos="9062"/>
            </w:tabs>
            <w:rPr>
              <w:rStyle w:val="Hyperlink"/>
              <w:rFonts w:asciiTheme="majorHAnsi" w:hAnsiTheme="majorHAnsi" w:cstheme="majorHAnsi"/>
            </w:rPr>
          </w:pPr>
          <w:hyperlink w:anchor="_Toc132726775" w:history="1">
            <w:r w:rsidR="00944246" w:rsidRPr="00944246">
              <w:rPr>
                <w:rStyle w:val="Hyperlink"/>
                <w:rFonts w:asciiTheme="majorHAnsi" w:hAnsiTheme="majorHAnsi" w:cstheme="majorHAnsi"/>
                <w:noProof/>
              </w:rPr>
              <w:t>Musik:conText</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_Toc132726775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45</w:t>
            </w:r>
            <w:r w:rsidR="00944246" w:rsidRPr="00944246">
              <w:rPr>
                <w:rStyle w:val="Hyperlink"/>
                <w:rFonts w:asciiTheme="majorHAnsi" w:hAnsiTheme="majorHAnsi" w:cstheme="majorHAnsi"/>
                <w:webHidden/>
              </w:rPr>
              <w:fldChar w:fldCharType="end"/>
            </w:r>
          </w:hyperlink>
        </w:p>
        <w:p w14:paraId="7F2DF254" w14:textId="060F7E38" w:rsidR="00944246" w:rsidRPr="00944246" w:rsidRDefault="00B95A1E">
          <w:pPr>
            <w:pStyle w:val="Verzeichnis1"/>
            <w:tabs>
              <w:tab w:val="right" w:leader="dot" w:pos="9062"/>
            </w:tabs>
            <w:rPr>
              <w:rStyle w:val="Hyperlink"/>
              <w:rFonts w:asciiTheme="majorHAnsi" w:hAnsiTheme="majorHAnsi" w:cstheme="majorHAnsi"/>
            </w:rPr>
          </w:pPr>
          <w:hyperlink w:anchor="_Toc132726776" w:history="1">
            <w:r w:rsidR="00944246" w:rsidRPr="00944246">
              <w:rPr>
                <w:rStyle w:val="Hyperlink"/>
                <w:rFonts w:asciiTheme="majorHAnsi" w:hAnsiTheme="majorHAnsi" w:cstheme="majorHAnsi"/>
                <w:noProof/>
              </w:rPr>
              <w:t>Musik:Kaleidoskope</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_Toc132726776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46</w:t>
            </w:r>
            <w:r w:rsidR="00944246" w:rsidRPr="00944246">
              <w:rPr>
                <w:rStyle w:val="Hyperlink"/>
                <w:rFonts w:asciiTheme="majorHAnsi" w:hAnsiTheme="majorHAnsi" w:cstheme="majorHAnsi"/>
                <w:webHidden/>
              </w:rPr>
              <w:fldChar w:fldCharType="end"/>
            </w:r>
          </w:hyperlink>
        </w:p>
        <w:p w14:paraId="20B6782E" w14:textId="49C57810" w:rsidR="00944246" w:rsidRPr="00944246" w:rsidRDefault="00B95A1E">
          <w:pPr>
            <w:pStyle w:val="Verzeichnis1"/>
            <w:tabs>
              <w:tab w:val="right" w:leader="dot" w:pos="9062"/>
            </w:tabs>
            <w:rPr>
              <w:rStyle w:val="Hyperlink"/>
              <w:rFonts w:asciiTheme="majorHAnsi" w:hAnsiTheme="majorHAnsi" w:cstheme="majorHAnsi"/>
            </w:rPr>
          </w:pPr>
          <w:hyperlink w:anchor="_Toc132726777" w:history="1">
            <w:r w:rsidR="00944246" w:rsidRPr="00944246">
              <w:rPr>
                <w:rStyle w:val="Hyperlink"/>
                <w:rFonts w:asciiTheme="majorHAnsi" w:hAnsiTheme="majorHAnsi" w:cstheme="majorHAnsi"/>
                <w:noProof/>
              </w:rPr>
              <w:t>Schüler- und Lehrlingskonzerte</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_Toc132726777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47</w:t>
            </w:r>
            <w:r w:rsidR="00944246" w:rsidRPr="00944246">
              <w:rPr>
                <w:rStyle w:val="Hyperlink"/>
                <w:rFonts w:asciiTheme="majorHAnsi" w:hAnsiTheme="majorHAnsi" w:cstheme="majorHAnsi"/>
                <w:webHidden/>
              </w:rPr>
              <w:fldChar w:fldCharType="end"/>
            </w:r>
          </w:hyperlink>
        </w:p>
        <w:p w14:paraId="132D3356" w14:textId="6EA1CAE0" w:rsidR="00944246" w:rsidRPr="00944246" w:rsidRDefault="00B95A1E">
          <w:pPr>
            <w:pStyle w:val="Verzeichnis1"/>
            <w:tabs>
              <w:tab w:val="right" w:leader="dot" w:pos="9062"/>
            </w:tabs>
            <w:rPr>
              <w:rStyle w:val="Hyperlink"/>
              <w:rFonts w:asciiTheme="majorHAnsi" w:hAnsiTheme="majorHAnsi" w:cstheme="majorHAnsi"/>
            </w:rPr>
          </w:pPr>
          <w:hyperlink w:anchor="_Toc132726778" w:history="1">
            <w:r w:rsidR="00944246" w:rsidRPr="0003444F">
              <w:rPr>
                <w:rStyle w:val="Hyperlink"/>
                <w:rFonts w:asciiTheme="majorHAnsi" w:hAnsiTheme="majorHAnsi" w:cstheme="majorHAnsi"/>
                <w:noProof/>
              </w:rPr>
              <w:t>Salzburger Strassentheater</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_Toc132726778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48</w:t>
            </w:r>
            <w:r w:rsidR="00944246" w:rsidRPr="00944246">
              <w:rPr>
                <w:rStyle w:val="Hyperlink"/>
                <w:rFonts w:asciiTheme="majorHAnsi" w:hAnsiTheme="majorHAnsi" w:cstheme="majorHAnsi"/>
                <w:webHidden/>
              </w:rPr>
              <w:fldChar w:fldCharType="end"/>
            </w:r>
          </w:hyperlink>
        </w:p>
        <w:p w14:paraId="48172DAD" w14:textId="6716E508" w:rsidR="00944246" w:rsidRPr="00944246" w:rsidRDefault="00B95A1E">
          <w:pPr>
            <w:pStyle w:val="Verzeichnis1"/>
            <w:tabs>
              <w:tab w:val="right" w:leader="dot" w:pos="9062"/>
            </w:tabs>
            <w:rPr>
              <w:rStyle w:val="Hyperlink"/>
              <w:rFonts w:asciiTheme="majorHAnsi" w:hAnsiTheme="majorHAnsi" w:cstheme="majorHAnsi"/>
            </w:rPr>
          </w:pPr>
          <w:hyperlink w:anchor="_Toc132726779" w:history="1">
            <w:r w:rsidR="00944246" w:rsidRPr="00944246">
              <w:rPr>
                <w:rStyle w:val="Hyperlink"/>
                <w:rFonts w:asciiTheme="majorHAnsi" w:hAnsiTheme="majorHAnsi" w:cstheme="majorHAnsi"/>
                <w:noProof/>
              </w:rPr>
              <w:t>Trakl-Veranstaltungen 2023/24</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_Toc132726779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52</w:t>
            </w:r>
            <w:r w:rsidR="00944246" w:rsidRPr="00944246">
              <w:rPr>
                <w:rStyle w:val="Hyperlink"/>
                <w:rFonts w:asciiTheme="majorHAnsi" w:hAnsiTheme="majorHAnsi" w:cstheme="majorHAnsi"/>
                <w:webHidden/>
              </w:rPr>
              <w:fldChar w:fldCharType="end"/>
            </w:r>
          </w:hyperlink>
        </w:p>
        <w:p w14:paraId="3C4031F8" w14:textId="3B161787" w:rsidR="00944246" w:rsidRPr="00944246" w:rsidRDefault="00B95A1E">
          <w:pPr>
            <w:pStyle w:val="Verzeichnis1"/>
            <w:tabs>
              <w:tab w:val="right" w:leader="dot" w:pos="9062"/>
            </w:tabs>
            <w:rPr>
              <w:rStyle w:val="Hyperlink"/>
              <w:rFonts w:asciiTheme="majorHAnsi" w:hAnsiTheme="majorHAnsi" w:cstheme="majorHAnsi"/>
            </w:rPr>
          </w:pPr>
          <w:hyperlink w:anchor="_Toc132726780" w:history="1">
            <w:r w:rsidR="00944246" w:rsidRPr="0003444F">
              <w:rPr>
                <w:rStyle w:val="Hyperlink"/>
                <w:rFonts w:asciiTheme="majorHAnsi" w:hAnsiTheme="majorHAnsi" w:cstheme="majorHAnsi"/>
                <w:noProof/>
              </w:rPr>
              <w:t>Gemeinsam ins Konzert</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_Toc132726780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53</w:t>
            </w:r>
            <w:r w:rsidR="00944246" w:rsidRPr="00944246">
              <w:rPr>
                <w:rStyle w:val="Hyperlink"/>
                <w:rFonts w:asciiTheme="majorHAnsi" w:hAnsiTheme="majorHAnsi" w:cstheme="majorHAnsi"/>
                <w:webHidden/>
              </w:rPr>
              <w:fldChar w:fldCharType="end"/>
            </w:r>
          </w:hyperlink>
        </w:p>
        <w:p w14:paraId="05C9D50F" w14:textId="3D442E57" w:rsidR="00944246" w:rsidRPr="00944246" w:rsidRDefault="00B95A1E">
          <w:pPr>
            <w:pStyle w:val="Verzeichnis1"/>
            <w:tabs>
              <w:tab w:val="right" w:leader="dot" w:pos="9062"/>
            </w:tabs>
            <w:rPr>
              <w:rStyle w:val="Hyperlink"/>
              <w:rFonts w:asciiTheme="majorHAnsi" w:hAnsiTheme="majorHAnsi" w:cstheme="majorHAnsi"/>
            </w:rPr>
          </w:pPr>
          <w:hyperlink w:anchor="_Toc132726781" w:history="1">
            <w:r w:rsidR="00944246" w:rsidRPr="0003444F">
              <w:rPr>
                <w:rStyle w:val="Hyperlink"/>
                <w:rFonts w:asciiTheme="majorHAnsi" w:hAnsiTheme="majorHAnsi" w:cstheme="majorHAnsi"/>
                <w:noProof/>
              </w:rPr>
              <w:t>Abonnements  2023/24</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_Toc132726781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54</w:t>
            </w:r>
            <w:r w:rsidR="00944246" w:rsidRPr="00944246">
              <w:rPr>
                <w:rStyle w:val="Hyperlink"/>
                <w:rFonts w:asciiTheme="majorHAnsi" w:hAnsiTheme="majorHAnsi" w:cstheme="majorHAnsi"/>
                <w:webHidden/>
              </w:rPr>
              <w:fldChar w:fldCharType="end"/>
            </w:r>
          </w:hyperlink>
        </w:p>
        <w:p w14:paraId="2AFF4B62" w14:textId="0DCC7B0E" w:rsidR="00944246" w:rsidRPr="00944246" w:rsidRDefault="00B95A1E">
          <w:pPr>
            <w:pStyle w:val="Verzeichnis1"/>
            <w:tabs>
              <w:tab w:val="right" w:leader="dot" w:pos="9062"/>
            </w:tabs>
            <w:rPr>
              <w:rStyle w:val="Hyperlink"/>
              <w:rFonts w:asciiTheme="majorHAnsi" w:hAnsiTheme="majorHAnsi" w:cstheme="majorHAnsi"/>
            </w:rPr>
          </w:pPr>
          <w:hyperlink w:anchor="_Toc132726782" w:history="1">
            <w:r w:rsidR="00944246" w:rsidRPr="0003444F">
              <w:rPr>
                <w:rStyle w:val="Hyperlink"/>
                <w:rFonts w:asciiTheme="majorHAnsi" w:hAnsiTheme="majorHAnsi" w:cstheme="majorHAnsi"/>
                <w:noProof/>
              </w:rPr>
              <w:t>Werke Saison 2023/24</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_Toc132726782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55</w:t>
            </w:r>
            <w:r w:rsidR="00944246" w:rsidRPr="00944246">
              <w:rPr>
                <w:rStyle w:val="Hyperlink"/>
                <w:rFonts w:asciiTheme="majorHAnsi" w:hAnsiTheme="majorHAnsi" w:cstheme="majorHAnsi"/>
                <w:webHidden/>
              </w:rPr>
              <w:fldChar w:fldCharType="end"/>
            </w:r>
          </w:hyperlink>
        </w:p>
        <w:p w14:paraId="1EFBCB84" w14:textId="33E98C31" w:rsidR="00944246" w:rsidRPr="00944246" w:rsidRDefault="00B95A1E">
          <w:pPr>
            <w:pStyle w:val="Verzeichnis1"/>
            <w:tabs>
              <w:tab w:val="right" w:leader="dot" w:pos="9062"/>
            </w:tabs>
            <w:rPr>
              <w:rStyle w:val="Hyperlink"/>
              <w:rFonts w:asciiTheme="majorHAnsi" w:hAnsiTheme="majorHAnsi" w:cstheme="majorHAnsi"/>
            </w:rPr>
          </w:pPr>
          <w:hyperlink w:anchor="_Toc132726783" w:history="1">
            <w:r w:rsidR="00944246" w:rsidRPr="0003444F">
              <w:rPr>
                <w:rStyle w:val="Hyperlink"/>
                <w:rFonts w:asciiTheme="majorHAnsi" w:hAnsiTheme="majorHAnsi" w:cstheme="majorHAnsi"/>
                <w:noProof/>
              </w:rPr>
              <w:t>Interpreten Saison 2023/24</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_Toc132726783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57</w:t>
            </w:r>
            <w:r w:rsidR="00944246" w:rsidRPr="00944246">
              <w:rPr>
                <w:rStyle w:val="Hyperlink"/>
                <w:rFonts w:asciiTheme="majorHAnsi" w:hAnsiTheme="majorHAnsi" w:cstheme="majorHAnsi"/>
                <w:webHidden/>
              </w:rPr>
              <w:fldChar w:fldCharType="end"/>
            </w:r>
          </w:hyperlink>
        </w:p>
        <w:p w14:paraId="3CBB436C" w14:textId="11B032F2" w:rsidR="00944246" w:rsidRPr="00944246" w:rsidRDefault="00B95A1E">
          <w:pPr>
            <w:pStyle w:val="Verzeichnis1"/>
            <w:tabs>
              <w:tab w:val="right" w:leader="dot" w:pos="9062"/>
            </w:tabs>
            <w:rPr>
              <w:rStyle w:val="Hyperlink"/>
              <w:rFonts w:asciiTheme="majorHAnsi" w:hAnsiTheme="majorHAnsi" w:cstheme="majorHAnsi"/>
            </w:rPr>
          </w:pPr>
          <w:hyperlink w:anchor="_Toc132726784" w:history="1">
            <w:r w:rsidR="00944246" w:rsidRPr="0003444F">
              <w:rPr>
                <w:rStyle w:val="Hyperlink"/>
                <w:rFonts w:asciiTheme="majorHAnsi" w:hAnsiTheme="majorHAnsi" w:cstheme="majorHAnsi"/>
                <w:noProof/>
              </w:rPr>
              <w:t>Salzburger Kulturvereinigung</w:t>
            </w:r>
            <w:r w:rsidR="00944246" w:rsidRPr="00944246">
              <w:rPr>
                <w:rStyle w:val="Hyperlink"/>
                <w:rFonts w:asciiTheme="majorHAnsi" w:hAnsiTheme="majorHAnsi" w:cstheme="majorHAnsi"/>
                <w:webHidden/>
              </w:rPr>
              <w:tab/>
            </w:r>
            <w:r w:rsidR="00944246" w:rsidRPr="00944246">
              <w:rPr>
                <w:rStyle w:val="Hyperlink"/>
                <w:rFonts w:asciiTheme="majorHAnsi" w:hAnsiTheme="majorHAnsi" w:cstheme="majorHAnsi"/>
                <w:webHidden/>
              </w:rPr>
              <w:fldChar w:fldCharType="begin"/>
            </w:r>
            <w:r w:rsidR="00944246" w:rsidRPr="00944246">
              <w:rPr>
                <w:rStyle w:val="Hyperlink"/>
                <w:rFonts w:asciiTheme="majorHAnsi" w:hAnsiTheme="majorHAnsi" w:cstheme="majorHAnsi"/>
                <w:webHidden/>
              </w:rPr>
              <w:instrText xml:space="preserve"> PAGEREF _Toc132726784 \h </w:instrText>
            </w:r>
            <w:r w:rsidR="00944246" w:rsidRPr="00944246">
              <w:rPr>
                <w:rStyle w:val="Hyperlink"/>
                <w:rFonts w:asciiTheme="majorHAnsi" w:hAnsiTheme="majorHAnsi" w:cstheme="majorHAnsi"/>
                <w:webHidden/>
              </w:rPr>
            </w:r>
            <w:r w:rsidR="00944246" w:rsidRPr="00944246">
              <w:rPr>
                <w:rStyle w:val="Hyperlink"/>
                <w:rFonts w:asciiTheme="majorHAnsi" w:hAnsiTheme="majorHAnsi" w:cstheme="majorHAnsi"/>
                <w:webHidden/>
              </w:rPr>
              <w:fldChar w:fldCharType="separate"/>
            </w:r>
            <w:r w:rsidR="00866CBD">
              <w:rPr>
                <w:rStyle w:val="Hyperlink"/>
                <w:rFonts w:asciiTheme="majorHAnsi" w:hAnsiTheme="majorHAnsi" w:cstheme="majorHAnsi"/>
                <w:noProof/>
                <w:webHidden/>
              </w:rPr>
              <w:t>58</w:t>
            </w:r>
            <w:r w:rsidR="00944246" w:rsidRPr="00944246">
              <w:rPr>
                <w:rStyle w:val="Hyperlink"/>
                <w:rFonts w:asciiTheme="majorHAnsi" w:hAnsiTheme="majorHAnsi" w:cstheme="majorHAnsi"/>
                <w:webHidden/>
              </w:rPr>
              <w:fldChar w:fldCharType="end"/>
            </w:r>
          </w:hyperlink>
        </w:p>
        <w:p w14:paraId="0B8B4BCB" w14:textId="2AE92A0E" w:rsidR="0022043B" w:rsidRPr="00E40F82" w:rsidRDefault="0022043B" w:rsidP="00036D33">
          <w:pPr>
            <w:pStyle w:val="Verzeichnis1"/>
            <w:tabs>
              <w:tab w:val="right" w:leader="dot" w:pos="9062"/>
            </w:tabs>
            <w:rPr>
              <w:rFonts w:asciiTheme="majorHAnsi" w:hAnsiTheme="majorHAnsi" w:cstheme="majorHAnsi"/>
            </w:rPr>
          </w:pPr>
          <w:r w:rsidRPr="00944246">
            <w:rPr>
              <w:rStyle w:val="Hyperlink"/>
              <w:rFonts w:asciiTheme="majorHAnsi" w:hAnsiTheme="majorHAnsi" w:cstheme="majorHAnsi"/>
              <w:noProof/>
            </w:rPr>
            <w:fldChar w:fldCharType="end"/>
          </w:r>
        </w:p>
      </w:sdtContent>
    </w:sdt>
    <w:p w14:paraId="79E77093" w14:textId="77777777" w:rsidR="0022043B" w:rsidRPr="00E40F82" w:rsidRDefault="0022043B">
      <w:pPr>
        <w:rPr>
          <w:rFonts w:asciiTheme="majorHAnsi" w:eastAsiaTheme="majorEastAsia" w:hAnsiTheme="majorHAnsi" w:cstheme="majorHAnsi"/>
          <w:bCs/>
          <w:color w:val="C00000"/>
          <w:sz w:val="36"/>
          <w:szCs w:val="36"/>
        </w:rPr>
      </w:pPr>
      <w:r w:rsidRPr="00E40F82">
        <w:rPr>
          <w:rFonts w:asciiTheme="majorHAnsi" w:hAnsiTheme="majorHAnsi" w:cstheme="majorHAnsi"/>
        </w:rPr>
        <w:br w:type="page"/>
      </w:r>
    </w:p>
    <w:p w14:paraId="3ED6C2B2" w14:textId="47849C72" w:rsidR="0022043B" w:rsidRPr="00E40F82" w:rsidRDefault="00380171" w:rsidP="00380171">
      <w:pPr>
        <w:pStyle w:val="SKVTitel"/>
        <w:rPr>
          <w:color w:val="auto"/>
          <w:sz w:val="22"/>
          <w:szCs w:val="22"/>
        </w:rPr>
      </w:pPr>
      <w:bookmarkStart w:id="1" w:name="_Toc132726733"/>
      <w:r>
        <w:lastRenderedPageBreak/>
        <w:t>P</w:t>
      </w:r>
      <w:r w:rsidR="0022043B" w:rsidRPr="00E40F82">
        <w:t>ressetext Saison 202</w:t>
      </w:r>
      <w:r w:rsidR="00332B69" w:rsidRPr="00E40F82">
        <w:t>3</w:t>
      </w:r>
      <w:r w:rsidR="0022043B" w:rsidRPr="00E40F82">
        <w:t>/2</w:t>
      </w:r>
      <w:bookmarkEnd w:id="0"/>
      <w:r w:rsidR="00E04EF8" w:rsidRPr="00E40F82">
        <w:t>4</w:t>
      </w:r>
      <w:bookmarkEnd w:id="1"/>
    </w:p>
    <w:p w14:paraId="5B2D8217" w14:textId="77777777" w:rsidR="00380171" w:rsidRDefault="00380171" w:rsidP="00E04EF8">
      <w:pPr>
        <w:rPr>
          <w:rFonts w:asciiTheme="majorHAnsi" w:hAnsiTheme="majorHAnsi" w:cstheme="majorHAnsi"/>
        </w:rPr>
      </w:pPr>
    </w:p>
    <w:p w14:paraId="725785F2" w14:textId="4572AB96" w:rsidR="00E04EF8" w:rsidRPr="00E40F82" w:rsidRDefault="00E04EF8" w:rsidP="00E04EF8">
      <w:pPr>
        <w:rPr>
          <w:rFonts w:asciiTheme="majorHAnsi" w:hAnsiTheme="majorHAnsi" w:cstheme="majorHAnsi"/>
        </w:rPr>
      </w:pPr>
      <w:r w:rsidRPr="00E40F82">
        <w:rPr>
          <w:rFonts w:asciiTheme="majorHAnsi" w:hAnsiTheme="majorHAnsi" w:cstheme="majorHAnsi"/>
        </w:rPr>
        <w:t xml:space="preserve">Die </w:t>
      </w:r>
      <w:r w:rsidRPr="00E40F82">
        <w:rPr>
          <w:rFonts w:asciiTheme="majorHAnsi" w:hAnsiTheme="majorHAnsi" w:cstheme="majorHAnsi"/>
          <w:b/>
        </w:rPr>
        <w:t>Salzburger Kulturvereinigung</w:t>
      </w:r>
      <w:r w:rsidRPr="00E40F82">
        <w:rPr>
          <w:rFonts w:asciiTheme="majorHAnsi" w:hAnsiTheme="majorHAnsi" w:cstheme="majorHAnsi"/>
        </w:rPr>
        <w:t xml:space="preserve"> ist der führende Konzertveranstalter in der Mozartstadt. Sie präsentiert dem Salzburger Publikum renommierte heimische und internationale Orchester, Dirigenten und Künstler genauso wie aufstrebende junge Namen der Klassikwelt. Die Salzburger Kulturvereinigung ist durch ihr ganzjähriges Wirken für einen beachtlichen Teil des symphonischen Musiklebens der Stadt verantwortlich und lädt als einzige Organisation auch außerhalb von Festspielzeiten internationale Orchester in die Hauptspielstätte der Salzburger Festspiele ein.</w:t>
      </w:r>
    </w:p>
    <w:p w14:paraId="61091500" w14:textId="08948215" w:rsidR="00B53EA1" w:rsidRDefault="00E04EF8" w:rsidP="00E04EF8">
      <w:pPr>
        <w:rPr>
          <w:rFonts w:asciiTheme="majorHAnsi" w:hAnsiTheme="majorHAnsi" w:cstheme="majorHAnsi"/>
        </w:rPr>
      </w:pPr>
      <w:r w:rsidRPr="00E40F82">
        <w:rPr>
          <w:rFonts w:asciiTheme="majorHAnsi" w:hAnsiTheme="majorHAnsi" w:cstheme="majorHAnsi"/>
        </w:rPr>
        <w:t xml:space="preserve">Die Salzburger Kulturvereinigung vereint drei zentrale Themen unter einem Dach: sie veranstaltet </w:t>
      </w:r>
      <w:r w:rsidRPr="00E40F82">
        <w:rPr>
          <w:rFonts w:asciiTheme="majorHAnsi" w:hAnsiTheme="majorHAnsi" w:cstheme="majorHAnsi"/>
          <w:b/>
        </w:rPr>
        <w:t>Konzerte</w:t>
      </w:r>
      <w:r w:rsidRPr="00E40F82">
        <w:rPr>
          <w:rFonts w:asciiTheme="majorHAnsi" w:hAnsiTheme="majorHAnsi" w:cstheme="majorHAnsi"/>
        </w:rPr>
        <w:t xml:space="preserve">, das </w:t>
      </w:r>
      <w:r w:rsidRPr="00E40F82">
        <w:rPr>
          <w:rFonts w:asciiTheme="majorHAnsi" w:hAnsiTheme="majorHAnsi" w:cstheme="majorHAnsi"/>
          <w:b/>
        </w:rPr>
        <w:t>Salzburger Straßentheater</w:t>
      </w:r>
      <w:r w:rsidRPr="00E40F82">
        <w:rPr>
          <w:rFonts w:asciiTheme="majorHAnsi" w:hAnsiTheme="majorHAnsi" w:cstheme="majorHAnsi"/>
        </w:rPr>
        <w:t xml:space="preserve"> und leitet die </w:t>
      </w:r>
      <w:r w:rsidRPr="00E40F82">
        <w:rPr>
          <w:rFonts w:asciiTheme="majorHAnsi" w:hAnsiTheme="majorHAnsi" w:cstheme="majorHAnsi"/>
          <w:b/>
        </w:rPr>
        <w:t>Georg Trakl Forschungs- und Gedenkstätte</w:t>
      </w:r>
      <w:r w:rsidRPr="00E40F82">
        <w:rPr>
          <w:rFonts w:asciiTheme="majorHAnsi" w:hAnsiTheme="majorHAnsi" w:cstheme="majorHAnsi"/>
        </w:rPr>
        <w:t>. Im Lauf der Jahrzehnte etablierte sich die Salzburger Kulturvereinigung nicht nur als führender Konzertveranstalter, sondern auch als starke Kulturmarke.</w:t>
      </w:r>
    </w:p>
    <w:p w14:paraId="444F0910" w14:textId="62F0C4E9" w:rsidR="00D10837" w:rsidRPr="00E40F82" w:rsidRDefault="00D10837" w:rsidP="00D10837">
      <w:pPr>
        <w:rPr>
          <w:rFonts w:asciiTheme="majorHAnsi" w:hAnsiTheme="majorHAnsi" w:cstheme="majorHAnsi"/>
        </w:rPr>
      </w:pPr>
      <w:r w:rsidRPr="00D10837">
        <w:rPr>
          <w:rFonts w:asciiTheme="majorHAnsi" w:hAnsiTheme="majorHAnsi" w:cstheme="majorHAnsi"/>
        </w:rPr>
        <w:t xml:space="preserve">„Unsere Mitglieder und Abonnenten bilden seit vielen Jahrzehnten die tragende Säule der Salzburger Kulturvereinigung. </w:t>
      </w:r>
      <w:r w:rsidR="00B662A4">
        <w:rPr>
          <w:rFonts w:asciiTheme="majorHAnsi" w:hAnsiTheme="majorHAnsi" w:cstheme="majorHAnsi"/>
        </w:rPr>
        <w:t xml:space="preserve">Wir </w:t>
      </w:r>
      <w:r w:rsidR="00EE16FC">
        <w:rPr>
          <w:rFonts w:asciiTheme="majorHAnsi" w:hAnsiTheme="majorHAnsi" w:cstheme="majorHAnsi"/>
        </w:rPr>
        <w:t xml:space="preserve">bitten </w:t>
      </w:r>
      <w:r w:rsidR="00B662A4">
        <w:rPr>
          <w:rFonts w:asciiTheme="majorHAnsi" w:hAnsiTheme="majorHAnsi" w:cstheme="majorHAnsi"/>
        </w:rPr>
        <w:t>unser Publikum</w:t>
      </w:r>
      <w:r w:rsidR="00EE16FC">
        <w:rPr>
          <w:rFonts w:asciiTheme="majorHAnsi" w:hAnsiTheme="majorHAnsi" w:cstheme="majorHAnsi"/>
        </w:rPr>
        <w:t>,</w:t>
      </w:r>
      <w:r>
        <w:rPr>
          <w:rFonts w:asciiTheme="majorHAnsi" w:hAnsiTheme="majorHAnsi" w:cstheme="majorHAnsi"/>
        </w:rPr>
        <w:t xml:space="preserve"> </w:t>
      </w:r>
      <w:r w:rsidRPr="00D10837">
        <w:rPr>
          <w:rFonts w:asciiTheme="majorHAnsi" w:hAnsiTheme="majorHAnsi" w:cstheme="majorHAnsi"/>
        </w:rPr>
        <w:t>Ihre Leidenschaf</w:t>
      </w:r>
      <w:r>
        <w:rPr>
          <w:rFonts w:asciiTheme="majorHAnsi" w:hAnsiTheme="majorHAnsi" w:cstheme="majorHAnsi"/>
        </w:rPr>
        <w:t xml:space="preserve">t </w:t>
      </w:r>
      <w:r w:rsidR="006E2197">
        <w:rPr>
          <w:rFonts w:asciiTheme="majorHAnsi" w:hAnsiTheme="majorHAnsi" w:cstheme="majorHAnsi"/>
        </w:rPr>
        <w:t xml:space="preserve">für die Kultur </w:t>
      </w:r>
      <w:r>
        <w:rPr>
          <w:rFonts w:asciiTheme="majorHAnsi" w:hAnsiTheme="majorHAnsi" w:cstheme="majorHAnsi"/>
        </w:rPr>
        <w:t xml:space="preserve">mit Ihren Freunden, Bekannten </w:t>
      </w:r>
      <w:r w:rsidRPr="00D10837">
        <w:rPr>
          <w:rFonts w:asciiTheme="majorHAnsi" w:hAnsiTheme="majorHAnsi" w:cstheme="majorHAnsi"/>
        </w:rPr>
        <w:t>und (Enkel-)Kindern zu teil</w:t>
      </w:r>
      <w:r>
        <w:rPr>
          <w:rFonts w:asciiTheme="majorHAnsi" w:hAnsiTheme="majorHAnsi" w:cstheme="majorHAnsi"/>
        </w:rPr>
        <w:t xml:space="preserve">en: </w:t>
      </w:r>
      <w:r w:rsidRPr="00D10837">
        <w:rPr>
          <w:rFonts w:asciiTheme="majorHAnsi" w:hAnsiTheme="majorHAnsi" w:cstheme="majorHAnsi"/>
        </w:rPr>
        <w:t>Erzählen Sie von e</w:t>
      </w:r>
      <w:r>
        <w:rPr>
          <w:rFonts w:asciiTheme="majorHAnsi" w:hAnsiTheme="majorHAnsi" w:cstheme="majorHAnsi"/>
        </w:rPr>
        <w:t xml:space="preserve">inzigartigen Konzerterlebnissen und welch Emotionen diese zu </w:t>
      </w:r>
      <w:r w:rsidRPr="00D10837">
        <w:rPr>
          <w:rFonts w:asciiTheme="majorHAnsi" w:hAnsiTheme="majorHAnsi" w:cstheme="majorHAnsi"/>
        </w:rPr>
        <w:t>wecken im</w:t>
      </w:r>
      <w:r>
        <w:rPr>
          <w:rFonts w:asciiTheme="majorHAnsi" w:hAnsiTheme="majorHAnsi" w:cstheme="majorHAnsi"/>
        </w:rPr>
        <w:t xml:space="preserve">stande sind. Laden Sie sie ein, </w:t>
      </w:r>
      <w:r w:rsidRPr="00D10837">
        <w:rPr>
          <w:rFonts w:asciiTheme="majorHAnsi" w:hAnsiTheme="majorHAnsi" w:cstheme="majorHAnsi"/>
        </w:rPr>
        <w:t xml:space="preserve">die Welt der </w:t>
      </w:r>
      <w:r>
        <w:rPr>
          <w:rFonts w:asciiTheme="majorHAnsi" w:hAnsiTheme="majorHAnsi" w:cstheme="majorHAnsi"/>
        </w:rPr>
        <w:t xml:space="preserve">„Klassik“ bei einem gemeinsamen </w:t>
      </w:r>
      <w:r w:rsidRPr="00D10837">
        <w:rPr>
          <w:rFonts w:asciiTheme="majorHAnsi" w:hAnsiTheme="majorHAnsi" w:cstheme="majorHAnsi"/>
        </w:rPr>
        <w:t>K</w:t>
      </w:r>
      <w:r>
        <w:rPr>
          <w:rFonts w:asciiTheme="majorHAnsi" w:hAnsiTheme="majorHAnsi" w:cstheme="majorHAnsi"/>
        </w:rPr>
        <w:t xml:space="preserve">onzertbesuch im unnachahmlichen </w:t>
      </w:r>
      <w:r w:rsidRPr="00D10837">
        <w:rPr>
          <w:rFonts w:asciiTheme="majorHAnsi" w:hAnsiTheme="majorHAnsi" w:cstheme="majorHAnsi"/>
        </w:rPr>
        <w:t>Ambient</w:t>
      </w:r>
      <w:r>
        <w:rPr>
          <w:rFonts w:asciiTheme="majorHAnsi" w:hAnsiTheme="majorHAnsi" w:cstheme="majorHAnsi"/>
        </w:rPr>
        <w:t xml:space="preserve">e des Großen Festspielhauses zu </w:t>
      </w:r>
      <w:r w:rsidRPr="00D10837">
        <w:rPr>
          <w:rFonts w:asciiTheme="majorHAnsi" w:hAnsiTheme="majorHAnsi" w:cstheme="majorHAnsi"/>
        </w:rPr>
        <w:t>erleben</w:t>
      </w:r>
      <w:r w:rsidR="00B662A4">
        <w:rPr>
          <w:rFonts w:asciiTheme="majorHAnsi" w:hAnsiTheme="majorHAnsi" w:cstheme="majorHAnsi"/>
        </w:rPr>
        <w:t xml:space="preserve"> </w:t>
      </w:r>
      <w:r w:rsidRPr="00D10837">
        <w:rPr>
          <w:rFonts w:asciiTheme="majorHAnsi" w:hAnsiTheme="majorHAnsi" w:cstheme="majorHAnsi"/>
        </w:rPr>
        <w:t>– auf d</w:t>
      </w:r>
      <w:r>
        <w:rPr>
          <w:rFonts w:asciiTheme="majorHAnsi" w:hAnsiTheme="majorHAnsi" w:cstheme="majorHAnsi"/>
        </w:rPr>
        <w:t xml:space="preserve">ass ein Funke überspringe </w:t>
      </w:r>
      <w:r w:rsidRPr="00D10837">
        <w:rPr>
          <w:rFonts w:asciiTheme="majorHAnsi" w:hAnsiTheme="majorHAnsi" w:cstheme="majorHAnsi"/>
        </w:rPr>
        <w:t xml:space="preserve">und </w:t>
      </w:r>
      <w:r w:rsidR="00EE16FC">
        <w:rPr>
          <w:rFonts w:asciiTheme="majorHAnsi" w:hAnsiTheme="majorHAnsi" w:cstheme="majorHAnsi"/>
        </w:rPr>
        <w:t>das Feuer weiter getragen werde</w:t>
      </w:r>
      <w:r w:rsidRPr="00D10837">
        <w:rPr>
          <w:rFonts w:asciiTheme="majorHAnsi" w:hAnsiTheme="majorHAnsi" w:cstheme="majorHAnsi"/>
        </w:rPr>
        <w:t xml:space="preserve">“, </w:t>
      </w:r>
      <w:r w:rsidRPr="00D10837">
        <w:rPr>
          <w:rFonts w:asciiTheme="majorHAnsi" w:hAnsiTheme="majorHAnsi" w:cstheme="majorHAnsi"/>
          <w:b/>
        </w:rPr>
        <w:t>so Präsident Hans Schinwald.</w:t>
      </w:r>
    </w:p>
    <w:p w14:paraId="6793718F" w14:textId="21D4C354" w:rsidR="00B53EA1" w:rsidRPr="004E2229" w:rsidRDefault="004839F4" w:rsidP="00E04EF8">
      <w:pPr>
        <w:rPr>
          <w:rFonts w:asciiTheme="majorHAnsi" w:hAnsiTheme="majorHAnsi" w:cstheme="majorHAnsi"/>
        </w:rPr>
      </w:pPr>
      <w:r w:rsidRPr="004E2229">
        <w:rPr>
          <w:rFonts w:asciiTheme="majorHAnsi" w:hAnsiTheme="majorHAnsi" w:cstheme="majorHAnsi"/>
        </w:rPr>
        <w:t>Das Programm der</w:t>
      </w:r>
      <w:r w:rsidR="00B76F00" w:rsidRPr="004E2229">
        <w:rPr>
          <w:rFonts w:asciiTheme="majorHAnsi" w:hAnsiTheme="majorHAnsi" w:cstheme="majorHAnsi"/>
        </w:rPr>
        <w:t xml:space="preserve"> Saison 2023/24 </w:t>
      </w:r>
      <w:r w:rsidR="00BD035A" w:rsidRPr="004E2229">
        <w:rPr>
          <w:rFonts w:asciiTheme="majorHAnsi" w:hAnsiTheme="majorHAnsi" w:cstheme="majorHAnsi"/>
        </w:rPr>
        <w:t xml:space="preserve">wird vom </w:t>
      </w:r>
      <w:r w:rsidR="00BD035A" w:rsidRPr="00690D2E">
        <w:rPr>
          <w:rFonts w:asciiTheme="majorHAnsi" w:hAnsiTheme="majorHAnsi" w:cstheme="majorHAnsi"/>
          <w:b/>
        </w:rPr>
        <w:t>künstlerischen Leiter Thomas Heißbauer</w:t>
      </w:r>
      <w:r w:rsidR="00BD035A" w:rsidRPr="004E2229">
        <w:rPr>
          <w:rFonts w:asciiTheme="majorHAnsi" w:hAnsiTheme="majorHAnsi" w:cstheme="majorHAnsi"/>
        </w:rPr>
        <w:t xml:space="preserve"> gestaltet</w:t>
      </w:r>
      <w:r w:rsidR="007B5469" w:rsidRPr="004E2229">
        <w:rPr>
          <w:rFonts w:asciiTheme="majorHAnsi" w:hAnsiTheme="majorHAnsi" w:cstheme="majorHAnsi"/>
        </w:rPr>
        <w:t xml:space="preserve"> und dargeboten von nationalen und internationalen Orchestern, Dirigenten und Solisten aus 17 verschiedenen Ländern.</w:t>
      </w:r>
      <w:r w:rsidR="00BB1485" w:rsidRPr="004E2229">
        <w:rPr>
          <w:rFonts w:asciiTheme="majorHAnsi" w:hAnsiTheme="majorHAnsi" w:cstheme="majorHAnsi"/>
        </w:rPr>
        <w:t xml:space="preserve"> </w:t>
      </w:r>
      <w:r w:rsidR="00690D2E">
        <w:rPr>
          <w:rFonts w:asciiTheme="majorHAnsi" w:hAnsiTheme="majorHAnsi" w:cstheme="majorHAnsi"/>
        </w:rPr>
        <w:t>„Freuen Sie sich</w:t>
      </w:r>
      <w:r w:rsidR="00BB1485" w:rsidRPr="004E2229">
        <w:rPr>
          <w:rFonts w:asciiTheme="majorHAnsi" w:hAnsiTheme="majorHAnsi" w:cstheme="majorHAnsi"/>
        </w:rPr>
        <w:t xml:space="preserve"> auf Dirigenten und Dirgentinnen wie </w:t>
      </w:r>
      <w:r w:rsidR="00BB1485" w:rsidRPr="004E2229">
        <w:rPr>
          <w:rFonts w:asciiTheme="majorHAnsi" w:hAnsiTheme="majorHAnsi" w:cstheme="majorHAnsi"/>
          <w:color w:val="000000"/>
        </w:rPr>
        <w:t>Ivor Bolton, Marie Jacquot, Patrick Hahn</w:t>
      </w:r>
      <w:r w:rsidR="004E2229">
        <w:rPr>
          <w:rFonts w:asciiTheme="majorHAnsi" w:hAnsiTheme="majorHAnsi" w:cstheme="majorHAnsi"/>
          <w:color w:val="000000"/>
        </w:rPr>
        <w:t xml:space="preserve"> und</w:t>
      </w:r>
      <w:r w:rsidR="00BB1485" w:rsidRPr="004E2229">
        <w:rPr>
          <w:rFonts w:asciiTheme="majorHAnsi" w:hAnsiTheme="majorHAnsi" w:cstheme="majorHAnsi"/>
        </w:rPr>
        <w:t xml:space="preserve"> </w:t>
      </w:r>
      <w:r w:rsidR="00BB1485" w:rsidRPr="004E2229">
        <w:rPr>
          <w:rFonts w:asciiTheme="majorHAnsi" w:hAnsiTheme="majorHAnsi" w:cstheme="majorHAnsi"/>
          <w:color w:val="000000"/>
        </w:rPr>
        <w:t>Giedrė Šlekytė</w:t>
      </w:r>
      <w:r w:rsidR="004E2229">
        <w:rPr>
          <w:rFonts w:asciiTheme="majorHAnsi" w:hAnsiTheme="majorHAnsi" w:cstheme="majorHAnsi"/>
          <w:color w:val="000000"/>
        </w:rPr>
        <w:t xml:space="preserve"> sowie auf ein Programm, das </w:t>
      </w:r>
      <w:r w:rsidR="00BB1485" w:rsidRPr="004E2229">
        <w:rPr>
          <w:rFonts w:asciiTheme="majorHAnsi" w:hAnsiTheme="majorHAnsi" w:cstheme="majorHAnsi"/>
          <w:color w:val="000000"/>
        </w:rPr>
        <w:t xml:space="preserve">eine </w:t>
      </w:r>
      <w:r w:rsidR="00690D2E">
        <w:rPr>
          <w:rFonts w:asciiTheme="majorHAnsi" w:hAnsiTheme="majorHAnsi" w:cstheme="majorHAnsi"/>
          <w:color w:val="000000"/>
        </w:rPr>
        <w:t xml:space="preserve">außerordentliche </w:t>
      </w:r>
      <w:r w:rsidR="000E22F9">
        <w:rPr>
          <w:rFonts w:asciiTheme="majorHAnsi" w:hAnsiTheme="majorHAnsi" w:cstheme="majorHAnsi"/>
          <w:color w:val="000000"/>
        </w:rPr>
        <w:t>Vielfalt an Instrumentalsolistin</w:t>
      </w:r>
      <w:r w:rsidR="004E2229">
        <w:rPr>
          <w:rFonts w:asciiTheme="majorHAnsi" w:hAnsiTheme="majorHAnsi" w:cstheme="majorHAnsi"/>
          <w:color w:val="000000"/>
        </w:rPr>
        <w:t>n</w:t>
      </w:r>
      <w:r w:rsidR="000E22F9">
        <w:rPr>
          <w:rFonts w:asciiTheme="majorHAnsi" w:hAnsiTheme="majorHAnsi" w:cstheme="majorHAnsi"/>
          <w:color w:val="000000"/>
        </w:rPr>
        <w:t>en und -solisten</w:t>
      </w:r>
      <w:bookmarkStart w:id="2" w:name="_GoBack"/>
      <w:bookmarkEnd w:id="2"/>
      <w:r w:rsidR="00BB1485" w:rsidRPr="004E2229">
        <w:rPr>
          <w:rFonts w:asciiTheme="majorHAnsi" w:hAnsiTheme="majorHAnsi" w:cstheme="majorHAnsi"/>
          <w:color w:val="000000"/>
        </w:rPr>
        <w:t xml:space="preserve"> wie Julia Hagen (Violoncello), </w:t>
      </w:r>
      <w:r w:rsidR="004E2229" w:rsidRPr="004E2229">
        <w:rPr>
          <w:rFonts w:asciiTheme="majorHAnsi" w:hAnsiTheme="majorHAnsi" w:cstheme="majorHAnsi"/>
          <w:color w:val="000000"/>
        </w:rPr>
        <w:t>Leonidas Kavakos</w:t>
      </w:r>
      <w:r w:rsidR="004E2229" w:rsidRPr="004E2229">
        <w:rPr>
          <w:rFonts w:asciiTheme="majorHAnsi" w:hAnsiTheme="majorHAnsi" w:cstheme="majorHAnsi"/>
        </w:rPr>
        <w:t xml:space="preserve"> (</w:t>
      </w:r>
      <w:r w:rsidR="004E2229" w:rsidRPr="004E2229">
        <w:rPr>
          <w:rFonts w:asciiTheme="majorHAnsi" w:hAnsiTheme="majorHAnsi" w:cstheme="majorHAnsi"/>
          <w:color w:val="000000"/>
        </w:rPr>
        <w:t xml:space="preserve">Violine), Francesco Piemontesi (Klavier,) </w:t>
      </w:r>
      <w:r w:rsidR="00BB1485" w:rsidRPr="004E2229">
        <w:rPr>
          <w:rFonts w:asciiTheme="majorHAnsi" w:hAnsiTheme="majorHAnsi" w:cstheme="majorHAnsi"/>
          <w:color w:val="000000"/>
        </w:rPr>
        <w:t>Xavier de Maistre</w:t>
      </w:r>
      <w:r w:rsidR="00BB1485" w:rsidRPr="004E2229">
        <w:rPr>
          <w:rFonts w:asciiTheme="majorHAnsi" w:hAnsiTheme="majorHAnsi" w:cstheme="majorHAnsi"/>
        </w:rPr>
        <w:t xml:space="preserve"> (</w:t>
      </w:r>
      <w:r w:rsidR="00BB1485" w:rsidRPr="004E2229">
        <w:rPr>
          <w:rFonts w:asciiTheme="majorHAnsi" w:hAnsiTheme="majorHAnsi" w:cstheme="majorHAnsi"/>
          <w:color w:val="000000"/>
        </w:rPr>
        <w:t xml:space="preserve">Harfe), </w:t>
      </w:r>
      <w:r w:rsidR="004E2229" w:rsidRPr="004E2229">
        <w:rPr>
          <w:rFonts w:asciiTheme="majorHAnsi" w:hAnsiTheme="majorHAnsi" w:cstheme="majorHAnsi"/>
          <w:color w:val="000000"/>
        </w:rPr>
        <w:t>Selina Ott (Trompete</w:t>
      </w:r>
      <w:r w:rsidR="004E2229">
        <w:rPr>
          <w:rFonts w:asciiTheme="majorHAnsi" w:hAnsiTheme="majorHAnsi" w:cstheme="majorHAnsi"/>
          <w:color w:val="000000"/>
        </w:rPr>
        <w:t>) und</w:t>
      </w:r>
      <w:r w:rsidR="004E2229" w:rsidRPr="004E2229">
        <w:rPr>
          <w:rFonts w:asciiTheme="majorHAnsi" w:hAnsiTheme="majorHAnsi" w:cstheme="majorHAnsi"/>
          <w:color w:val="000000"/>
        </w:rPr>
        <w:t xml:space="preserve"> Zoltán Mácsai</w:t>
      </w:r>
      <w:r w:rsidR="004E2229" w:rsidRPr="004E2229">
        <w:rPr>
          <w:rFonts w:asciiTheme="majorHAnsi" w:hAnsiTheme="majorHAnsi" w:cstheme="majorHAnsi"/>
        </w:rPr>
        <w:t xml:space="preserve"> (</w:t>
      </w:r>
      <w:r w:rsidR="004E2229" w:rsidRPr="004E2229">
        <w:rPr>
          <w:rFonts w:asciiTheme="majorHAnsi" w:hAnsiTheme="majorHAnsi" w:cstheme="majorHAnsi"/>
          <w:color w:val="000000"/>
        </w:rPr>
        <w:t>Horn)</w:t>
      </w:r>
      <w:r w:rsidR="004E2229">
        <w:rPr>
          <w:rFonts w:asciiTheme="majorHAnsi" w:hAnsiTheme="majorHAnsi" w:cstheme="majorHAnsi"/>
          <w:color w:val="000000"/>
        </w:rPr>
        <w:t xml:space="preserve"> bietet.</w:t>
      </w:r>
      <w:r w:rsidR="00690D2E">
        <w:rPr>
          <w:rFonts w:asciiTheme="majorHAnsi" w:hAnsiTheme="majorHAnsi" w:cstheme="majorHAnsi"/>
          <w:color w:val="000000"/>
        </w:rPr>
        <w:t xml:space="preserve"> Wir laden auch in diesem Jahr wieder Spitzenorchester aus ganz Europa nach Salzburg ein, die hier nicht, wie bei Orchestertourneen oftmals üblich, </w:t>
      </w:r>
      <w:r w:rsidR="00690D2E" w:rsidRPr="00690D2E">
        <w:rPr>
          <w:rFonts w:asciiTheme="majorHAnsi" w:hAnsiTheme="majorHAnsi" w:cstheme="majorHAnsi"/>
          <w:color w:val="000000"/>
        </w:rPr>
        <w:t xml:space="preserve">für </w:t>
      </w:r>
      <w:r w:rsidR="00690D2E">
        <w:rPr>
          <w:rFonts w:asciiTheme="majorHAnsi" w:hAnsiTheme="majorHAnsi" w:cstheme="majorHAnsi"/>
          <w:color w:val="000000"/>
        </w:rPr>
        <w:t xml:space="preserve">nur </w:t>
      </w:r>
      <w:r w:rsidR="00690D2E" w:rsidRPr="00690D2E">
        <w:rPr>
          <w:rFonts w:asciiTheme="majorHAnsi" w:hAnsiTheme="majorHAnsi" w:cstheme="majorHAnsi"/>
          <w:color w:val="000000"/>
        </w:rPr>
        <w:t xml:space="preserve">ein Konzert </w:t>
      </w:r>
      <w:r w:rsidR="00690D2E">
        <w:rPr>
          <w:rFonts w:asciiTheme="majorHAnsi" w:hAnsiTheme="majorHAnsi" w:cstheme="majorHAnsi"/>
          <w:color w:val="000000"/>
        </w:rPr>
        <w:t>bleiben,</w:t>
      </w:r>
      <w:r w:rsidR="00690D2E" w:rsidRPr="00690D2E">
        <w:rPr>
          <w:rFonts w:asciiTheme="majorHAnsi" w:hAnsiTheme="majorHAnsi" w:cstheme="majorHAnsi"/>
          <w:color w:val="000000"/>
        </w:rPr>
        <w:t xml:space="preserve"> </w:t>
      </w:r>
      <w:r w:rsidR="00690D2E">
        <w:rPr>
          <w:rFonts w:asciiTheme="majorHAnsi" w:hAnsiTheme="majorHAnsi" w:cstheme="majorHAnsi"/>
          <w:color w:val="000000"/>
        </w:rPr>
        <w:t xml:space="preserve">sondern </w:t>
      </w:r>
      <w:r w:rsidR="00690D2E" w:rsidRPr="00690D2E">
        <w:rPr>
          <w:rFonts w:asciiTheme="majorHAnsi" w:hAnsiTheme="majorHAnsi" w:cstheme="majorHAnsi"/>
          <w:color w:val="000000"/>
        </w:rPr>
        <w:t>für je drei Konzerte. Diese ‚Mini-Residence‘ der Orchester ist sowohl ökologisch als auch ökonomisch von Vorteil für beide Seiten</w:t>
      </w:r>
      <w:r w:rsidR="00690D2E">
        <w:rPr>
          <w:rFonts w:asciiTheme="majorHAnsi" w:hAnsiTheme="majorHAnsi" w:cstheme="majorHAnsi"/>
          <w:color w:val="000000"/>
        </w:rPr>
        <w:t xml:space="preserve">“ </w:t>
      </w:r>
      <w:r w:rsidR="00690D2E" w:rsidRPr="00161B45">
        <w:rPr>
          <w:rFonts w:asciiTheme="majorHAnsi" w:hAnsiTheme="majorHAnsi" w:cstheme="majorHAnsi"/>
          <w:b/>
          <w:color w:val="000000"/>
        </w:rPr>
        <w:t>sagt Thomas Heißbauer</w:t>
      </w:r>
      <w:r w:rsidR="00690D2E">
        <w:rPr>
          <w:rFonts w:asciiTheme="majorHAnsi" w:hAnsiTheme="majorHAnsi" w:cstheme="majorHAnsi"/>
          <w:color w:val="000000"/>
        </w:rPr>
        <w:t xml:space="preserve">. Das Publikum erwarten das </w:t>
      </w:r>
      <w:r w:rsidR="00690D2E" w:rsidRPr="00690D2E">
        <w:rPr>
          <w:rFonts w:asciiTheme="majorHAnsi" w:hAnsiTheme="majorHAnsi" w:cstheme="majorHAnsi"/>
          <w:color w:val="000000"/>
        </w:rPr>
        <w:t>Basque National Orchestra</w:t>
      </w:r>
      <w:r w:rsidR="00690D2E">
        <w:rPr>
          <w:rFonts w:asciiTheme="majorHAnsi" w:hAnsiTheme="majorHAnsi" w:cstheme="majorHAnsi"/>
          <w:color w:val="000000"/>
        </w:rPr>
        <w:t xml:space="preserve">, die </w:t>
      </w:r>
      <w:r w:rsidR="00690D2E" w:rsidRPr="00690D2E">
        <w:rPr>
          <w:rFonts w:asciiTheme="majorHAnsi" w:hAnsiTheme="majorHAnsi" w:cstheme="majorHAnsi"/>
          <w:color w:val="000000"/>
        </w:rPr>
        <w:t>Dresdner Philharmonie</w:t>
      </w:r>
      <w:r w:rsidR="00690D2E">
        <w:rPr>
          <w:rFonts w:asciiTheme="majorHAnsi" w:hAnsiTheme="majorHAnsi" w:cstheme="majorHAnsi"/>
          <w:color w:val="000000"/>
        </w:rPr>
        <w:t xml:space="preserve">, </w:t>
      </w:r>
      <w:r w:rsidR="00690D2E" w:rsidRPr="00690D2E">
        <w:rPr>
          <w:rFonts w:asciiTheme="majorHAnsi" w:hAnsiTheme="majorHAnsi" w:cstheme="majorHAnsi"/>
          <w:color w:val="000000"/>
        </w:rPr>
        <w:t>Göteborgs Symfoniker</w:t>
      </w:r>
      <w:r w:rsidR="00690D2E">
        <w:rPr>
          <w:rFonts w:asciiTheme="majorHAnsi" w:hAnsiTheme="majorHAnsi" w:cstheme="majorHAnsi"/>
          <w:color w:val="000000"/>
        </w:rPr>
        <w:t xml:space="preserve">, </w:t>
      </w:r>
      <w:r w:rsidR="00161B45">
        <w:rPr>
          <w:rFonts w:asciiTheme="majorHAnsi" w:hAnsiTheme="majorHAnsi" w:cstheme="majorHAnsi"/>
          <w:color w:val="000000"/>
        </w:rPr>
        <w:t xml:space="preserve">die </w:t>
      </w:r>
      <w:r w:rsidR="00161B45" w:rsidRPr="00161B45">
        <w:rPr>
          <w:rFonts w:asciiTheme="majorHAnsi" w:hAnsiTheme="majorHAnsi" w:cstheme="majorHAnsi"/>
          <w:color w:val="000000"/>
        </w:rPr>
        <w:t>Prager Symphoniker</w:t>
      </w:r>
      <w:r w:rsidR="00161B45">
        <w:rPr>
          <w:rFonts w:asciiTheme="majorHAnsi" w:hAnsiTheme="majorHAnsi" w:cstheme="majorHAnsi"/>
          <w:color w:val="000000"/>
        </w:rPr>
        <w:t xml:space="preserve">, das </w:t>
      </w:r>
      <w:r w:rsidR="00161B45" w:rsidRPr="00161B45">
        <w:rPr>
          <w:rFonts w:asciiTheme="majorHAnsi" w:hAnsiTheme="majorHAnsi" w:cstheme="majorHAnsi"/>
          <w:color w:val="000000"/>
        </w:rPr>
        <w:t>Royal Scottish National Orchestra</w:t>
      </w:r>
      <w:r w:rsidR="00161B45">
        <w:rPr>
          <w:rFonts w:asciiTheme="majorHAnsi" w:hAnsiTheme="majorHAnsi" w:cstheme="majorHAnsi"/>
          <w:color w:val="000000"/>
        </w:rPr>
        <w:t xml:space="preserve">, das </w:t>
      </w:r>
      <w:r w:rsidR="00161B45" w:rsidRPr="00161B45">
        <w:rPr>
          <w:rFonts w:asciiTheme="majorHAnsi" w:hAnsiTheme="majorHAnsi" w:cstheme="majorHAnsi"/>
          <w:color w:val="000000"/>
        </w:rPr>
        <w:t xml:space="preserve">Sinfonieorchester Basel </w:t>
      </w:r>
      <w:r w:rsidR="00690D2E">
        <w:rPr>
          <w:rFonts w:asciiTheme="majorHAnsi" w:hAnsiTheme="majorHAnsi" w:cstheme="majorHAnsi"/>
          <w:color w:val="000000"/>
        </w:rPr>
        <w:t xml:space="preserve">sowie </w:t>
      </w:r>
      <w:r w:rsidR="00161B45">
        <w:rPr>
          <w:rFonts w:asciiTheme="majorHAnsi" w:hAnsiTheme="majorHAnsi" w:cstheme="majorHAnsi"/>
          <w:color w:val="000000"/>
        </w:rPr>
        <w:t xml:space="preserve">die heimischen Traditionsklangkörper des </w:t>
      </w:r>
      <w:r w:rsidR="00690D2E" w:rsidRPr="00690D2E">
        <w:rPr>
          <w:rFonts w:asciiTheme="majorHAnsi" w:hAnsiTheme="majorHAnsi" w:cstheme="majorHAnsi"/>
          <w:color w:val="000000"/>
        </w:rPr>
        <w:t>Mozarteumorchester Salzburg</w:t>
      </w:r>
      <w:r w:rsidR="00161B45">
        <w:rPr>
          <w:rFonts w:asciiTheme="majorHAnsi" w:hAnsiTheme="majorHAnsi" w:cstheme="majorHAnsi"/>
          <w:color w:val="000000"/>
        </w:rPr>
        <w:t xml:space="preserve"> und der Wiener Symphoniker.</w:t>
      </w:r>
    </w:p>
    <w:p w14:paraId="0D38441C" w14:textId="146C9CD1" w:rsidR="00B96BA5" w:rsidRPr="00E40F82" w:rsidRDefault="00161B45" w:rsidP="00571753">
      <w:pPr>
        <w:rPr>
          <w:rFonts w:asciiTheme="majorHAnsi" w:hAnsiTheme="majorHAnsi" w:cstheme="majorHAnsi"/>
        </w:rPr>
      </w:pPr>
      <w:r>
        <w:rPr>
          <w:rFonts w:asciiTheme="majorHAnsi" w:hAnsiTheme="majorHAnsi" w:cstheme="majorHAnsi"/>
        </w:rPr>
        <w:t>„</w:t>
      </w:r>
      <w:r w:rsidR="00E6514B">
        <w:rPr>
          <w:rFonts w:asciiTheme="majorHAnsi" w:hAnsiTheme="majorHAnsi" w:cstheme="majorHAnsi"/>
        </w:rPr>
        <w:t>Alle drei Abonnement</w:t>
      </w:r>
      <w:r w:rsidR="003074F8">
        <w:rPr>
          <w:rFonts w:asciiTheme="majorHAnsi" w:hAnsiTheme="majorHAnsi" w:cstheme="majorHAnsi"/>
        </w:rPr>
        <w:t>zyklen</w:t>
      </w:r>
      <w:r w:rsidR="00E6514B">
        <w:rPr>
          <w:rFonts w:asciiTheme="majorHAnsi" w:hAnsiTheme="majorHAnsi" w:cstheme="majorHAnsi"/>
        </w:rPr>
        <w:t xml:space="preserve"> der Saison 2023/24 beginnen </w:t>
      </w:r>
      <w:r w:rsidR="00F13F19">
        <w:rPr>
          <w:rFonts w:asciiTheme="majorHAnsi" w:hAnsiTheme="majorHAnsi" w:cstheme="majorHAnsi"/>
        </w:rPr>
        <w:t>im</w:t>
      </w:r>
      <w:r w:rsidR="00E6514B">
        <w:rPr>
          <w:rFonts w:asciiTheme="majorHAnsi" w:hAnsiTheme="majorHAnsi" w:cstheme="majorHAnsi"/>
        </w:rPr>
        <w:t xml:space="preserve"> September und beinhalten je neun </w:t>
      </w:r>
      <w:r w:rsidR="003074F8">
        <w:rPr>
          <w:rFonts w:asciiTheme="majorHAnsi" w:hAnsiTheme="majorHAnsi" w:cstheme="majorHAnsi"/>
        </w:rPr>
        <w:t>Orchesterk</w:t>
      </w:r>
      <w:r w:rsidR="00E6514B">
        <w:rPr>
          <w:rFonts w:asciiTheme="majorHAnsi" w:hAnsiTheme="majorHAnsi" w:cstheme="majorHAnsi"/>
        </w:rPr>
        <w:t xml:space="preserve">onzerte. </w:t>
      </w:r>
      <w:r>
        <w:rPr>
          <w:rFonts w:asciiTheme="majorHAnsi" w:hAnsiTheme="majorHAnsi" w:cstheme="majorHAnsi"/>
        </w:rPr>
        <w:t xml:space="preserve">In vielen Gesprächen mit unserem Publikum haben wir den Wunsch wahrgenommen, dass ein früherer Konzertbeginn begrüßt </w:t>
      </w:r>
      <w:r w:rsidR="00E6514B">
        <w:rPr>
          <w:rFonts w:asciiTheme="majorHAnsi" w:hAnsiTheme="majorHAnsi" w:cstheme="majorHAnsi"/>
        </w:rPr>
        <w:t xml:space="preserve">werde – um die Rückreise zu erleichtern oder ein gemeinsames Essen </w:t>
      </w:r>
      <w:r w:rsidR="00F13F19">
        <w:rPr>
          <w:rFonts w:asciiTheme="majorHAnsi" w:hAnsiTheme="majorHAnsi" w:cstheme="majorHAnsi"/>
        </w:rPr>
        <w:t xml:space="preserve">nach einem Konzert </w:t>
      </w:r>
      <w:r w:rsidR="00E6514B">
        <w:rPr>
          <w:rFonts w:asciiTheme="majorHAnsi" w:hAnsiTheme="majorHAnsi" w:cstheme="majorHAnsi"/>
        </w:rPr>
        <w:t>zu ermöglichen</w:t>
      </w:r>
      <w:r>
        <w:rPr>
          <w:rFonts w:asciiTheme="majorHAnsi" w:hAnsiTheme="majorHAnsi" w:cstheme="majorHAnsi"/>
        </w:rPr>
        <w:t>. Eine Besucherbefragung mit weit mehr als 1.000 Teilnehmenden hat dies</w:t>
      </w:r>
      <w:r w:rsidR="00F13F19">
        <w:rPr>
          <w:rFonts w:asciiTheme="majorHAnsi" w:hAnsiTheme="majorHAnsi" w:cstheme="majorHAnsi"/>
        </w:rPr>
        <w:t>es Anliegen</w:t>
      </w:r>
      <w:r>
        <w:rPr>
          <w:rFonts w:asciiTheme="majorHAnsi" w:hAnsiTheme="majorHAnsi" w:cstheme="majorHAnsi"/>
        </w:rPr>
        <w:t xml:space="preserve"> bestätigt. Unsere Abonnementkonzerte beginnen in dieser Saison </w:t>
      </w:r>
      <w:r w:rsidR="00F13F19">
        <w:rPr>
          <w:rFonts w:asciiTheme="majorHAnsi" w:hAnsiTheme="majorHAnsi" w:cstheme="majorHAnsi"/>
        </w:rPr>
        <w:t xml:space="preserve">somit </w:t>
      </w:r>
      <w:r w:rsidR="003074F8">
        <w:rPr>
          <w:rFonts w:asciiTheme="majorHAnsi" w:hAnsiTheme="majorHAnsi" w:cstheme="majorHAnsi"/>
        </w:rPr>
        <w:t xml:space="preserve">erstmalig </w:t>
      </w:r>
      <w:r>
        <w:rPr>
          <w:rFonts w:asciiTheme="majorHAnsi" w:hAnsiTheme="majorHAnsi" w:cstheme="majorHAnsi"/>
        </w:rPr>
        <w:t>um 19.00 Uhr</w:t>
      </w:r>
      <w:r w:rsidR="00504297">
        <w:rPr>
          <w:rFonts w:asciiTheme="majorHAnsi" w:hAnsiTheme="majorHAnsi" w:cstheme="majorHAnsi"/>
        </w:rPr>
        <w:t>,</w:t>
      </w:r>
      <w:r w:rsidR="00E6514B">
        <w:rPr>
          <w:rFonts w:asciiTheme="majorHAnsi" w:hAnsiTheme="majorHAnsi" w:cstheme="majorHAnsi"/>
        </w:rPr>
        <w:t xml:space="preserve">“ </w:t>
      </w:r>
      <w:r w:rsidR="00E6514B" w:rsidRPr="00E6514B">
        <w:rPr>
          <w:rFonts w:asciiTheme="majorHAnsi" w:hAnsiTheme="majorHAnsi" w:cstheme="majorHAnsi"/>
          <w:b/>
        </w:rPr>
        <w:t>so Josefa Hütten</w:t>
      </w:r>
      <w:r w:rsidR="00504297">
        <w:rPr>
          <w:rFonts w:asciiTheme="majorHAnsi" w:hAnsiTheme="majorHAnsi" w:cstheme="majorHAnsi"/>
          <w:b/>
        </w:rPr>
        <w:t>brenner, kaufmännische Leiterin.</w:t>
      </w:r>
      <w:r w:rsidR="003074F8">
        <w:rPr>
          <w:rFonts w:asciiTheme="majorHAnsi" w:hAnsiTheme="majorHAnsi" w:cstheme="majorHAnsi"/>
          <w:b/>
        </w:rPr>
        <w:t xml:space="preserve"> </w:t>
      </w:r>
      <w:r w:rsidR="003074F8" w:rsidRPr="0048524E">
        <w:rPr>
          <w:rFonts w:asciiTheme="majorHAnsi" w:hAnsiTheme="majorHAnsi" w:cstheme="majorHAnsi"/>
        </w:rPr>
        <w:t xml:space="preserve">„Neu ist auch, dass die Salzburger Kulturvereinigung ein Veranstalter von Green Events ist und </w:t>
      </w:r>
      <w:r w:rsidR="0048524E" w:rsidRPr="0048524E">
        <w:rPr>
          <w:rFonts w:asciiTheme="majorHAnsi" w:hAnsiTheme="majorHAnsi" w:cstheme="majorHAnsi"/>
        </w:rPr>
        <w:t xml:space="preserve">ihre Veranstaltungen im Einklang mit dem Leitbild der Green Events Salzburg </w:t>
      </w:r>
      <w:r w:rsidR="00F13F19">
        <w:rPr>
          <w:rFonts w:asciiTheme="majorHAnsi" w:hAnsiTheme="majorHAnsi" w:cstheme="majorHAnsi"/>
        </w:rPr>
        <w:t>umsetzen wird.</w:t>
      </w:r>
      <w:r w:rsidR="0048524E" w:rsidRPr="0048524E">
        <w:rPr>
          <w:rFonts w:asciiTheme="majorHAnsi" w:hAnsiTheme="majorHAnsi" w:cstheme="majorHAnsi"/>
        </w:rPr>
        <w:t>“</w:t>
      </w:r>
    </w:p>
    <w:p w14:paraId="1929CCAB" w14:textId="200FF77F" w:rsidR="00B96BA5" w:rsidRPr="00E40F82" w:rsidRDefault="0098704A" w:rsidP="004149BD">
      <w:pPr>
        <w:rPr>
          <w:rFonts w:asciiTheme="majorHAnsi" w:hAnsiTheme="majorHAnsi" w:cstheme="majorHAnsi"/>
        </w:rPr>
      </w:pPr>
      <w:r w:rsidRPr="00E40F82">
        <w:rPr>
          <w:rFonts w:asciiTheme="majorHAnsi" w:hAnsiTheme="majorHAnsi" w:cstheme="majorHAnsi"/>
        </w:rPr>
        <w:t xml:space="preserve">Die </w:t>
      </w:r>
      <w:r w:rsidR="00EB7F61" w:rsidRPr="00E40F82">
        <w:rPr>
          <w:rFonts w:asciiTheme="majorHAnsi" w:hAnsiTheme="majorHAnsi" w:cstheme="majorHAnsi"/>
          <w:b/>
        </w:rPr>
        <w:t>„Salzburger Kulturtage – das Musikfestival im Herbst“</w:t>
      </w:r>
      <w:r w:rsidR="00EB7F61" w:rsidRPr="00E40F82">
        <w:rPr>
          <w:rFonts w:asciiTheme="majorHAnsi" w:hAnsiTheme="majorHAnsi" w:cstheme="majorHAnsi"/>
        </w:rPr>
        <w:t xml:space="preserve"> </w:t>
      </w:r>
      <w:r w:rsidR="00A11FB4" w:rsidRPr="00E40F82">
        <w:rPr>
          <w:rFonts w:asciiTheme="majorHAnsi" w:hAnsiTheme="majorHAnsi" w:cstheme="majorHAnsi"/>
        </w:rPr>
        <w:t>wird</w:t>
      </w:r>
      <w:r w:rsidRPr="00E40F82">
        <w:rPr>
          <w:rFonts w:asciiTheme="majorHAnsi" w:hAnsiTheme="majorHAnsi" w:cstheme="majorHAnsi"/>
        </w:rPr>
        <w:t xml:space="preserve"> </w:t>
      </w:r>
      <w:r w:rsidR="00DC2C90" w:rsidRPr="00E40F82">
        <w:rPr>
          <w:rFonts w:asciiTheme="majorHAnsi" w:hAnsiTheme="majorHAnsi" w:cstheme="majorHAnsi"/>
        </w:rPr>
        <w:t xml:space="preserve">in einer Zeit, in der wir wieder vermehrt autoritäre Regime erleben müssen, </w:t>
      </w:r>
      <w:r w:rsidR="00BF0A45" w:rsidRPr="00E40F82">
        <w:rPr>
          <w:rFonts w:asciiTheme="majorHAnsi" w:hAnsiTheme="majorHAnsi" w:cstheme="majorHAnsi"/>
        </w:rPr>
        <w:t xml:space="preserve">zwei Programme </w:t>
      </w:r>
      <w:r w:rsidR="00DC2C90" w:rsidRPr="00E40F82">
        <w:rPr>
          <w:rFonts w:asciiTheme="majorHAnsi" w:hAnsiTheme="majorHAnsi" w:cstheme="majorHAnsi"/>
        </w:rPr>
        <w:t>der</w:t>
      </w:r>
      <w:r w:rsidRPr="00E40F82">
        <w:rPr>
          <w:rFonts w:asciiTheme="majorHAnsi" w:hAnsiTheme="majorHAnsi" w:cstheme="majorHAnsi"/>
        </w:rPr>
        <w:t xml:space="preserve"> verfemte</w:t>
      </w:r>
      <w:r w:rsidR="00DC2C90" w:rsidRPr="00E40F82">
        <w:rPr>
          <w:rFonts w:asciiTheme="majorHAnsi" w:hAnsiTheme="majorHAnsi" w:cstheme="majorHAnsi"/>
        </w:rPr>
        <w:t>n</w:t>
      </w:r>
      <w:r w:rsidRPr="00E40F82">
        <w:rPr>
          <w:rFonts w:asciiTheme="majorHAnsi" w:hAnsiTheme="majorHAnsi" w:cstheme="majorHAnsi"/>
        </w:rPr>
        <w:t xml:space="preserve"> Musik</w:t>
      </w:r>
      <w:r w:rsidR="00DC2C90" w:rsidRPr="00E40F82">
        <w:rPr>
          <w:rFonts w:asciiTheme="majorHAnsi" w:hAnsiTheme="majorHAnsi" w:cstheme="majorHAnsi"/>
        </w:rPr>
        <w:t xml:space="preserve"> </w:t>
      </w:r>
      <w:r w:rsidR="003074F8">
        <w:rPr>
          <w:rFonts w:asciiTheme="majorHAnsi" w:hAnsiTheme="majorHAnsi" w:cstheme="majorHAnsi"/>
        </w:rPr>
        <w:t xml:space="preserve">geächteter Komponisten </w:t>
      </w:r>
      <w:r w:rsidR="00DC2C90" w:rsidRPr="00E40F82">
        <w:rPr>
          <w:rFonts w:asciiTheme="majorHAnsi" w:hAnsiTheme="majorHAnsi" w:cstheme="majorHAnsi"/>
        </w:rPr>
        <w:t>widmen</w:t>
      </w:r>
      <w:r w:rsidR="0065045E" w:rsidRPr="00E40F82">
        <w:rPr>
          <w:rFonts w:asciiTheme="majorHAnsi" w:hAnsiTheme="majorHAnsi" w:cstheme="majorHAnsi"/>
        </w:rPr>
        <w:t xml:space="preserve"> und</w:t>
      </w:r>
      <w:r w:rsidR="00DC2C90" w:rsidRPr="00E40F82">
        <w:rPr>
          <w:rFonts w:asciiTheme="majorHAnsi" w:hAnsiTheme="majorHAnsi" w:cstheme="majorHAnsi"/>
        </w:rPr>
        <w:t xml:space="preserve"> </w:t>
      </w:r>
      <w:r w:rsidRPr="00E40F82">
        <w:rPr>
          <w:rFonts w:asciiTheme="majorHAnsi" w:hAnsiTheme="majorHAnsi" w:cstheme="majorHAnsi"/>
        </w:rPr>
        <w:t xml:space="preserve">Jazzfreunde </w:t>
      </w:r>
      <w:r w:rsidR="00C377AE" w:rsidRPr="00E40F82">
        <w:rPr>
          <w:rFonts w:asciiTheme="majorHAnsi" w:hAnsiTheme="majorHAnsi" w:cstheme="majorHAnsi"/>
        </w:rPr>
        <w:t xml:space="preserve">dürfen sich über ein </w:t>
      </w:r>
      <w:r w:rsidR="00713E82" w:rsidRPr="00E40F82">
        <w:rPr>
          <w:rFonts w:asciiTheme="majorHAnsi" w:hAnsiTheme="majorHAnsi" w:cstheme="majorHAnsi"/>
        </w:rPr>
        <w:t>Freitagsk</w:t>
      </w:r>
      <w:r w:rsidR="00C377AE" w:rsidRPr="00E40F82">
        <w:rPr>
          <w:rFonts w:asciiTheme="majorHAnsi" w:hAnsiTheme="majorHAnsi" w:cstheme="majorHAnsi"/>
        </w:rPr>
        <w:t xml:space="preserve">onzert </w:t>
      </w:r>
      <w:r w:rsidR="004149BD" w:rsidRPr="00E40F82">
        <w:rPr>
          <w:rFonts w:asciiTheme="majorHAnsi" w:hAnsiTheme="majorHAnsi" w:cstheme="majorHAnsi"/>
        </w:rPr>
        <w:t xml:space="preserve">zum 40er </w:t>
      </w:r>
      <w:r w:rsidR="00C377AE" w:rsidRPr="00E40F82">
        <w:rPr>
          <w:rFonts w:asciiTheme="majorHAnsi" w:hAnsiTheme="majorHAnsi" w:cstheme="majorHAnsi"/>
        </w:rPr>
        <w:t>der</w:t>
      </w:r>
      <w:r w:rsidRPr="00E40F82">
        <w:rPr>
          <w:rFonts w:asciiTheme="majorHAnsi" w:hAnsiTheme="majorHAnsi" w:cstheme="majorHAnsi"/>
        </w:rPr>
        <w:t xml:space="preserve"> Lungau Big Band </w:t>
      </w:r>
      <w:r w:rsidR="003F4023" w:rsidRPr="00E40F82">
        <w:rPr>
          <w:rFonts w:asciiTheme="majorHAnsi" w:hAnsiTheme="majorHAnsi" w:cstheme="majorHAnsi"/>
        </w:rPr>
        <w:t>freuen, die gemeinsam mit dem Bruckner Orchester Linz Wynton Marsalis</w:t>
      </w:r>
      <w:r w:rsidR="00D16E6A" w:rsidRPr="00E40F82">
        <w:rPr>
          <w:rFonts w:asciiTheme="majorHAnsi" w:hAnsiTheme="majorHAnsi" w:cstheme="majorHAnsi"/>
        </w:rPr>
        <w:t>‘</w:t>
      </w:r>
      <w:r w:rsidR="003F4023" w:rsidRPr="00E40F82">
        <w:rPr>
          <w:rFonts w:asciiTheme="majorHAnsi" w:hAnsiTheme="majorHAnsi" w:cstheme="majorHAnsi"/>
        </w:rPr>
        <w:t xml:space="preserve"> Swing Symphony </w:t>
      </w:r>
      <w:r w:rsidR="004149BD" w:rsidRPr="00E40F82">
        <w:rPr>
          <w:rFonts w:asciiTheme="majorHAnsi" w:hAnsiTheme="majorHAnsi" w:cstheme="majorHAnsi"/>
        </w:rPr>
        <w:t>zum Besten geben wird.</w:t>
      </w:r>
      <w:r w:rsidR="00A83287" w:rsidRPr="00E40F82">
        <w:rPr>
          <w:rFonts w:asciiTheme="majorHAnsi" w:hAnsiTheme="majorHAnsi" w:cstheme="majorHAnsi"/>
        </w:rPr>
        <w:t xml:space="preserve"> </w:t>
      </w:r>
      <w:r w:rsidR="006754B1" w:rsidRPr="00E40F82">
        <w:rPr>
          <w:rFonts w:asciiTheme="majorHAnsi" w:hAnsiTheme="majorHAnsi" w:cstheme="majorHAnsi"/>
        </w:rPr>
        <w:t>Die Musi</w:t>
      </w:r>
      <w:r w:rsidR="00660C53" w:rsidRPr="00E40F82">
        <w:rPr>
          <w:rFonts w:asciiTheme="majorHAnsi" w:hAnsiTheme="majorHAnsi" w:cstheme="majorHAnsi"/>
        </w:rPr>
        <w:t xml:space="preserve">cbanda Franui wird gemeinsam mit maschek </w:t>
      </w:r>
      <w:r w:rsidR="00F47BDF" w:rsidRPr="00E40F82">
        <w:rPr>
          <w:rFonts w:asciiTheme="majorHAnsi" w:hAnsiTheme="majorHAnsi" w:cstheme="majorHAnsi"/>
        </w:rPr>
        <w:t xml:space="preserve">an einem Freitagabend </w:t>
      </w:r>
      <w:r w:rsidR="0034602E" w:rsidRPr="00E40F82">
        <w:rPr>
          <w:rFonts w:asciiTheme="majorHAnsi" w:hAnsiTheme="majorHAnsi" w:cstheme="majorHAnsi"/>
        </w:rPr>
        <w:t>den Stummfilm Fräulein Else live synchronisieren und vertonen</w:t>
      </w:r>
      <w:r w:rsidR="00713E82" w:rsidRPr="00E40F82">
        <w:rPr>
          <w:rFonts w:asciiTheme="majorHAnsi" w:hAnsiTheme="majorHAnsi" w:cstheme="majorHAnsi"/>
        </w:rPr>
        <w:t xml:space="preserve"> und an einem</w:t>
      </w:r>
      <w:r w:rsidR="009251C5" w:rsidRPr="00E40F82">
        <w:rPr>
          <w:rFonts w:asciiTheme="majorHAnsi" w:hAnsiTheme="majorHAnsi" w:cstheme="majorHAnsi"/>
        </w:rPr>
        <w:t xml:space="preserve"> dritten</w:t>
      </w:r>
      <w:r w:rsidR="00713E82" w:rsidRPr="00E40F82">
        <w:rPr>
          <w:rFonts w:asciiTheme="majorHAnsi" w:hAnsiTheme="majorHAnsi" w:cstheme="majorHAnsi"/>
        </w:rPr>
        <w:t xml:space="preserve"> </w:t>
      </w:r>
      <w:r w:rsidR="00F47BDF" w:rsidRPr="00E40F82">
        <w:rPr>
          <w:rFonts w:asciiTheme="majorHAnsi" w:hAnsiTheme="majorHAnsi" w:cstheme="majorHAnsi"/>
        </w:rPr>
        <w:t xml:space="preserve">Freitag erwarten Sie </w:t>
      </w:r>
      <w:r w:rsidR="00F47BDF" w:rsidRPr="00E40F82">
        <w:rPr>
          <w:rFonts w:asciiTheme="majorHAnsi" w:hAnsiTheme="majorHAnsi" w:cstheme="majorHAnsi"/>
        </w:rPr>
        <w:lastRenderedPageBreak/>
        <w:t>Martin Grubinger, Peter Filzma</w:t>
      </w:r>
      <w:r w:rsidR="008C52AA" w:rsidRPr="00E40F82">
        <w:rPr>
          <w:rFonts w:asciiTheme="majorHAnsi" w:hAnsiTheme="majorHAnsi" w:cstheme="majorHAnsi"/>
        </w:rPr>
        <w:t>ier und Armin Wolf – alle drei Freitagstermine können auch im Abo Friday³ gebucht werden.</w:t>
      </w:r>
    </w:p>
    <w:p w14:paraId="1266CEE1" w14:textId="28909090" w:rsidR="00571753" w:rsidRPr="00E40F82" w:rsidRDefault="00571753" w:rsidP="00571753">
      <w:pPr>
        <w:rPr>
          <w:rFonts w:asciiTheme="majorHAnsi" w:hAnsiTheme="majorHAnsi" w:cstheme="majorHAnsi"/>
        </w:rPr>
      </w:pPr>
      <w:r w:rsidRPr="00E40F82">
        <w:rPr>
          <w:rFonts w:asciiTheme="majorHAnsi" w:hAnsiTheme="majorHAnsi" w:cstheme="majorHAnsi"/>
        </w:rPr>
        <w:t xml:space="preserve">Das im Vorjahr </w:t>
      </w:r>
      <w:r w:rsidR="00D16E6A" w:rsidRPr="00E40F82">
        <w:rPr>
          <w:rFonts w:asciiTheme="majorHAnsi" w:hAnsiTheme="majorHAnsi" w:cstheme="majorHAnsi"/>
        </w:rPr>
        <w:t>vorgestellte</w:t>
      </w:r>
      <w:r w:rsidRPr="00E40F82">
        <w:rPr>
          <w:rFonts w:asciiTheme="majorHAnsi" w:hAnsiTheme="majorHAnsi" w:cstheme="majorHAnsi"/>
        </w:rPr>
        <w:t xml:space="preserve"> Format </w:t>
      </w:r>
      <w:r w:rsidRPr="00E40F82">
        <w:rPr>
          <w:rFonts w:asciiTheme="majorHAnsi" w:hAnsiTheme="majorHAnsi" w:cstheme="majorHAnsi"/>
          <w:b/>
        </w:rPr>
        <w:t>Musik:conText</w:t>
      </w:r>
      <w:r w:rsidRPr="00E40F82">
        <w:rPr>
          <w:rFonts w:asciiTheme="majorHAnsi" w:hAnsiTheme="majorHAnsi" w:cstheme="majorHAnsi"/>
        </w:rPr>
        <w:t>, bei dem Musik und Lesung symbiotisch dargeboten werden, wird in der Saison 2023/24 fortgeführt und wartet mit erlesenen Schauspielern wie u.a. Birgit Minichmayr und Philipp Hochmair auf.</w:t>
      </w:r>
    </w:p>
    <w:p w14:paraId="0D1B40B1" w14:textId="42A7ECAB" w:rsidR="00571753" w:rsidRPr="00E40F82" w:rsidRDefault="00571753" w:rsidP="00571753">
      <w:pPr>
        <w:rPr>
          <w:rFonts w:asciiTheme="majorHAnsi" w:hAnsiTheme="majorHAnsi" w:cstheme="majorHAnsi"/>
        </w:rPr>
      </w:pPr>
      <w:r w:rsidRPr="00E40F82">
        <w:rPr>
          <w:rFonts w:asciiTheme="majorHAnsi" w:hAnsiTheme="majorHAnsi" w:cstheme="majorHAnsi"/>
        </w:rPr>
        <w:t xml:space="preserve">Zum Jahreswechsel 2023/24 findet die traditionelle </w:t>
      </w:r>
      <w:r w:rsidRPr="00E40F82">
        <w:rPr>
          <w:rFonts w:asciiTheme="majorHAnsi" w:hAnsiTheme="majorHAnsi" w:cstheme="majorHAnsi"/>
          <w:b/>
        </w:rPr>
        <w:t>Sylvestergala</w:t>
      </w:r>
      <w:r w:rsidRPr="00E40F82">
        <w:rPr>
          <w:rFonts w:asciiTheme="majorHAnsi" w:hAnsiTheme="majorHAnsi" w:cstheme="majorHAnsi"/>
        </w:rPr>
        <w:t xml:space="preserve"> mit dem Ballaststofforchester unter der Leitung von Egon Achatz in der SZENE Salzburg statt, ebenso etabliert hat sich das </w:t>
      </w:r>
      <w:r w:rsidRPr="00E40F82">
        <w:rPr>
          <w:rFonts w:asciiTheme="majorHAnsi" w:hAnsiTheme="majorHAnsi" w:cstheme="majorHAnsi"/>
          <w:b/>
        </w:rPr>
        <w:t>Silvesterkonzert</w:t>
      </w:r>
      <w:r w:rsidRPr="00E40F82">
        <w:rPr>
          <w:rFonts w:asciiTheme="majorHAnsi" w:hAnsiTheme="majorHAnsi" w:cstheme="majorHAnsi"/>
        </w:rPr>
        <w:t xml:space="preserve"> in Zell am See, dargeboten von der Philharmonie Salzburg unter Elisabeth Fuchs. Am Neujahrstag veranstaltet die Salzburger Kulturvereinigung zwei </w:t>
      </w:r>
      <w:r w:rsidRPr="00E40F82">
        <w:rPr>
          <w:rFonts w:asciiTheme="majorHAnsi" w:hAnsiTheme="majorHAnsi" w:cstheme="majorHAnsi"/>
          <w:b/>
        </w:rPr>
        <w:t>Neujahrskonzerte</w:t>
      </w:r>
      <w:r w:rsidRPr="00E40F82">
        <w:rPr>
          <w:rFonts w:asciiTheme="majorHAnsi" w:hAnsiTheme="majorHAnsi" w:cstheme="majorHAnsi"/>
        </w:rPr>
        <w:t xml:space="preserve"> – um 15 Uhr und 19 Uhr – im Großen Festspielhaus. Unter dem Titel „Aus der neuen Welt“ werden die Philharmonie Salzburg unter Elisabeth Fuchs Antonín Dvořáks gleichnamige Symphonie ebenso darbieten wie Musik von Komponisten aus ebendieser neuen Welt. Als Solist am Klavier spielt Fabio Martino.</w:t>
      </w:r>
    </w:p>
    <w:p w14:paraId="53F17B8F" w14:textId="3F2F45EC" w:rsidR="00B53EA1" w:rsidRPr="00E40F82" w:rsidRDefault="008A195F" w:rsidP="00167C5A">
      <w:pPr>
        <w:rPr>
          <w:rFonts w:asciiTheme="majorHAnsi" w:hAnsiTheme="majorHAnsi" w:cstheme="majorHAnsi"/>
        </w:rPr>
      </w:pPr>
      <w:r w:rsidRPr="00E40F82">
        <w:rPr>
          <w:rFonts w:asciiTheme="majorHAnsi" w:hAnsiTheme="majorHAnsi" w:cstheme="majorHAnsi"/>
        </w:rPr>
        <w:t xml:space="preserve">Die Salzburger Kulturvereinigung lädt ein, Salzburgs </w:t>
      </w:r>
      <w:r w:rsidR="00167C5A" w:rsidRPr="00E40F82">
        <w:rPr>
          <w:rFonts w:asciiTheme="majorHAnsi" w:hAnsiTheme="majorHAnsi" w:cstheme="majorHAnsi"/>
        </w:rPr>
        <w:t xml:space="preserve">bedeutendsten Lyriker, </w:t>
      </w:r>
      <w:r w:rsidR="00167C5A" w:rsidRPr="00E40F82">
        <w:rPr>
          <w:rFonts w:asciiTheme="majorHAnsi" w:hAnsiTheme="majorHAnsi" w:cstheme="majorHAnsi"/>
          <w:b/>
        </w:rPr>
        <w:t>Georg Trakl</w:t>
      </w:r>
      <w:r w:rsidR="00167C5A" w:rsidRPr="00E40F82">
        <w:rPr>
          <w:rFonts w:asciiTheme="majorHAnsi" w:hAnsiTheme="majorHAnsi" w:cstheme="majorHAnsi"/>
        </w:rPr>
        <w:t>, näher kennen</w:t>
      </w:r>
      <w:r w:rsidRPr="00E40F82">
        <w:rPr>
          <w:rFonts w:asciiTheme="majorHAnsi" w:hAnsiTheme="majorHAnsi" w:cstheme="majorHAnsi"/>
        </w:rPr>
        <w:t>zulernen</w:t>
      </w:r>
      <w:r w:rsidR="00167C5A" w:rsidRPr="00E40F82">
        <w:rPr>
          <w:rFonts w:asciiTheme="majorHAnsi" w:hAnsiTheme="majorHAnsi" w:cstheme="majorHAnsi"/>
        </w:rPr>
        <w:t xml:space="preserve">. Die ihm gewidmete </w:t>
      </w:r>
      <w:r w:rsidR="00167C5A" w:rsidRPr="00E40F82">
        <w:rPr>
          <w:rFonts w:asciiTheme="majorHAnsi" w:hAnsiTheme="majorHAnsi" w:cstheme="majorHAnsi"/>
          <w:b/>
        </w:rPr>
        <w:t>Forschungs- und Gedenkstätte</w:t>
      </w:r>
      <w:r w:rsidR="00167C5A" w:rsidRPr="00E40F82">
        <w:rPr>
          <w:rFonts w:asciiTheme="majorHAnsi" w:hAnsiTheme="majorHAnsi" w:cstheme="majorHAnsi"/>
        </w:rPr>
        <w:t xml:space="preserve">, die 1973 in dessen Geburtshaus eingerichtet wurde, feiert ihr </w:t>
      </w:r>
      <w:r w:rsidR="00167C5A" w:rsidRPr="00E40F82">
        <w:rPr>
          <w:rFonts w:asciiTheme="majorHAnsi" w:hAnsiTheme="majorHAnsi" w:cstheme="majorHAnsi"/>
          <w:b/>
        </w:rPr>
        <w:t>50-jähriges Bestehen</w:t>
      </w:r>
      <w:r w:rsidR="00167C5A" w:rsidRPr="00E40F82">
        <w:rPr>
          <w:rFonts w:asciiTheme="majorHAnsi" w:hAnsiTheme="majorHAnsi" w:cstheme="majorHAnsi"/>
        </w:rPr>
        <w:t xml:space="preserve">. Seine Gedichte und Ausschnitte seiner Autographe führen als roter Faden durch </w:t>
      </w:r>
      <w:r w:rsidRPr="00E40F82">
        <w:rPr>
          <w:rFonts w:asciiTheme="majorHAnsi" w:hAnsiTheme="majorHAnsi" w:cstheme="majorHAnsi"/>
        </w:rPr>
        <w:t>das</w:t>
      </w:r>
      <w:r w:rsidR="00167C5A" w:rsidRPr="00E40F82">
        <w:rPr>
          <w:rFonts w:asciiTheme="majorHAnsi" w:hAnsiTheme="majorHAnsi" w:cstheme="majorHAnsi"/>
        </w:rPr>
        <w:t xml:space="preserve"> Saisonprogramm und geben Anreiz, sich intensiver mit dem Dichter zu befassen</w:t>
      </w:r>
      <w:r w:rsidR="006E2197">
        <w:rPr>
          <w:rFonts w:asciiTheme="majorHAnsi" w:hAnsiTheme="majorHAnsi" w:cstheme="majorHAnsi"/>
        </w:rPr>
        <w:t>.</w:t>
      </w:r>
    </w:p>
    <w:p w14:paraId="0C3C59D2" w14:textId="094B9188" w:rsidR="00B53EA1" w:rsidRPr="00E40F82" w:rsidRDefault="00B53EA1" w:rsidP="00E04EF8">
      <w:pPr>
        <w:rPr>
          <w:rFonts w:asciiTheme="majorHAnsi" w:hAnsiTheme="majorHAnsi" w:cstheme="majorHAnsi"/>
        </w:rPr>
      </w:pPr>
      <w:r w:rsidRPr="00E40F82">
        <w:rPr>
          <w:rFonts w:asciiTheme="majorHAnsi" w:hAnsiTheme="majorHAnsi" w:cstheme="majorHAnsi"/>
        </w:rPr>
        <w:t xml:space="preserve">Mit dem </w:t>
      </w:r>
      <w:r w:rsidRPr="00E40F82">
        <w:rPr>
          <w:rFonts w:asciiTheme="majorHAnsi" w:hAnsiTheme="majorHAnsi" w:cstheme="majorHAnsi"/>
          <w:b/>
        </w:rPr>
        <w:t>Salzburger Straßentheater</w:t>
      </w:r>
      <w:r w:rsidRPr="00E40F82">
        <w:rPr>
          <w:rFonts w:asciiTheme="majorHAnsi" w:hAnsiTheme="majorHAnsi" w:cstheme="majorHAnsi"/>
        </w:rPr>
        <w:t xml:space="preserve"> ermöglich</w:t>
      </w:r>
      <w:r w:rsidR="00FC0F58">
        <w:rPr>
          <w:rFonts w:asciiTheme="majorHAnsi" w:hAnsiTheme="majorHAnsi" w:cstheme="majorHAnsi"/>
        </w:rPr>
        <w:t>t</w:t>
      </w:r>
      <w:r w:rsidRPr="00E40F82">
        <w:rPr>
          <w:rFonts w:asciiTheme="majorHAnsi" w:hAnsiTheme="majorHAnsi" w:cstheme="majorHAnsi"/>
        </w:rPr>
        <w:t xml:space="preserve"> die Salzburger Kulturvereinigung </w:t>
      </w:r>
      <w:r w:rsidR="00CE7EF0" w:rsidRPr="00E40F82">
        <w:rPr>
          <w:rFonts w:asciiTheme="majorHAnsi" w:hAnsiTheme="majorHAnsi" w:cstheme="majorHAnsi"/>
        </w:rPr>
        <w:t xml:space="preserve">bei freiem Eintritt </w:t>
      </w:r>
      <w:r w:rsidRPr="00E40F82">
        <w:rPr>
          <w:rFonts w:asciiTheme="majorHAnsi" w:hAnsiTheme="majorHAnsi" w:cstheme="majorHAnsi"/>
        </w:rPr>
        <w:t>modernes Theater mit erstklassigen Schauspielern auf den Plätzen und Straßen in der Stadt und im Land Salzburg</w:t>
      </w:r>
      <w:r w:rsidR="000E70FA" w:rsidRPr="00E40F82">
        <w:rPr>
          <w:rFonts w:asciiTheme="majorHAnsi" w:hAnsiTheme="majorHAnsi" w:cstheme="majorHAnsi"/>
        </w:rPr>
        <w:t xml:space="preserve">. Im Sommer 2023 </w:t>
      </w:r>
      <w:r w:rsidR="00145750" w:rsidRPr="00E40F82">
        <w:rPr>
          <w:rFonts w:asciiTheme="majorHAnsi" w:hAnsiTheme="majorHAnsi" w:cstheme="majorHAnsi"/>
        </w:rPr>
        <w:t>inszeniert</w:t>
      </w:r>
      <w:r w:rsidR="000E70FA" w:rsidRPr="00E40F82">
        <w:rPr>
          <w:rFonts w:asciiTheme="majorHAnsi" w:hAnsiTheme="majorHAnsi" w:cstheme="majorHAnsi"/>
        </w:rPr>
        <w:t xml:space="preserve"> Georg Clementi die Komödie </w:t>
      </w:r>
      <w:r w:rsidR="000E70FA" w:rsidRPr="00E40F82">
        <w:rPr>
          <w:rFonts w:asciiTheme="majorHAnsi" w:hAnsiTheme="majorHAnsi" w:cstheme="majorHAnsi"/>
          <w:b/>
        </w:rPr>
        <w:t>„Die Niere“</w:t>
      </w:r>
      <w:r w:rsidR="000E70FA" w:rsidRPr="00E40F82">
        <w:rPr>
          <w:rFonts w:asciiTheme="majorHAnsi" w:hAnsiTheme="majorHAnsi" w:cstheme="majorHAnsi"/>
        </w:rPr>
        <w:t xml:space="preserve"> des Vorarlberger Komödienautors Stefan Vögel und lässt das Publikum vom herzhaften Lachen bis zum tiefen Nachdenken ein breites Spektrum an Emotionen durchleben.</w:t>
      </w:r>
      <w:r w:rsidR="00595A86" w:rsidRPr="00E40F82">
        <w:rPr>
          <w:rFonts w:asciiTheme="majorHAnsi" w:hAnsiTheme="majorHAnsi" w:cstheme="majorHAnsi"/>
        </w:rPr>
        <w:t xml:space="preserve"> </w:t>
      </w:r>
      <w:r w:rsidR="00DC00B1" w:rsidRPr="00E40F82">
        <w:rPr>
          <w:rFonts w:asciiTheme="majorHAnsi" w:hAnsiTheme="majorHAnsi" w:cstheme="majorHAnsi"/>
        </w:rPr>
        <w:t>Diese Geschichte rund um eine Niere wird zu hitzigen Diskussionen führen, denn der Autor zwingt zur schonungslosen Selbstbefragung: Würde ich selbst meine Niere spenden?</w:t>
      </w:r>
    </w:p>
    <w:p w14:paraId="4AEC0B07" w14:textId="35B0D6DA" w:rsidR="00164DD2" w:rsidRPr="00E40F82" w:rsidRDefault="00164DD2" w:rsidP="00164DD2">
      <w:pPr>
        <w:rPr>
          <w:rFonts w:asciiTheme="majorHAnsi" w:hAnsiTheme="majorHAnsi" w:cstheme="majorHAnsi"/>
        </w:rPr>
      </w:pPr>
      <w:r w:rsidRPr="00E40F82">
        <w:rPr>
          <w:rFonts w:asciiTheme="majorHAnsi" w:hAnsiTheme="majorHAnsi" w:cstheme="majorHAnsi"/>
        </w:rPr>
        <w:t xml:space="preserve">Die Konzerte, das Herzstück der Salzburger Kulturvereinigung, werden </w:t>
      </w:r>
      <w:r w:rsidR="00571753" w:rsidRPr="00E40F82">
        <w:rPr>
          <w:rFonts w:asciiTheme="majorHAnsi" w:hAnsiTheme="majorHAnsi" w:cstheme="majorHAnsi"/>
        </w:rPr>
        <w:t xml:space="preserve">auch in diesem Jahr </w:t>
      </w:r>
      <w:r w:rsidRPr="00E40F82">
        <w:rPr>
          <w:rFonts w:asciiTheme="majorHAnsi" w:hAnsiTheme="majorHAnsi" w:cstheme="majorHAnsi"/>
        </w:rPr>
        <w:t xml:space="preserve">durch </w:t>
      </w:r>
      <w:r w:rsidRPr="00E40F82">
        <w:rPr>
          <w:rFonts w:asciiTheme="majorHAnsi" w:hAnsiTheme="majorHAnsi" w:cstheme="majorHAnsi"/>
          <w:b/>
        </w:rPr>
        <w:t>Musikvermittlungsformate</w:t>
      </w:r>
      <w:r w:rsidRPr="00E40F82">
        <w:rPr>
          <w:rFonts w:asciiTheme="majorHAnsi" w:hAnsiTheme="majorHAnsi" w:cstheme="majorHAnsi"/>
        </w:rPr>
        <w:t xml:space="preserve"> für Jugendliche und Erwachsene verstärkt. Damit lädt die Kulturvereinigung alle Konzertbesucher herzlich ein, sich auch außerhalb des Konzertsaals mit Musik zu beschäftigen. </w:t>
      </w:r>
    </w:p>
    <w:p w14:paraId="5C6FD618" w14:textId="25C320BC" w:rsidR="00164DD2" w:rsidRPr="00E40F82" w:rsidRDefault="00164DD2" w:rsidP="00164DD2">
      <w:pPr>
        <w:rPr>
          <w:rFonts w:asciiTheme="majorHAnsi" w:hAnsiTheme="majorHAnsi" w:cstheme="majorHAnsi"/>
        </w:rPr>
      </w:pPr>
      <w:r w:rsidRPr="00E40F82">
        <w:rPr>
          <w:rFonts w:asciiTheme="majorHAnsi" w:hAnsiTheme="majorHAnsi" w:cstheme="majorHAnsi"/>
        </w:rPr>
        <w:t xml:space="preserve">Die Reihe </w:t>
      </w:r>
      <w:r w:rsidRPr="00E40F82">
        <w:rPr>
          <w:rFonts w:asciiTheme="majorHAnsi" w:hAnsiTheme="majorHAnsi" w:cstheme="majorHAnsi"/>
          <w:b/>
        </w:rPr>
        <w:t>Musik:Kaleidoskop</w:t>
      </w:r>
      <w:r w:rsidRPr="00E40F82">
        <w:rPr>
          <w:rFonts w:asciiTheme="majorHAnsi" w:hAnsiTheme="majorHAnsi" w:cstheme="majorHAnsi"/>
        </w:rPr>
        <w:t xml:space="preserve"> mit dem künstlerischen Leiter Thomas Heißbauer rückt die Werke und Orchestermusiker näher ins Zentrum der Betrachtung und schult die Ohren anhand von Musikbeispielen. Unterhaltung und Diskussion kommen dabei nicht zu kurz. Jeweils vor den Abonnementkonzerten schaffen die </w:t>
      </w:r>
      <w:r w:rsidRPr="00E40F82">
        <w:rPr>
          <w:rFonts w:asciiTheme="majorHAnsi" w:hAnsiTheme="majorHAnsi" w:cstheme="majorHAnsi"/>
          <w:b/>
        </w:rPr>
        <w:t>Einführungsvorträge</w:t>
      </w:r>
      <w:r w:rsidRPr="00E40F82">
        <w:rPr>
          <w:rFonts w:asciiTheme="majorHAnsi" w:hAnsiTheme="majorHAnsi" w:cstheme="majorHAnsi"/>
        </w:rPr>
        <w:t xml:space="preserve"> von Gottfried Franz Kasparek für interessierte Besucher einen idealen musikwissenschaftlichen Rahmen für das folgende Konzerterlebnis</w:t>
      </w:r>
      <w:r w:rsidR="00BD46F8" w:rsidRPr="00E40F82">
        <w:rPr>
          <w:rFonts w:asciiTheme="majorHAnsi" w:hAnsiTheme="majorHAnsi" w:cstheme="majorHAnsi"/>
        </w:rPr>
        <w:t>.</w:t>
      </w:r>
    </w:p>
    <w:p w14:paraId="340A9F20" w14:textId="35FB0FDD" w:rsidR="00164DD2" w:rsidRPr="00E40F82" w:rsidRDefault="00164DD2" w:rsidP="00164DD2">
      <w:pPr>
        <w:rPr>
          <w:rFonts w:asciiTheme="majorHAnsi" w:hAnsiTheme="majorHAnsi" w:cstheme="majorHAnsi"/>
        </w:rPr>
      </w:pPr>
      <w:r w:rsidRPr="00E40F82">
        <w:rPr>
          <w:rFonts w:asciiTheme="majorHAnsi" w:hAnsiTheme="majorHAnsi" w:cstheme="majorHAnsi"/>
        </w:rPr>
        <w:t xml:space="preserve">Für junge Besucher veranstaltet die Salzburger Kulturvereinigung seit 2014 </w:t>
      </w:r>
      <w:r w:rsidRPr="00E40F82">
        <w:rPr>
          <w:rFonts w:asciiTheme="majorHAnsi" w:hAnsiTheme="majorHAnsi" w:cstheme="majorHAnsi"/>
          <w:b/>
        </w:rPr>
        <w:t>Schüler- und Lehrlingskonzerte</w:t>
      </w:r>
      <w:r w:rsidRPr="00E40F82">
        <w:rPr>
          <w:rFonts w:asciiTheme="majorHAnsi" w:hAnsiTheme="majorHAnsi" w:cstheme="majorHAnsi"/>
        </w:rPr>
        <w:t xml:space="preserve"> im Großen Festspielhaus</w:t>
      </w:r>
      <w:r w:rsidR="005C1CF3" w:rsidRPr="00E40F82">
        <w:rPr>
          <w:rFonts w:asciiTheme="majorHAnsi" w:hAnsiTheme="majorHAnsi" w:cstheme="majorHAnsi"/>
        </w:rPr>
        <w:t xml:space="preserve">, </w:t>
      </w:r>
      <w:r w:rsidR="0063118E" w:rsidRPr="00E40F82">
        <w:rPr>
          <w:rFonts w:asciiTheme="majorHAnsi" w:hAnsiTheme="majorHAnsi" w:cstheme="majorHAnsi"/>
        </w:rPr>
        <w:t xml:space="preserve">bei denen das jüngste Publikum oft zum ersten Mal mit </w:t>
      </w:r>
      <w:r w:rsidR="00DC5648" w:rsidRPr="00E40F82">
        <w:rPr>
          <w:rFonts w:asciiTheme="majorHAnsi" w:hAnsiTheme="majorHAnsi" w:cstheme="majorHAnsi"/>
        </w:rPr>
        <w:t>„klassischer Musik“ in Berührung</w:t>
      </w:r>
      <w:r w:rsidR="0063118E" w:rsidRPr="00E40F82">
        <w:rPr>
          <w:rFonts w:asciiTheme="majorHAnsi" w:hAnsiTheme="majorHAnsi" w:cstheme="majorHAnsi"/>
        </w:rPr>
        <w:t xml:space="preserve"> kommt</w:t>
      </w:r>
      <w:r w:rsidRPr="00E40F82">
        <w:rPr>
          <w:rFonts w:asciiTheme="majorHAnsi" w:hAnsiTheme="majorHAnsi" w:cstheme="majorHAnsi"/>
        </w:rPr>
        <w:t xml:space="preserve">. Durch </w:t>
      </w:r>
      <w:r w:rsidRPr="00E40F82">
        <w:rPr>
          <w:rFonts w:asciiTheme="majorHAnsi" w:hAnsiTheme="majorHAnsi" w:cstheme="majorHAnsi"/>
          <w:b/>
        </w:rPr>
        <w:t>Schulpartnerschaften</w:t>
      </w:r>
      <w:r w:rsidRPr="00E40F82">
        <w:rPr>
          <w:rFonts w:asciiTheme="majorHAnsi" w:hAnsiTheme="majorHAnsi" w:cstheme="majorHAnsi"/>
        </w:rPr>
        <w:t xml:space="preserve"> erleben Jugendliche regelmäßige Probenbesuche, Konzertbesuche und Workshops in der Schule. Für alle unter 27 Jahren gibt es mit dem Angebot U27 erstklassige Konzert</w:t>
      </w:r>
      <w:r w:rsidR="00C51244" w:rsidRPr="00E40F82">
        <w:rPr>
          <w:rFonts w:asciiTheme="majorHAnsi" w:hAnsiTheme="majorHAnsi" w:cstheme="majorHAnsi"/>
        </w:rPr>
        <w:t>k</w:t>
      </w:r>
      <w:r w:rsidRPr="00E40F82">
        <w:rPr>
          <w:rFonts w:asciiTheme="majorHAnsi" w:hAnsiTheme="majorHAnsi" w:cstheme="majorHAnsi"/>
        </w:rPr>
        <w:t>arten zu € 13 in der besten noch verfügbaren Kategorie</w:t>
      </w:r>
      <w:r w:rsidR="00C51244" w:rsidRPr="00E40F82">
        <w:rPr>
          <w:rFonts w:asciiTheme="majorHAnsi" w:hAnsiTheme="majorHAnsi" w:cstheme="majorHAnsi"/>
        </w:rPr>
        <w:t>.</w:t>
      </w:r>
    </w:p>
    <w:p w14:paraId="4FF7F3EA" w14:textId="32B23F4C" w:rsidR="0022043B" w:rsidRPr="00E40F82" w:rsidRDefault="00164DD2" w:rsidP="00E04EF8">
      <w:pPr>
        <w:rPr>
          <w:rFonts w:asciiTheme="majorHAnsi" w:hAnsiTheme="majorHAnsi" w:cstheme="majorHAnsi"/>
        </w:rPr>
      </w:pPr>
      <w:r w:rsidRPr="00E40F82">
        <w:rPr>
          <w:rFonts w:asciiTheme="majorHAnsi" w:hAnsiTheme="majorHAnsi" w:cstheme="majorHAnsi"/>
          <w:b/>
        </w:rPr>
        <w:t>Fördernde Mitglieder</w:t>
      </w:r>
      <w:r w:rsidRPr="00E40F82">
        <w:rPr>
          <w:rFonts w:asciiTheme="majorHAnsi" w:hAnsiTheme="majorHAnsi" w:cstheme="majorHAnsi"/>
        </w:rPr>
        <w:t xml:space="preserve"> können das Engagement der Salzburger Kulturvereinigung für Jugend- und Nachwuchsarbeit direkt unterstützen und bei der Realisierung unterschiedlichster Projekte helfen. Dafür genießen Sie attraktive Vorteile als Red/Silver/Gold Card-BesitzerIn. Informationen dazu erhalten Sie im aktuellen Programmheft und auf der Website.</w:t>
      </w:r>
      <w:r w:rsidR="00E04EF8" w:rsidRPr="00E40F82">
        <w:rPr>
          <w:rFonts w:asciiTheme="majorHAnsi" w:hAnsiTheme="majorHAnsi" w:cstheme="majorHAnsi"/>
        </w:rPr>
        <w:t xml:space="preserve"> </w:t>
      </w:r>
      <w:r w:rsidR="0022043B" w:rsidRPr="00E40F82">
        <w:rPr>
          <w:rFonts w:asciiTheme="majorHAnsi" w:hAnsiTheme="majorHAnsi" w:cstheme="majorHAnsi"/>
        </w:rPr>
        <w:br w:type="page"/>
      </w:r>
    </w:p>
    <w:p w14:paraId="76553C42" w14:textId="1D00E149" w:rsidR="0022043B" w:rsidRPr="00E40F82" w:rsidRDefault="00380171" w:rsidP="00380171">
      <w:pPr>
        <w:pStyle w:val="SKVTitel"/>
        <w:rPr>
          <w:color w:val="auto"/>
          <w:sz w:val="22"/>
          <w:szCs w:val="22"/>
        </w:rPr>
      </w:pPr>
      <w:bookmarkStart w:id="3" w:name="_Toc132726734"/>
      <w:r>
        <w:lastRenderedPageBreak/>
        <w:t>Z</w:t>
      </w:r>
      <w:r w:rsidR="00875A07" w:rsidRPr="00E40F82">
        <w:t xml:space="preserve">ahlen </w:t>
      </w:r>
      <w:r w:rsidR="0022043B" w:rsidRPr="00E40F82">
        <w:t xml:space="preserve">und </w:t>
      </w:r>
      <w:r w:rsidR="00875A07" w:rsidRPr="00E40F82">
        <w:t>Daten</w:t>
      </w:r>
      <w:bookmarkEnd w:id="3"/>
    </w:p>
    <w:p w14:paraId="1A2C17FC" w14:textId="77777777" w:rsidR="00085C3D" w:rsidRPr="00E40F82" w:rsidRDefault="00085C3D">
      <w:pPr>
        <w:rPr>
          <w:rFonts w:asciiTheme="majorHAnsi" w:hAnsiTheme="majorHAnsi" w:cstheme="majorHAnsi"/>
        </w:rPr>
      </w:pPr>
    </w:p>
    <w:p w14:paraId="7B2CD807" w14:textId="77777777" w:rsidR="00085C3D" w:rsidRPr="004E0084" w:rsidRDefault="00085C3D">
      <w:pPr>
        <w:rPr>
          <w:rFonts w:asciiTheme="majorHAnsi" w:hAnsiTheme="majorHAnsi" w:cstheme="majorHAnsi"/>
          <w:b/>
        </w:rPr>
      </w:pPr>
      <w:r w:rsidRPr="004E0084">
        <w:rPr>
          <w:rFonts w:asciiTheme="majorHAnsi" w:hAnsiTheme="majorHAnsi" w:cstheme="majorHAnsi"/>
          <w:b/>
        </w:rPr>
        <w:t>2022: Rückblick in Zahlen</w:t>
      </w:r>
    </w:p>
    <w:p w14:paraId="03264C15" w14:textId="7AABE91F" w:rsidR="00085C3D" w:rsidRDefault="00FC0F58" w:rsidP="00FC0F58">
      <w:pPr>
        <w:rPr>
          <w:rFonts w:asciiTheme="majorHAnsi" w:hAnsiTheme="majorHAnsi" w:cstheme="majorHAnsi"/>
        </w:rPr>
      </w:pPr>
      <w:r w:rsidRPr="00FC0F58">
        <w:rPr>
          <w:rFonts w:asciiTheme="majorHAnsi" w:hAnsiTheme="majorHAnsi" w:cstheme="majorHAnsi"/>
        </w:rPr>
        <w:t>Das Jahr 2022 stellte die Salzburger Kulturvereinigung erneut vor</w:t>
      </w:r>
      <w:r>
        <w:rPr>
          <w:rFonts w:asciiTheme="majorHAnsi" w:hAnsiTheme="majorHAnsi" w:cstheme="majorHAnsi"/>
        </w:rPr>
        <w:t xml:space="preserve"> immense Herausforderungen. Der </w:t>
      </w:r>
      <w:r w:rsidRPr="00FC0F58">
        <w:rPr>
          <w:rFonts w:asciiTheme="majorHAnsi" w:hAnsiTheme="majorHAnsi" w:cstheme="majorHAnsi"/>
        </w:rPr>
        <w:t>NPO-Fonds, der vielen Kulturveranstaltern in Pandemiezeiten d</w:t>
      </w:r>
      <w:r>
        <w:rPr>
          <w:rFonts w:asciiTheme="majorHAnsi" w:hAnsiTheme="majorHAnsi" w:cstheme="majorHAnsi"/>
        </w:rPr>
        <w:t xml:space="preserve">as Bestehen sicherte, fiel weg, </w:t>
      </w:r>
      <w:r w:rsidRPr="00FC0F58">
        <w:rPr>
          <w:rFonts w:asciiTheme="majorHAnsi" w:hAnsiTheme="majorHAnsi" w:cstheme="majorHAnsi"/>
        </w:rPr>
        <w:t xml:space="preserve">gleichzeitig war gerade das erste Halbjahr aber noch stark geprägt von rigorosen Zugangsbeschränkungen für das Publikum. In der Phase der Abobewerbung für die im Mai beginnende Saison </w:t>
      </w:r>
      <w:r w:rsidR="00824230">
        <w:rPr>
          <w:rFonts w:asciiTheme="majorHAnsi" w:hAnsiTheme="majorHAnsi" w:cstheme="majorHAnsi"/>
        </w:rPr>
        <w:t>20</w:t>
      </w:r>
      <w:r w:rsidRPr="00FC0F58">
        <w:rPr>
          <w:rFonts w:asciiTheme="majorHAnsi" w:hAnsiTheme="majorHAnsi" w:cstheme="majorHAnsi"/>
        </w:rPr>
        <w:t xml:space="preserve">22/23 waren Pressemeldungen über eine bevorstehende Coronawelle für den Sommer nicht hilfreich. Ab Herbst </w:t>
      </w:r>
      <w:r w:rsidR="00824230">
        <w:rPr>
          <w:rFonts w:asciiTheme="majorHAnsi" w:hAnsiTheme="majorHAnsi" w:cstheme="majorHAnsi"/>
        </w:rPr>
        <w:t>20</w:t>
      </w:r>
      <w:r w:rsidRPr="00FC0F58">
        <w:rPr>
          <w:rFonts w:asciiTheme="majorHAnsi" w:hAnsiTheme="majorHAnsi" w:cstheme="majorHAnsi"/>
        </w:rPr>
        <w:t>22 kam das Publikum wieder verstärkt zurück in die Konzertsäle, allerdings noch nicht in dem Ausmaße wie vor der Pandemie.</w:t>
      </w:r>
    </w:p>
    <w:p w14:paraId="301B3B08" w14:textId="77777777" w:rsidR="00824230" w:rsidRDefault="00824230" w:rsidP="00FC0F58">
      <w:pPr>
        <w:rPr>
          <w:rFonts w:asciiTheme="majorHAnsi" w:hAnsiTheme="majorHAnsi" w:cstheme="majorHAnsi"/>
        </w:rPr>
      </w:pPr>
    </w:p>
    <w:p w14:paraId="5372855D" w14:textId="7C3751FE" w:rsidR="004E0084" w:rsidRPr="004E0084" w:rsidRDefault="004E0084">
      <w:pPr>
        <w:rPr>
          <w:rFonts w:asciiTheme="majorHAnsi" w:hAnsiTheme="majorHAnsi" w:cstheme="majorHAnsi"/>
          <w:b/>
        </w:rPr>
      </w:pPr>
      <w:r w:rsidRPr="004E0084">
        <w:rPr>
          <w:rFonts w:asciiTheme="majorHAnsi" w:hAnsiTheme="majorHAnsi" w:cstheme="majorHAnsi"/>
          <w:b/>
        </w:rPr>
        <w:t>Veranstaltungen 2022</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3823"/>
      </w:tblGrid>
      <w:tr w:rsidR="004E0084" w:rsidRPr="00E40F82" w14:paraId="74799793" w14:textId="77777777" w:rsidTr="004E0084">
        <w:tc>
          <w:tcPr>
            <w:tcW w:w="3969" w:type="dxa"/>
          </w:tcPr>
          <w:p w14:paraId="615DAA72" w14:textId="77777777" w:rsidR="004E0084" w:rsidRPr="00E40F82" w:rsidRDefault="004E0084">
            <w:pPr>
              <w:rPr>
                <w:rFonts w:asciiTheme="majorHAnsi" w:hAnsiTheme="majorHAnsi" w:cstheme="majorHAnsi"/>
              </w:rPr>
            </w:pPr>
          </w:p>
        </w:tc>
        <w:tc>
          <w:tcPr>
            <w:tcW w:w="3823" w:type="dxa"/>
          </w:tcPr>
          <w:p w14:paraId="6160C8C7" w14:textId="7EF51435" w:rsidR="004E0084" w:rsidRPr="00E40F82" w:rsidRDefault="004E0084" w:rsidP="004342FB">
            <w:pPr>
              <w:jc w:val="center"/>
              <w:rPr>
                <w:rFonts w:asciiTheme="majorHAnsi" w:hAnsiTheme="majorHAnsi" w:cstheme="majorHAnsi"/>
              </w:rPr>
            </w:pPr>
            <w:r w:rsidRPr="00E40F82">
              <w:rPr>
                <w:rFonts w:asciiTheme="majorHAnsi" w:hAnsiTheme="majorHAnsi" w:cstheme="majorHAnsi"/>
              </w:rPr>
              <w:t>Veranstaltungen</w:t>
            </w:r>
          </w:p>
        </w:tc>
      </w:tr>
      <w:tr w:rsidR="004E0084" w:rsidRPr="00E40F82" w14:paraId="75118BBE" w14:textId="77777777" w:rsidTr="004E0084">
        <w:tc>
          <w:tcPr>
            <w:tcW w:w="3969" w:type="dxa"/>
          </w:tcPr>
          <w:p w14:paraId="77B8D989" w14:textId="2E958C00" w:rsidR="004E0084" w:rsidRPr="00E40F82" w:rsidRDefault="004E0084">
            <w:pPr>
              <w:rPr>
                <w:rFonts w:asciiTheme="majorHAnsi" w:hAnsiTheme="majorHAnsi" w:cstheme="majorHAnsi"/>
              </w:rPr>
            </w:pPr>
            <w:r w:rsidRPr="00E40F82">
              <w:rPr>
                <w:rFonts w:asciiTheme="majorHAnsi" w:hAnsiTheme="majorHAnsi" w:cstheme="majorHAnsi"/>
              </w:rPr>
              <w:t>Abonnement-Konzerte</w:t>
            </w:r>
          </w:p>
        </w:tc>
        <w:tc>
          <w:tcPr>
            <w:tcW w:w="3823" w:type="dxa"/>
          </w:tcPr>
          <w:p w14:paraId="097E55C8" w14:textId="4231A030" w:rsidR="004E0084" w:rsidRPr="00E40F82" w:rsidRDefault="004E0084" w:rsidP="004342FB">
            <w:pPr>
              <w:jc w:val="center"/>
              <w:rPr>
                <w:rFonts w:asciiTheme="majorHAnsi" w:hAnsiTheme="majorHAnsi" w:cstheme="majorHAnsi"/>
              </w:rPr>
            </w:pPr>
            <w:r w:rsidRPr="00E40F82">
              <w:rPr>
                <w:rFonts w:asciiTheme="majorHAnsi" w:hAnsiTheme="majorHAnsi" w:cstheme="majorHAnsi"/>
              </w:rPr>
              <w:t>26</w:t>
            </w:r>
          </w:p>
        </w:tc>
      </w:tr>
      <w:tr w:rsidR="004E0084" w:rsidRPr="00E40F82" w14:paraId="0CF60A89" w14:textId="77777777" w:rsidTr="004E0084">
        <w:tc>
          <w:tcPr>
            <w:tcW w:w="3969" w:type="dxa"/>
          </w:tcPr>
          <w:p w14:paraId="3D2AEAE4" w14:textId="4AE542A2" w:rsidR="004E0084" w:rsidRPr="00E40F82" w:rsidRDefault="004E0084">
            <w:pPr>
              <w:rPr>
                <w:rFonts w:asciiTheme="majorHAnsi" w:hAnsiTheme="majorHAnsi" w:cstheme="majorHAnsi"/>
              </w:rPr>
            </w:pPr>
            <w:r w:rsidRPr="00E40F82">
              <w:rPr>
                <w:rFonts w:asciiTheme="majorHAnsi" w:hAnsiTheme="majorHAnsi" w:cstheme="majorHAnsi"/>
              </w:rPr>
              <w:t>Neujahrskonzerte</w:t>
            </w:r>
          </w:p>
        </w:tc>
        <w:tc>
          <w:tcPr>
            <w:tcW w:w="3823" w:type="dxa"/>
          </w:tcPr>
          <w:p w14:paraId="3281F1D7" w14:textId="583A2EFF" w:rsidR="004E0084" w:rsidRPr="00E40F82" w:rsidRDefault="004E0084" w:rsidP="004342FB">
            <w:pPr>
              <w:jc w:val="center"/>
              <w:rPr>
                <w:rFonts w:asciiTheme="majorHAnsi" w:hAnsiTheme="majorHAnsi" w:cstheme="majorHAnsi"/>
              </w:rPr>
            </w:pPr>
            <w:r w:rsidRPr="00E40F82">
              <w:rPr>
                <w:rFonts w:asciiTheme="majorHAnsi" w:hAnsiTheme="majorHAnsi" w:cstheme="majorHAnsi"/>
              </w:rPr>
              <w:t>2</w:t>
            </w:r>
          </w:p>
        </w:tc>
      </w:tr>
      <w:tr w:rsidR="004E0084" w:rsidRPr="00E40F82" w14:paraId="523EF401" w14:textId="77777777" w:rsidTr="004E0084">
        <w:tc>
          <w:tcPr>
            <w:tcW w:w="3969" w:type="dxa"/>
          </w:tcPr>
          <w:p w14:paraId="55FEDC92" w14:textId="16869FE7" w:rsidR="004E0084" w:rsidRPr="00E40F82" w:rsidRDefault="004E0084">
            <w:pPr>
              <w:rPr>
                <w:rFonts w:asciiTheme="majorHAnsi" w:hAnsiTheme="majorHAnsi" w:cstheme="majorHAnsi"/>
              </w:rPr>
            </w:pPr>
            <w:r w:rsidRPr="00E40F82">
              <w:rPr>
                <w:rFonts w:asciiTheme="majorHAnsi" w:hAnsiTheme="majorHAnsi" w:cstheme="majorHAnsi"/>
              </w:rPr>
              <w:t>Silvesterkonzerte</w:t>
            </w:r>
          </w:p>
        </w:tc>
        <w:tc>
          <w:tcPr>
            <w:tcW w:w="3823" w:type="dxa"/>
          </w:tcPr>
          <w:p w14:paraId="2D60ACB9" w14:textId="45B11884" w:rsidR="004E0084" w:rsidRPr="00E40F82" w:rsidRDefault="004E0084" w:rsidP="004342FB">
            <w:pPr>
              <w:jc w:val="center"/>
              <w:rPr>
                <w:rFonts w:asciiTheme="majorHAnsi" w:hAnsiTheme="majorHAnsi" w:cstheme="majorHAnsi"/>
              </w:rPr>
            </w:pPr>
            <w:r w:rsidRPr="00E40F82">
              <w:rPr>
                <w:rFonts w:asciiTheme="majorHAnsi" w:hAnsiTheme="majorHAnsi" w:cstheme="majorHAnsi"/>
              </w:rPr>
              <w:t>3</w:t>
            </w:r>
          </w:p>
        </w:tc>
      </w:tr>
      <w:tr w:rsidR="004E0084" w:rsidRPr="00E40F82" w14:paraId="245E008C" w14:textId="77777777" w:rsidTr="004E0084">
        <w:tc>
          <w:tcPr>
            <w:tcW w:w="3969" w:type="dxa"/>
          </w:tcPr>
          <w:p w14:paraId="5423B5E2" w14:textId="6D7B1D01" w:rsidR="004E0084" w:rsidRPr="00E40F82" w:rsidRDefault="004E0084">
            <w:pPr>
              <w:rPr>
                <w:rFonts w:asciiTheme="majorHAnsi" w:hAnsiTheme="majorHAnsi" w:cstheme="majorHAnsi"/>
              </w:rPr>
            </w:pPr>
            <w:r w:rsidRPr="00E40F82">
              <w:rPr>
                <w:rFonts w:asciiTheme="majorHAnsi" w:hAnsiTheme="majorHAnsi" w:cstheme="majorHAnsi"/>
              </w:rPr>
              <w:t>Salzburger Kulturtage</w:t>
            </w:r>
          </w:p>
        </w:tc>
        <w:tc>
          <w:tcPr>
            <w:tcW w:w="3823" w:type="dxa"/>
          </w:tcPr>
          <w:p w14:paraId="7905920A" w14:textId="5BC34BE9" w:rsidR="004E0084" w:rsidRPr="00E40F82" w:rsidRDefault="004E0084" w:rsidP="004342FB">
            <w:pPr>
              <w:jc w:val="center"/>
              <w:rPr>
                <w:rFonts w:asciiTheme="majorHAnsi" w:hAnsiTheme="majorHAnsi" w:cstheme="majorHAnsi"/>
              </w:rPr>
            </w:pPr>
            <w:r w:rsidRPr="00E40F82">
              <w:rPr>
                <w:rFonts w:asciiTheme="majorHAnsi" w:hAnsiTheme="majorHAnsi" w:cstheme="majorHAnsi"/>
              </w:rPr>
              <w:t>14</w:t>
            </w:r>
          </w:p>
        </w:tc>
      </w:tr>
      <w:tr w:rsidR="004E0084" w:rsidRPr="00E40F82" w14:paraId="679CF30A" w14:textId="77777777" w:rsidTr="004E0084">
        <w:tc>
          <w:tcPr>
            <w:tcW w:w="3969" w:type="dxa"/>
          </w:tcPr>
          <w:p w14:paraId="4547B41B" w14:textId="2318090D" w:rsidR="004E0084" w:rsidRPr="00E40F82" w:rsidRDefault="004E0084">
            <w:pPr>
              <w:rPr>
                <w:rFonts w:asciiTheme="majorHAnsi" w:hAnsiTheme="majorHAnsi" w:cstheme="majorHAnsi"/>
              </w:rPr>
            </w:pPr>
            <w:r w:rsidRPr="00E40F82">
              <w:rPr>
                <w:rFonts w:asciiTheme="majorHAnsi" w:hAnsiTheme="majorHAnsi" w:cstheme="majorHAnsi"/>
              </w:rPr>
              <w:t>Salzburger Straßentheater</w:t>
            </w:r>
          </w:p>
        </w:tc>
        <w:tc>
          <w:tcPr>
            <w:tcW w:w="3823" w:type="dxa"/>
          </w:tcPr>
          <w:p w14:paraId="6AD540F4" w14:textId="75062985" w:rsidR="004E0084" w:rsidRPr="00E40F82" w:rsidRDefault="004E0084" w:rsidP="004342FB">
            <w:pPr>
              <w:jc w:val="center"/>
              <w:rPr>
                <w:rFonts w:asciiTheme="majorHAnsi" w:hAnsiTheme="majorHAnsi" w:cstheme="majorHAnsi"/>
              </w:rPr>
            </w:pPr>
            <w:r w:rsidRPr="00E40F82">
              <w:rPr>
                <w:rFonts w:asciiTheme="majorHAnsi" w:hAnsiTheme="majorHAnsi" w:cstheme="majorHAnsi"/>
              </w:rPr>
              <w:t>37</w:t>
            </w:r>
          </w:p>
        </w:tc>
      </w:tr>
      <w:tr w:rsidR="004E0084" w:rsidRPr="00E40F82" w14:paraId="3996B647" w14:textId="77777777" w:rsidTr="004E0084">
        <w:tc>
          <w:tcPr>
            <w:tcW w:w="3969" w:type="dxa"/>
          </w:tcPr>
          <w:p w14:paraId="0B24C411" w14:textId="335EB2C7" w:rsidR="004E0084" w:rsidRPr="00E40F82" w:rsidRDefault="004E0084">
            <w:pPr>
              <w:rPr>
                <w:rFonts w:asciiTheme="majorHAnsi" w:hAnsiTheme="majorHAnsi" w:cstheme="majorHAnsi"/>
              </w:rPr>
            </w:pPr>
            <w:r w:rsidRPr="00E40F82">
              <w:rPr>
                <w:rFonts w:asciiTheme="majorHAnsi" w:hAnsiTheme="majorHAnsi" w:cstheme="majorHAnsi"/>
              </w:rPr>
              <w:t>Fasching</w:t>
            </w:r>
          </w:p>
        </w:tc>
        <w:tc>
          <w:tcPr>
            <w:tcW w:w="3823" w:type="dxa"/>
          </w:tcPr>
          <w:p w14:paraId="1C827634" w14:textId="0873C4C3" w:rsidR="004E0084" w:rsidRPr="00E40F82" w:rsidRDefault="004E0084" w:rsidP="004342FB">
            <w:pPr>
              <w:jc w:val="center"/>
              <w:rPr>
                <w:rFonts w:asciiTheme="majorHAnsi" w:hAnsiTheme="majorHAnsi" w:cstheme="majorHAnsi"/>
              </w:rPr>
            </w:pPr>
            <w:r w:rsidRPr="00E40F82">
              <w:rPr>
                <w:rFonts w:asciiTheme="majorHAnsi" w:hAnsiTheme="majorHAnsi" w:cstheme="majorHAnsi"/>
              </w:rPr>
              <w:t>2</w:t>
            </w:r>
          </w:p>
        </w:tc>
      </w:tr>
      <w:tr w:rsidR="004E0084" w:rsidRPr="00E40F82" w14:paraId="750C88CE" w14:textId="77777777" w:rsidTr="004E0084">
        <w:tc>
          <w:tcPr>
            <w:tcW w:w="3969" w:type="dxa"/>
          </w:tcPr>
          <w:p w14:paraId="65DB9CC1" w14:textId="36CD28FE" w:rsidR="004E0084" w:rsidRPr="00E40F82" w:rsidRDefault="004E0084">
            <w:pPr>
              <w:rPr>
                <w:rFonts w:asciiTheme="majorHAnsi" w:hAnsiTheme="majorHAnsi" w:cstheme="majorHAnsi"/>
              </w:rPr>
            </w:pPr>
            <w:r w:rsidRPr="00E40F82">
              <w:rPr>
                <w:rFonts w:asciiTheme="majorHAnsi" w:hAnsiTheme="majorHAnsi" w:cstheme="majorHAnsi"/>
              </w:rPr>
              <w:t>Musik:conText</w:t>
            </w:r>
          </w:p>
        </w:tc>
        <w:tc>
          <w:tcPr>
            <w:tcW w:w="3823" w:type="dxa"/>
          </w:tcPr>
          <w:p w14:paraId="35198596" w14:textId="38F165FE" w:rsidR="004E0084" w:rsidRPr="00E40F82" w:rsidRDefault="004E0084" w:rsidP="004342FB">
            <w:pPr>
              <w:jc w:val="center"/>
              <w:rPr>
                <w:rFonts w:asciiTheme="majorHAnsi" w:hAnsiTheme="majorHAnsi" w:cstheme="majorHAnsi"/>
              </w:rPr>
            </w:pPr>
            <w:r w:rsidRPr="00E40F82">
              <w:rPr>
                <w:rFonts w:asciiTheme="majorHAnsi" w:hAnsiTheme="majorHAnsi" w:cstheme="majorHAnsi"/>
              </w:rPr>
              <w:t>2</w:t>
            </w:r>
          </w:p>
        </w:tc>
      </w:tr>
      <w:tr w:rsidR="004E0084" w:rsidRPr="00E40F82" w14:paraId="7874E6F0" w14:textId="77777777" w:rsidTr="004E0084">
        <w:tc>
          <w:tcPr>
            <w:tcW w:w="3969" w:type="dxa"/>
          </w:tcPr>
          <w:p w14:paraId="01AC9A31" w14:textId="4B788776" w:rsidR="004E0084" w:rsidRPr="00E40F82" w:rsidRDefault="004E0084" w:rsidP="004E0084">
            <w:pPr>
              <w:rPr>
                <w:rFonts w:asciiTheme="majorHAnsi" w:hAnsiTheme="majorHAnsi" w:cstheme="majorHAnsi"/>
              </w:rPr>
            </w:pPr>
            <w:r w:rsidRPr="00E40F82">
              <w:rPr>
                <w:rFonts w:asciiTheme="majorHAnsi" w:hAnsiTheme="majorHAnsi" w:cstheme="majorHAnsi"/>
              </w:rPr>
              <w:t xml:space="preserve">Vorträge </w:t>
            </w:r>
            <w:r>
              <w:rPr>
                <w:rFonts w:asciiTheme="majorHAnsi" w:hAnsiTheme="majorHAnsi" w:cstheme="majorHAnsi"/>
              </w:rPr>
              <w:t>und</w:t>
            </w:r>
            <w:r w:rsidRPr="00E40F82">
              <w:rPr>
                <w:rFonts w:asciiTheme="majorHAnsi" w:hAnsiTheme="majorHAnsi" w:cstheme="majorHAnsi"/>
              </w:rPr>
              <w:t xml:space="preserve"> Musik:Kaleidoskope</w:t>
            </w:r>
          </w:p>
        </w:tc>
        <w:tc>
          <w:tcPr>
            <w:tcW w:w="3823" w:type="dxa"/>
          </w:tcPr>
          <w:p w14:paraId="55A405F8" w14:textId="63226108" w:rsidR="004E0084" w:rsidRPr="00E40F82" w:rsidRDefault="004E0084" w:rsidP="004342FB">
            <w:pPr>
              <w:jc w:val="center"/>
              <w:rPr>
                <w:rFonts w:asciiTheme="majorHAnsi" w:hAnsiTheme="majorHAnsi" w:cstheme="majorHAnsi"/>
              </w:rPr>
            </w:pPr>
            <w:r w:rsidRPr="00E40F82">
              <w:rPr>
                <w:rFonts w:asciiTheme="majorHAnsi" w:hAnsiTheme="majorHAnsi" w:cstheme="majorHAnsi"/>
              </w:rPr>
              <w:t>5</w:t>
            </w:r>
          </w:p>
        </w:tc>
      </w:tr>
      <w:tr w:rsidR="004E0084" w:rsidRPr="00E40F82" w14:paraId="17133645" w14:textId="77777777" w:rsidTr="004E0084">
        <w:tc>
          <w:tcPr>
            <w:tcW w:w="3969" w:type="dxa"/>
          </w:tcPr>
          <w:p w14:paraId="37CC75CE" w14:textId="6811D335" w:rsidR="004E0084" w:rsidRPr="00E40F82" w:rsidRDefault="004E0084" w:rsidP="004342FB">
            <w:pPr>
              <w:rPr>
                <w:rFonts w:asciiTheme="majorHAnsi" w:hAnsiTheme="majorHAnsi" w:cstheme="majorHAnsi"/>
              </w:rPr>
            </w:pPr>
            <w:r w:rsidRPr="00E40F82">
              <w:rPr>
                <w:rFonts w:asciiTheme="majorHAnsi" w:hAnsiTheme="majorHAnsi" w:cstheme="majorHAnsi"/>
              </w:rPr>
              <w:t>Trakl-Veranstaltungen</w:t>
            </w:r>
          </w:p>
        </w:tc>
        <w:tc>
          <w:tcPr>
            <w:tcW w:w="3823" w:type="dxa"/>
          </w:tcPr>
          <w:p w14:paraId="39D039FA" w14:textId="5C50209D" w:rsidR="004E0084" w:rsidRPr="00E40F82" w:rsidRDefault="004E0084" w:rsidP="004342FB">
            <w:pPr>
              <w:jc w:val="center"/>
              <w:rPr>
                <w:rFonts w:asciiTheme="majorHAnsi" w:hAnsiTheme="majorHAnsi" w:cstheme="majorHAnsi"/>
              </w:rPr>
            </w:pPr>
            <w:r w:rsidRPr="00E40F82">
              <w:rPr>
                <w:rFonts w:asciiTheme="majorHAnsi" w:hAnsiTheme="majorHAnsi" w:cstheme="majorHAnsi"/>
              </w:rPr>
              <w:t>2</w:t>
            </w:r>
          </w:p>
        </w:tc>
      </w:tr>
      <w:tr w:rsidR="004E0084" w:rsidRPr="00E40F82" w14:paraId="3F393AE8" w14:textId="77777777" w:rsidTr="004E0084">
        <w:tc>
          <w:tcPr>
            <w:tcW w:w="3969" w:type="dxa"/>
          </w:tcPr>
          <w:p w14:paraId="5715C4CA" w14:textId="77AA6D3D" w:rsidR="004E0084" w:rsidRPr="00E40F82" w:rsidRDefault="004E0084" w:rsidP="004342FB">
            <w:pPr>
              <w:rPr>
                <w:rFonts w:asciiTheme="majorHAnsi" w:hAnsiTheme="majorHAnsi" w:cstheme="majorHAnsi"/>
              </w:rPr>
            </w:pPr>
            <w:r w:rsidRPr="00E40F82">
              <w:rPr>
                <w:rFonts w:asciiTheme="majorHAnsi" w:hAnsiTheme="majorHAnsi" w:cstheme="majorHAnsi"/>
              </w:rPr>
              <w:t>Ausstellungen</w:t>
            </w:r>
          </w:p>
        </w:tc>
        <w:tc>
          <w:tcPr>
            <w:tcW w:w="3823" w:type="dxa"/>
          </w:tcPr>
          <w:p w14:paraId="792B5D69" w14:textId="09001496" w:rsidR="004E0084" w:rsidRPr="00E40F82" w:rsidRDefault="004E0084" w:rsidP="004342FB">
            <w:pPr>
              <w:jc w:val="center"/>
              <w:rPr>
                <w:rFonts w:asciiTheme="majorHAnsi" w:hAnsiTheme="majorHAnsi" w:cstheme="majorHAnsi"/>
              </w:rPr>
            </w:pPr>
            <w:r w:rsidRPr="00E40F82">
              <w:rPr>
                <w:rFonts w:asciiTheme="majorHAnsi" w:hAnsiTheme="majorHAnsi" w:cstheme="majorHAnsi"/>
              </w:rPr>
              <w:t>2</w:t>
            </w:r>
          </w:p>
        </w:tc>
      </w:tr>
      <w:tr w:rsidR="004E0084" w:rsidRPr="00E40F82" w14:paraId="055EE5E3" w14:textId="77777777" w:rsidTr="004E0084">
        <w:tc>
          <w:tcPr>
            <w:tcW w:w="3969" w:type="dxa"/>
          </w:tcPr>
          <w:p w14:paraId="7777AE18" w14:textId="77777777" w:rsidR="004E0084" w:rsidRPr="00E40F82" w:rsidRDefault="004E0084" w:rsidP="004342FB">
            <w:pPr>
              <w:rPr>
                <w:rFonts w:asciiTheme="majorHAnsi" w:hAnsiTheme="majorHAnsi" w:cstheme="majorHAnsi"/>
              </w:rPr>
            </w:pPr>
          </w:p>
        </w:tc>
        <w:tc>
          <w:tcPr>
            <w:tcW w:w="3823" w:type="dxa"/>
          </w:tcPr>
          <w:p w14:paraId="455EC82D" w14:textId="77777777" w:rsidR="004E0084" w:rsidRPr="00E40F82" w:rsidRDefault="004E0084" w:rsidP="004342FB">
            <w:pPr>
              <w:jc w:val="center"/>
              <w:rPr>
                <w:rFonts w:asciiTheme="majorHAnsi" w:hAnsiTheme="majorHAnsi" w:cstheme="majorHAnsi"/>
              </w:rPr>
            </w:pPr>
          </w:p>
        </w:tc>
      </w:tr>
      <w:tr w:rsidR="004E0084" w:rsidRPr="00E40F82" w14:paraId="0DEBB24D" w14:textId="77777777" w:rsidTr="004E0084">
        <w:tc>
          <w:tcPr>
            <w:tcW w:w="3969" w:type="dxa"/>
          </w:tcPr>
          <w:p w14:paraId="24A5DDDA" w14:textId="5444A1BB" w:rsidR="004E0084" w:rsidRPr="00E40F82" w:rsidRDefault="004E0084" w:rsidP="004342FB">
            <w:pPr>
              <w:rPr>
                <w:rFonts w:asciiTheme="majorHAnsi" w:hAnsiTheme="majorHAnsi" w:cstheme="majorHAnsi"/>
              </w:rPr>
            </w:pPr>
            <w:r w:rsidRPr="00E40F82">
              <w:rPr>
                <w:rFonts w:asciiTheme="majorHAnsi" w:hAnsiTheme="majorHAnsi" w:cstheme="majorHAnsi"/>
              </w:rPr>
              <w:t>GESAMT</w:t>
            </w:r>
          </w:p>
        </w:tc>
        <w:tc>
          <w:tcPr>
            <w:tcW w:w="3823" w:type="dxa"/>
          </w:tcPr>
          <w:p w14:paraId="0A3CCA5E" w14:textId="7F4CD90B" w:rsidR="004E0084" w:rsidRPr="00E40F82" w:rsidRDefault="004E0084" w:rsidP="004342FB">
            <w:pPr>
              <w:jc w:val="center"/>
              <w:rPr>
                <w:rFonts w:asciiTheme="majorHAnsi" w:hAnsiTheme="majorHAnsi" w:cstheme="majorHAnsi"/>
              </w:rPr>
            </w:pPr>
            <w:r w:rsidRPr="00E40F82">
              <w:rPr>
                <w:rFonts w:asciiTheme="majorHAnsi" w:hAnsiTheme="majorHAnsi" w:cstheme="majorHAnsi"/>
              </w:rPr>
              <w:t>95</w:t>
            </w:r>
          </w:p>
        </w:tc>
      </w:tr>
    </w:tbl>
    <w:p w14:paraId="3EF5B187" w14:textId="7313AA77" w:rsidR="00875A07" w:rsidRPr="00E40F82" w:rsidRDefault="00875A07">
      <w:pPr>
        <w:rPr>
          <w:rFonts w:asciiTheme="majorHAnsi" w:hAnsiTheme="majorHAnsi" w:cstheme="majorHAnsi"/>
        </w:rPr>
      </w:pPr>
      <w:r w:rsidRPr="00E40F82">
        <w:rPr>
          <w:rFonts w:asciiTheme="majorHAnsi" w:hAnsiTheme="majorHAnsi" w:cstheme="majorHAnsi"/>
        </w:rPr>
        <w:br w:type="page"/>
      </w:r>
    </w:p>
    <w:p w14:paraId="72A86421" w14:textId="56472B91" w:rsidR="00875A07" w:rsidRPr="00E40F82" w:rsidRDefault="00875A07" w:rsidP="00380171">
      <w:pPr>
        <w:pStyle w:val="SKVTitel"/>
        <w:rPr>
          <w:color w:val="auto"/>
          <w:sz w:val="22"/>
          <w:szCs w:val="22"/>
        </w:rPr>
      </w:pPr>
      <w:bookmarkStart w:id="4" w:name="_Toc132726735"/>
      <w:r w:rsidRPr="00E40F82">
        <w:lastRenderedPageBreak/>
        <w:t>Förderer, Sponsoren, Partner</w:t>
      </w:r>
      <w:bookmarkEnd w:id="4"/>
    </w:p>
    <w:p w14:paraId="7842BFCE" w14:textId="77777777" w:rsidR="00380171" w:rsidRPr="00380171" w:rsidRDefault="00380171" w:rsidP="00875A07">
      <w:pPr>
        <w:pStyle w:val="SKVberschrift1"/>
        <w:spacing w:line="288" w:lineRule="auto"/>
        <w:rPr>
          <w:rFonts w:asciiTheme="majorHAnsi" w:hAnsiTheme="majorHAnsi" w:cstheme="majorHAnsi"/>
          <w:sz w:val="22"/>
          <w:szCs w:val="22"/>
        </w:rPr>
      </w:pPr>
    </w:p>
    <w:p w14:paraId="411628E5" w14:textId="1A66E3ED" w:rsidR="00875A07" w:rsidRPr="00380171" w:rsidRDefault="00875A07" w:rsidP="00875A07">
      <w:pPr>
        <w:pStyle w:val="SKVberschrift1"/>
        <w:spacing w:line="288" w:lineRule="auto"/>
        <w:rPr>
          <w:rFonts w:asciiTheme="majorHAnsi" w:hAnsiTheme="majorHAnsi" w:cstheme="majorHAnsi"/>
          <w:sz w:val="22"/>
          <w:szCs w:val="22"/>
        </w:rPr>
      </w:pPr>
      <w:r w:rsidRPr="00380171">
        <w:rPr>
          <w:rFonts w:asciiTheme="majorHAnsi" w:hAnsiTheme="majorHAnsi" w:cstheme="majorHAnsi"/>
          <w:sz w:val="22"/>
          <w:szCs w:val="22"/>
        </w:rPr>
        <w:t>Die Salzburger Kulturvereinigung dankt ihren Subventionsgebern, Sponsoren und Partnern:</w:t>
      </w:r>
    </w:p>
    <w:p w14:paraId="0A2BAA0B" w14:textId="77777777" w:rsidR="00875A07" w:rsidRPr="00380171" w:rsidRDefault="00875A07" w:rsidP="00875A07">
      <w:pPr>
        <w:pStyle w:val="SKVberschrift2"/>
        <w:spacing w:line="288" w:lineRule="auto"/>
        <w:jc w:val="both"/>
        <w:rPr>
          <w:rFonts w:asciiTheme="majorHAnsi" w:hAnsiTheme="majorHAnsi" w:cstheme="majorHAnsi"/>
          <w:b w:val="0"/>
          <w:color w:val="auto"/>
          <w:sz w:val="22"/>
          <w:szCs w:val="22"/>
        </w:rPr>
      </w:pPr>
    </w:p>
    <w:p w14:paraId="48271B19" w14:textId="77777777" w:rsidR="008734D8" w:rsidRPr="00380171" w:rsidRDefault="008734D8" w:rsidP="00875A07">
      <w:pPr>
        <w:pStyle w:val="SKVberschrift2"/>
        <w:spacing w:line="288" w:lineRule="auto"/>
        <w:jc w:val="both"/>
        <w:rPr>
          <w:rFonts w:asciiTheme="majorHAnsi" w:hAnsiTheme="majorHAnsi" w:cstheme="majorHAnsi"/>
          <w:color w:val="auto"/>
          <w:sz w:val="22"/>
          <w:szCs w:val="22"/>
        </w:rPr>
      </w:pPr>
      <w:r w:rsidRPr="00380171">
        <w:rPr>
          <w:rFonts w:asciiTheme="majorHAnsi" w:hAnsiTheme="majorHAnsi" w:cstheme="majorHAnsi"/>
          <w:color w:val="auto"/>
          <w:sz w:val="22"/>
          <w:szCs w:val="22"/>
        </w:rPr>
        <w:t>Öffentliche Sub</w:t>
      </w:r>
      <w:r w:rsidR="006A5B7C" w:rsidRPr="00380171">
        <w:rPr>
          <w:rFonts w:asciiTheme="majorHAnsi" w:hAnsiTheme="majorHAnsi" w:cstheme="majorHAnsi"/>
          <w:color w:val="auto"/>
          <w:sz w:val="22"/>
          <w:szCs w:val="22"/>
        </w:rPr>
        <w:t>v</w:t>
      </w:r>
      <w:r w:rsidRPr="00380171">
        <w:rPr>
          <w:rFonts w:asciiTheme="majorHAnsi" w:hAnsiTheme="majorHAnsi" w:cstheme="majorHAnsi"/>
          <w:color w:val="auto"/>
          <w:sz w:val="22"/>
          <w:szCs w:val="22"/>
        </w:rPr>
        <w:t>entionsgeber</w:t>
      </w:r>
    </w:p>
    <w:p w14:paraId="1F476347" w14:textId="77777777" w:rsidR="008734D8" w:rsidRPr="00380171" w:rsidRDefault="00875A07" w:rsidP="00875A07">
      <w:pPr>
        <w:pStyle w:val="SKVberschrift2"/>
        <w:spacing w:line="288" w:lineRule="auto"/>
        <w:jc w:val="both"/>
        <w:rPr>
          <w:rFonts w:asciiTheme="majorHAnsi" w:hAnsiTheme="majorHAnsi" w:cstheme="majorHAnsi"/>
          <w:b w:val="0"/>
          <w:color w:val="auto"/>
          <w:sz w:val="22"/>
          <w:szCs w:val="22"/>
        </w:rPr>
      </w:pPr>
      <w:r w:rsidRPr="00380171">
        <w:rPr>
          <w:rFonts w:asciiTheme="majorHAnsi" w:hAnsiTheme="majorHAnsi" w:cstheme="majorHAnsi"/>
          <w:b w:val="0"/>
          <w:color w:val="auto"/>
          <w:sz w:val="22"/>
          <w:szCs w:val="22"/>
        </w:rPr>
        <w:t xml:space="preserve">Land </w:t>
      </w:r>
      <w:r w:rsidR="008734D8" w:rsidRPr="00380171">
        <w:rPr>
          <w:rFonts w:asciiTheme="majorHAnsi" w:hAnsiTheme="majorHAnsi" w:cstheme="majorHAnsi"/>
          <w:b w:val="0"/>
          <w:color w:val="auto"/>
          <w:sz w:val="22"/>
          <w:szCs w:val="22"/>
        </w:rPr>
        <w:t>Salzburg</w:t>
      </w:r>
    </w:p>
    <w:p w14:paraId="10B8626D" w14:textId="77777777" w:rsidR="008734D8" w:rsidRPr="00380171" w:rsidRDefault="008734D8" w:rsidP="008734D8">
      <w:pPr>
        <w:pStyle w:val="SKVberschrift2"/>
        <w:spacing w:line="288" w:lineRule="auto"/>
        <w:jc w:val="both"/>
        <w:rPr>
          <w:rFonts w:asciiTheme="majorHAnsi" w:hAnsiTheme="majorHAnsi" w:cstheme="majorHAnsi"/>
          <w:b w:val="0"/>
          <w:color w:val="auto"/>
          <w:sz w:val="22"/>
          <w:szCs w:val="22"/>
        </w:rPr>
      </w:pPr>
      <w:r w:rsidRPr="00380171">
        <w:rPr>
          <w:rFonts w:asciiTheme="majorHAnsi" w:hAnsiTheme="majorHAnsi" w:cstheme="majorHAnsi"/>
          <w:b w:val="0"/>
          <w:color w:val="auto"/>
          <w:sz w:val="22"/>
          <w:szCs w:val="22"/>
        </w:rPr>
        <w:t xml:space="preserve">Stadt Salzburg </w:t>
      </w:r>
    </w:p>
    <w:p w14:paraId="26CB36A4" w14:textId="77777777" w:rsidR="00875A07" w:rsidRPr="00E40F82" w:rsidRDefault="00875A07" w:rsidP="00875A07">
      <w:pPr>
        <w:pStyle w:val="SKVberschrift2"/>
        <w:spacing w:line="288" w:lineRule="auto"/>
        <w:jc w:val="both"/>
        <w:rPr>
          <w:rFonts w:asciiTheme="majorHAnsi" w:hAnsiTheme="majorHAnsi" w:cstheme="majorHAnsi"/>
          <w:b w:val="0"/>
          <w:color w:val="auto"/>
          <w:sz w:val="22"/>
          <w:szCs w:val="22"/>
        </w:rPr>
      </w:pPr>
    </w:p>
    <w:p w14:paraId="5CFBF17E" w14:textId="77777777" w:rsidR="006A5B7C" w:rsidRPr="00E40F82" w:rsidRDefault="006A5B7C" w:rsidP="00875A07">
      <w:pPr>
        <w:pStyle w:val="SKVberschrift2"/>
        <w:spacing w:line="288" w:lineRule="auto"/>
        <w:jc w:val="both"/>
        <w:rPr>
          <w:rFonts w:asciiTheme="majorHAnsi" w:hAnsiTheme="majorHAnsi" w:cstheme="majorHAnsi"/>
          <w:b w:val="0"/>
          <w:color w:val="auto"/>
          <w:sz w:val="22"/>
          <w:szCs w:val="22"/>
        </w:rPr>
      </w:pPr>
    </w:p>
    <w:p w14:paraId="486C464A" w14:textId="77777777" w:rsidR="008734D8" w:rsidRPr="00E40F82" w:rsidRDefault="008734D8" w:rsidP="00875A07">
      <w:pPr>
        <w:pStyle w:val="SKVberschrift2"/>
        <w:spacing w:line="288" w:lineRule="auto"/>
        <w:jc w:val="both"/>
        <w:rPr>
          <w:rFonts w:asciiTheme="majorHAnsi" w:hAnsiTheme="majorHAnsi" w:cstheme="majorHAnsi"/>
          <w:color w:val="auto"/>
          <w:sz w:val="22"/>
          <w:szCs w:val="22"/>
        </w:rPr>
      </w:pPr>
      <w:r w:rsidRPr="00E40F82">
        <w:rPr>
          <w:rFonts w:asciiTheme="majorHAnsi" w:hAnsiTheme="majorHAnsi" w:cstheme="majorHAnsi"/>
          <w:color w:val="auto"/>
          <w:sz w:val="22"/>
          <w:szCs w:val="22"/>
        </w:rPr>
        <w:t>Hauptsponsor</w:t>
      </w:r>
    </w:p>
    <w:p w14:paraId="7CD164B6" w14:textId="77777777" w:rsidR="00875A07" w:rsidRPr="00E40F82" w:rsidRDefault="008734D8" w:rsidP="00875A07">
      <w:pPr>
        <w:pStyle w:val="SKVberschrift2"/>
        <w:spacing w:line="288" w:lineRule="auto"/>
        <w:jc w:val="both"/>
        <w:rPr>
          <w:rFonts w:asciiTheme="majorHAnsi" w:hAnsiTheme="majorHAnsi" w:cstheme="majorHAnsi"/>
          <w:b w:val="0"/>
          <w:color w:val="auto"/>
          <w:sz w:val="22"/>
          <w:szCs w:val="22"/>
        </w:rPr>
      </w:pPr>
      <w:r w:rsidRPr="00E40F82">
        <w:rPr>
          <w:rFonts w:asciiTheme="majorHAnsi" w:hAnsiTheme="majorHAnsi" w:cstheme="majorHAnsi"/>
          <w:b w:val="0"/>
          <w:color w:val="auto"/>
          <w:sz w:val="22"/>
          <w:szCs w:val="22"/>
        </w:rPr>
        <w:t>Raiffeisen Salzburg</w:t>
      </w:r>
    </w:p>
    <w:p w14:paraId="0811A689" w14:textId="77777777" w:rsidR="008734D8" w:rsidRPr="00E40F82" w:rsidRDefault="008734D8" w:rsidP="00875A07">
      <w:pPr>
        <w:pStyle w:val="SKVberschrift2"/>
        <w:spacing w:line="288" w:lineRule="auto"/>
        <w:jc w:val="both"/>
        <w:rPr>
          <w:rFonts w:asciiTheme="majorHAnsi" w:hAnsiTheme="majorHAnsi" w:cstheme="majorHAnsi"/>
          <w:b w:val="0"/>
          <w:color w:val="auto"/>
          <w:sz w:val="22"/>
          <w:szCs w:val="22"/>
        </w:rPr>
      </w:pPr>
    </w:p>
    <w:p w14:paraId="282E9888" w14:textId="77777777" w:rsidR="006A5B7C" w:rsidRPr="00E40F82" w:rsidRDefault="006A5B7C" w:rsidP="00875A07">
      <w:pPr>
        <w:pStyle w:val="SKVberschrift2"/>
        <w:spacing w:line="288" w:lineRule="auto"/>
        <w:jc w:val="both"/>
        <w:rPr>
          <w:rFonts w:asciiTheme="majorHAnsi" w:hAnsiTheme="majorHAnsi" w:cstheme="majorHAnsi"/>
          <w:b w:val="0"/>
          <w:color w:val="auto"/>
          <w:sz w:val="22"/>
          <w:szCs w:val="22"/>
        </w:rPr>
      </w:pPr>
    </w:p>
    <w:p w14:paraId="1E9E6D2E" w14:textId="77777777" w:rsidR="008734D8" w:rsidRPr="00E40F82" w:rsidRDefault="008734D8" w:rsidP="00875A07">
      <w:pPr>
        <w:pStyle w:val="SKVberschrift2"/>
        <w:spacing w:line="288" w:lineRule="auto"/>
        <w:jc w:val="both"/>
        <w:rPr>
          <w:rFonts w:asciiTheme="majorHAnsi" w:hAnsiTheme="majorHAnsi" w:cstheme="majorHAnsi"/>
          <w:color w:val="auto"/>
          <w:sz w:val="22"/>
          <w:szCs w:val="22"/>
        </w:rPr>
      </w:pPr>
      <w:r w:rsidRPr="00E40F82">
        <w:rPr>
          <w:rFonts w:asciiTheme="majorHAnsi" w:hAnsiTheme="majorHAnsi" w:cstheme="majorHAnsi"/>
          <w:color w:val="auto"/>
          <w:sz w:val="22"/>
          <w:szCs w:val="22"/>
        </w:rPr>
        <w:t>Projektsponsoren</w:t>
      </w:r>
    </w:p>
    <w:p w14:paraId="3ECF3409" w14:textId="77777777" w:rsidR="00875A07" w:rsidRPr="00E40F82" w:rsidRDefault="00875A07" w:rsidP="00875A07">
      <w:pPr>
        <w:pStyle w:val="SKVberschrift2"/>
        <w:spacing w:line="288" w:lineRule="auto"/>
        <w:jc w:val="both"/>
        <w:rPr>
          <w:rFonts w:asciiTheme="majorHAnsi" w:hAnsiTheme="majorHAnsi" w:cstheme="majorHAnsi"/>
          <w:b w:val="0"/>
          <w:color w:val="auto"/>
          <w:sz w:val="22"/>
          <w:szCs w:val="22"/>
        </w:rPr>
      </w:pPr>
      <w:r w:rsidRPr="00E40F82">
        <w:rPr>
          <w:rFonts w:asciiTheme="majorHAnsi" w:hAnsiTheme="majorHAnsi" w:cstheme="majorHAnsi"/>
          <w:b w:val="0"/>
          <w:color w:val="auto"/>
          <w:sz w:val="22"/>
          <w:szCs w:val="22"/>
        </w:rPr>
        <w:t>Stieglbrauerei</w:t>
      </w:r>
    </w:p>
    <w:p w14:paraId="2E0C0B32" w14:textId="77777777" w:rsidR="00875A07" w:rsidRPr="00E40F82" w:rsidRDefault="00875A07" w:rsidP="00875A07">
      <w:pPr>
        <w:pStyle w:val="SKVberschrift2"/>
        <w:spacing w:line="288" w:lineRule="auto"/>
        <w:jc w:val="both"/>
        <w:rPr>
          <w:rFonts w:asciiTheme="majorHAnsi" w:hAnsiTheme="majorHAnsi" w:cstheme="majorHAnsi"/>
          <w:b w:val="0"/>
          <w:color w:val="auto"/>
          <w:sz w:val="22"/>
          <w:szCs w:val="22"/>
        </w:rPr>
      </w:pPr>
      <w:r w:rsidRPr="00E40F82">
        <w:rPr>
          <w:rFonts w:asciiTheme="majorHAnsi" w:hAnsiTheme="majorHAnsi" w:cstheme="majorHAnsi"/>
          <w:b w:val="0"/>
          <w:color w:val="auto"/>
          <w:sz w:val="22"/>
          <w:szCs w:val="22"/>
        </w:rPr>
        <w:t>Würth Österreich</w:t>
      </w:r>
    </w:p>
    <w:p w14:paraId="1F165369" w14:textId="77777777" w:rsidR="00875A07" w:rsidRPr="00E40F82" w:rsidRDefault="00875A07" w:rsidP="00875A07">
      <w:pPr>
        <w:pStyle w:val="SKVberschrift2"/>
        <w:spacing w:line="288" w:lineRule="auto"/>
        <w:jc w:val="both"/>
        <w:rPr>
          <w:rFonts w:asciiTheme="majorHAnsi" w:hAnsiTheme="majorHAnsi" w:cstheme="majorHAnsi"/>
          <w:b w:val="0"/>
          <w:color w:val="auto"/>
          <w:sz w:val="22"/>
          <w:szCs w:val="22"/>
        </w:rPr>
      </w:pPr>
      <w:r w:rsidRPr="00E40F82">
        <w:rPr>
          <w:rFonts w:asciiTheme="majorHAnsi" w:hAnsiTheme="majorHAnsi" w:cstheme="majorHAnsi"/>
          <w:b w:val="0"/>
          <w:color w:val="auto"/>
          <w:sz w:val="22"/>
          <w:szCs w:val="22"/>
        </w:rPr>
        <w:t>AK Salzburg</w:t>
      </w:r>
    </w:p>
    <w:p w14:paraId="368A993E" w14:textId="77777777" w:rsidR="00875A07" w:rsidRPr="00E40F82" w:rsidRDefault="00875A07" w:rsidP="00875A07">
      <w:pPr>
        <w:pStyle w:val="SKVberschrift2"/>
        <w:spacing w:line="288" w:lineRule="auto"/>
        <w:jc w:val="both"/>
        <w:rPr>
          <w:rFonts w:asciiTheme="majorHAnsi" w:hAnsiTheme="majorHAnsi" w:cstheme="majorHAnsi"/>
          <w:b w:val="0"/>
          <w:color w:val="auto"/>
          <w:sz w:val="22"/>
          <w:szCs w:val="22"/>
        </w:rPr>
      </w:pPr>
      <w:r w:rsidRPr="00E40F82">
        <w:rPr>
          <w:rFonts w:asciiTheme="majorHAnsi" w:hAnsiTheme="majorHAnsi" w:cstheme="majorHAnsi"/>
          <w:b w:val="0"/>
          <w:color w:val="auto"/>
          <w:sz w:val="22"/>
          <w:szCs w:val="22"/>
        </w:rPr>
        <w:t>Salzburg AG</w:t>
      </w:r>
    </w:p>
    <w:p w14:paraId="7E25BEE7" w14:textId="77777777" w:rsidR="00107A27" w:rsidRPr="00E40F82" w:rsidRDefault="00107A27" w:rsidP="00875A07">
      <w:pPr>
        <w:pStyle w:val="SKVberschrift2"/>
        <w:spacing w:line="288" w:lineRule="auto"/>
        <w:jc w:val="both"/>
        <w:rPr>
          <w:rFonts w:asciiTheme="majorHAnsi" w:hAnsiTheme="majorHAnsi" w:cstheme="majorHAnsi"/>
          <w:b w:val="0"/>
          <w:color w:val="auto"/>
          <w:sz w:val="22"/>
          <w:szCs w:val="22"/>
        </w:rPr>
      </w:pPr>
      <w:r w:rsidRPr="00E40F82">
        <w:rPr>
          <w:rFonts w:asciiTheme="majorHAnsi" w:hAnsiTheme="majorHAnsi" w:cstheme="majorHAnsi"/>
          <w:b w:val="0"/>
          <w:color w:val="auto"/>
          <w:sz w:val="22"/>
          <w:szCs w:val="22"/>
        </w:rPr>
        <w:t>Stadlmair Foundation</w:t>
      </w:r>
    </w:p>
    <w:p w14:paraId="0919ACE4" w14:textId="77777777" w:rsidR="00875A07" w:rsidRPr="00E40F82" w:rsidRDefault="00875A07" w:rsidP="00875A07">
      <w:pPr>
        <w:pStyle w:val="SKVberschrift2"/>
        <w:spacing w:line="288" w:lineRule="auto"/>
        <w:jc w:val="both"/>
        <w:rPr>
          <w:rFonts w:asciiTheme="majorHAnsi" w:hAnsiTheme="majorHAnsi" w:cstheme="majorHAnsi"/>
          <w:b w:val="0"/>
          <w:color w:val="auto"/>
          <w:sz w:val="22"/>
          <w:szCs w:val="22"/>
        </w:rPr>
      </w:pPr>
    </w:p>
    <w:p w14:paraId="390A5BCE" w14:textId="77777777" w:rsidR="006A5B7C" w:rsidRPr="00E40F82" w:rsidRDefault="006A5B7C" w:rsidP="00875A07">
      <w:pPr>
        <w:pStyle w:val="SKVberschrift2"/>
        <w:spacing w:line="288" w:lineRule="auto"/>
        <w:jc w:val="both"/>
        <w:rPr>
          <w:rFonts w:asciiTheme="majorHAnsi" w:hAnsiTheme="majorHAnsi" w:cstheme="majorHAnsi"/>
          <w:b w:val="0"/>
          <w:color w:val="auto"/>
          <w:sz w:val="22"/>
          <w:szCs w:val="22"/>
        </w:rPr>
      </w:pPr>
    </w:p>
    <w:p w14:paraId="5D70B16B" w14:textId="77777777" w:rsidR="008734D8" w:rsidRPr="00E40F82" w:rsidRDefault="008734D8" w:rsidP="00875A07">
      <w:pPr>
        <w:pStyle w:val="SKVberschrift2"/>
        <w:spacing w:line="288" w:lineRule="auto"/>
        <w:jc w:val="both"/>
        <w:rPr>
          <w:rFonts w:asciiTheme="majorHAnsi" w:hAnsiTheme="majorHAnsi" w:cstheme="majorHAnsi"/>
          <w:color w:val="auto"/>
          <w:sz w:val="22"/>
          <w:szCs w:val="22"/>
        </w:rPr>
      </w:pPr>
      <w:r w:rsidRPr="00E40F82">
        <w:rPr>
          <w:rFonts w:asciiTheme="majorHAnsi" w:hAnsiTheme="majorHAnsi" w:cstheme="majorHAnsi"/>
          <w:color w:val="auto"/>
          <w:sz w:val="22"/>
          <w:szCs w:val="22"/>
        </w:rPr>
        <w:t>Partner</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875A07" w:rsidRPr="00E40F82" w14:paraId="3765DA53" w14:textId="77777777" w:rsidTr="00E44266">
        <w:tc>
          <w:tcPr>
            <w:tcW w:w="4531" w:type="dxa"/>
          </w:tcPr>
          <w:p w14:paraId="47534FEE" w14:textId="77777777" w:rsidR="00875A07" w:rsidRPr="00E40F82" w:rsidRDefault="00875A07" w:rsidP="00E44266">
            <w:pPr>
              <w:pStyle w:val="SKVberschrift2"/>
              <w:spacing w:line="288" w:lineRule="auto"/>
              <w:ind w:left="-113"/>
              <w:jc w:val="both"/>
              <w:rPr>
                <w:rFonts w:asciiTheme="majorHAnsi" w:hAnsiTheme="majorHAnsi" w:cstheme="majorHAnsi"/>
                <w:b w:val="0"/>
                <w:bCs/>
                <w:color w:val="auto"/>
                <w:sz w:val="22"/>
                <w:szCs w:val="22"/>
              </w:rPr>
            </w:pPr>
            <w:r w:rsidRPr="00E40F82">
              <w:rPr>
                <w:rFonts w:asciiTheme="majorHAnsi" w:hAnsiTheme="majorHAnsi" w:cstheme="majorHAnsi"/>
                <w:b w:val="0"/>
                <w:color w:val="auto"/>
                <w:sz w:val="22"/>
                <w:szCs w:val="22"/>
              </w:rPr>
              <w:t>W</w:t>
            </w:r>
            <w:r w:rsidRPr="00E40F82">
              <w:rPr>
                <w:rFonts w:asciiTheme="majorHAnsi" w:hAnsiTheme="majorHAnsi" w:cstheme="majorHAnsi"/>
                <w:b w:val="0"/>
                <w:bCs/>
                <w:color w:val="auto"/>
                <w:sz w:val="22"/>
                <w:szCs w:val="22"/>
              </w:rPr>
              <w:t xml:space="preserve">KS Wirtschaftskammer Salzburg </w:t>
            </w:r>
          </w:p>
          <w:p w14:paraId="622E332D" w14:textId="77777777" w:rsidR="00875A07" w:rsidRPr="00E40F82" w:rsidRDefault="00875A07" w:rsidP="00E44266">
            <w:pPr>
              <w:pStyle w:val="SKVberschrift2"/>
              <w:spacing w:line="288" w:lineRule="auto"/>
              <w:ind w:left="-113"/>
              <w:jc w:val="both"/>
              <w:rPr>
                <w:rFonts w:asciiTheme="majorHAnsi" w:hAnsiTheme="majorHAnsi" w:cstheme="majorHAnsi"/>
                <w:b w:val="0"/>
                <w:bCs/>
                <w:color w:val="auto"/>
                <w:sz w:val="22"/>
                <w:szCs w:val="22"/>
              </w:rPr>
            </w:pPr>
            <w:r w:rsidRPr="00E40F82">
              <w:rPr>
                <w:rFonts w:asciiTheme="majorHAnsi" w:hAnsiTheme="majorHAnsi" w:cstheme="majorHAnsi"/>
                <w:b w:val="0"/>
                <w:bCs/>
                <w:color w:val="auto"/>
                <w:sz w:val="22"/>
                <w:szCs w:val="22"/>
              </w:rPr>
              <w:t xml:space="preserve">Salzburger Festspiele </w:t>
            </w:r>
          </w:p>
          <w:p w14:paraId="216E3DC2" w14:textId="77777777" w:rsidR="00875A07" w:rsidRPr="00E40F82" w:rsidRDefault="00875A07" w:rsidP="00E44266">
            <w:pPr>
              <w:pStyle w:val="SKVberschrift2"/>
              <w:spacing w:line="288" w:lineRule="auto"/>
              <w:ind w:left="-113"/>
              <w:jc w:val="both"/>
              <w:rPr>
                <w:rFonts w:asciiTheme="majorHAnsi" w:hAnsiTheme="majorHAnsi" w:cstheme="majorHAnsi"/>
                <w:b w:val="0"/>
                <w:bCs/>
                <w:color w:val="auto"/>
                <w:sz w:val="22"/>
                <w:szCs w:val="22"/>
              </w:rPr>
            </w:pPr>
            <w:r w:rsidRPr="00E40F82">
              <w:rPr>
                <w:rFonts w:asciiTheme="majorHAnsi" w:hAnsiTheme="majorHAnsi" w:cstheme="majorHAnsi"/>
                <w:b w:val="0"/>
                <w:bCs/>
                <w:color w:val="auto"/>
                <w:sz w:val="22"/>
                <w:szCs w:val="22"/>
              </w:rPr>
              <w:t xml:space="preserve">Salzburger Nachrichten </w:t>
            </w:r>
          </w:p>
          <w:p w14:paraId="1D441159" w14:textId="77777777" w:rsidR="00875A07" w:rsidRPr="00E40F82" w:rsidRDefault="00875A07" w:rsidP="00E44266">
            <w:pPr>
              <w:pStyle w:val="SKVberschrift2"/>
              <w:spacing w:line="288" w:lineRule="auto"/>
              <w:ind w:left="-113"/>
              <w:jc w:val="both"/>
              <w:rPr>
                <w:rFonts w:asciiTheme="majorHAnsi" w:hAnsiTheme="majorHAnsi" w:cstheme="majorHAnsi"/>
                <w:b w:val="0"/>
                <w:color w:val="auto"/>
                <w:sz w:val="22"/>
                <w:szCs w:val="22"/>
              </w:rPr>
            </w:pPr>
            <w:r w:rsidRPr="00E40F82">
              <w:rPr>
                <w:rFonts w:asciiTheme="majorHAnsi" w:hAnsiTheme="majorHAnsi" w:cstheme="majorHAnsi"/>
                <w:b w:val="0"/>
                <w:color w:val="auto"/>
                <w:sz w:val="22"/>
                <w:szCs w:val="22"/>
              </w:rPr>
              <w:t>Salzburger Landestheater</w:t>
            </w:r>
          </w:p>
          <w:p w14:paraId="575A3CF3" w14:textId="77777777" w:rsidR="008734D8" w:rsidRPr="00E40F82" w:rsidRDefault="008734D8" w:rsidP="00E44266">
            <w:pPr>
              <w:pStyle w:val="SKVberschrift2"/>
              <w:spacing w:line="288" w:lineRule="auto"/>
              <w:ind w:left="-113"/>
              <w:jc w:val="both"/>
              <w:rPr>
                <w:rFonts w:asciiTheme="majorHAnsi" w:hAnsiTheme="majorHAnsi" w:cstheme="majorHAnsi"/>
                <w:b w:val="0"/>
                <w:color w:val="auto"/>
                <w:sz w:val="22"/>
                <w:szCs w:val="22"/>
              </w:rPr>
            </w:pPr>
            <w:r w:rsidRPr="00E40F82">
              <w:rPr>
                <w:rFonts w:asciiTheme="majorHAnsi" w:hAnsiTheme="majorHAnsi" w:cstheme="majorHAnsi"/>
                <w:b w:val="0"/>
                <w:color w:val="auto"/>
                <w:sz w:val="22"/>
                <w:szCs w:val="22"/>
              </w:rPr>
              <w:t>Schauspielhaus Salzburg</w:t>
            </w:r>
          </w:p>
          <w:p w14:paraId="3BE12A44" w14:textId="77777777" w:rsidR="00875A07" w:rsidRPr="00E40F82" w:rsidRDefault="00875A07" w:rsidP="00E44266">
            <w:pPr>
              <w:pStyle w:val="SKVberschrift2"/>
              <w:spacing w:line="288" w:lineRule="auto"/>
              <w:ind w:left="-113"/>
              <w:jc w:val="both"/>
              <w:rPr>
                <w:rFonts w:asciiTheme="majorHAnsi" w:hAnsiTheme="majorHAnsi" w:cstheme="majorHAnsi"/>
                <w:b w:val="0"/>
                <w:bCs/>
                <w:color w:val="auto"/>
                <w:sz w:val="22"/>
                <w:szCs w:val="22"/>
              </w:rPr>
            </w:pPr>
            <w:r w:rsidRPr="00E40F82">
              <w:rPr>
                <w:rFonts w:asciiTheme="majorHAnsi" w:hAnsiTheme="majorHAnsi" w:cstheme="majorHAnsi"/>
                <w:b w:val="0"/>
                <w:bCs/>
                <w:color w:val="auto"/>
                <w:sz w:val="22"/>
                <w:szCs w:val="22"/>
              </w:rPr>
              <w:t xml:space="preserve">SZENE Salzburg </w:t>
            </w:r>
          </w:p>
          <w:p w14:paraId="481F536F" w14:textId="77777777" w:rsidR="00875A07" w:rsidRPr="00E40F82" w:rsidRDefault="008734D8" w:rsidP="00E44266">
            <w:pPr>
              <w:pStyle w:val="SKVberschrift2"/>
              <w:spacing w:line="288" w:lineRule="auto"/>
              <w:ind w:left="-113"/>
              <w:jc w:val="both"/>
              <w:rPr>
                <w:rFonts w:asciiTheme="majorHAnsi" w:hAnsiTheme="majorHAnsi" w:cstheme="majorHAnsi"/>
                <w:b w:val="0"/>
                <w:bCs/>
                <w:color w:val="auto"/>
                <w:sz w:val="22"/>
                <w:szCs w:val="22"/>
              </w:rPr>
            </w:pPr>
            <w:r w:rsidRPr="00E40F82">
              <w:rPr>
                <w:rFonts w:asciiTheme="majorHAnsi" w:hAnsiTheme="majorHAnsi" w:cstheme="majorHAnsi"/>
                <w:b w:val="0"/>
                <w:bCs/>
                <w:color w:val="auto"/>
                <w:sz w:val="22"/>
                <w:szCs w:val="22"/>
              </w:rPr>
              <w:t>Kavalierhaus Klessheim</w:t>
            </w:r>
          </w:p>
          <w:p w14:paraId="74D0B644" w14:textId="77777777" w:rsidR="008734D8" w:rsidRPr="00E40F82" w:rsidRDefault="008734D8" w:rsidP="00E44266">
            <w:pPr>
              <w:pStyle w:val="SKVberschrift2"/>
              <w:spacing w:line="288" w:lineRule="auto"/>
              <w:ind w:left="-113"/>
              <w:jc w:val="both"/>
              <w:rPr>
                <w:rFonts w:asciiTheme="majorHAnsi" w:hAnsiTheme="majorHAnsi" w:cstheme="majorHAnsi"/>
                <w:b w:val="0"/>
                <w:bCs/>
                <w:color w:val="auto"/>
                <w:sz w:val="22"/>
                <w:szCs w:val="22"/>
              </w:rPr>
            </w:pPr>
            <w:r w:rsidRPr="00E40F82">
              <w:rPr>
                <w:rFonts w:asciiTheme="majorHAnsi" w:hAnsiTheme="majorHAnsi" w:cstheme="majorHAnsi"/>
                <w:b w:val="0"/>
                <w:bCs/>
                <w:color w:val="auto"/>
                <w:sz w:val="22"/>
                <w:szCs w:val="22"/>
              </w:rPr>
              <w:t>Lehrbauhof Salzburg</w:t>
            </w:r>
          </w:p>
          <w:p w14:paraId="05ED52F5" w14:textId="77777777" w:rsidR="008734D8" w:rsidRPr="00E40F82" w:rsidRDefault="008734D8" w:rsidP="008734D8">
            <w:pPr>
              <w:pStyle w:val="SKVberschrift2"/>
              <w:spacing w:line="288" w:lineRule="auto"/>
              <w:ind w:left="-113"/>
              <w:jc w:val="both"/>
              <w:rPr>
                <w:rFonts w:asciiTheme="majorHAnsi" w:hAnsiTheme="majorHAnsi" w:cstheme="majorHAnsi"/>
                <w:b w:val="0"/>
                <w:color w:val="auto"/>
                <w:sz w:val="22"/>
                <w:szCs w:val="22"/>
              </w:rPr>
            </w:pPr>
            <w:r w:rsidRPr="00E40F82">
              <w:rPr>
                <w:rFonts w:asciiTheme="majorHAnsi" w:hAnsiTheme="majorHAnsi" w:cstheme="majorHAnsi"/>
                <w:b w:val="0"/>
                <w:color w:val="auto"/>
                <w:sz w:val="22"/>
                <w:szCs w:val="22"/>
              </w:rPr>
              <w:t>Mozarteumorchester Salzburg</w:t>
            </w:r>
          </w:p>
          <w:p w14:paraId="7C94250B" w14:textId="77777777" w:rsidR="008734D8" w:rsidRPr="00E40F82" w:rsidRDefault="008734D8" w:rsidP="00E44266">
            <w:pPr>
              <w:pStyle w:val="SKVberschrift2"/>
              <w:spacing w:line="288" w:lineRule="auto"/>
              <w:ind w:left="-113"/>
              <w:jc w:val="both"/>
              <w:rPr>
                <w:rFonts w:asciiTheme="majorHAnsi" w:hAnsiTheme="majorHAnsi" w:cstheme="majorHAnsi"/>
                <w:b w:val="0"/>
                <w:bCs/>
                <w:color w:val="auto"/>
                <w:sz w:val="22"/>
                <w:szCs w:val="22"/>
              </w:rPr>
            </w:pPr>
          </w:p>
          <w:p w14:paraId="5A5DFEFF" w14:textId="77777777" w:rsidR="00875A07" w:rsidRPr="00E40F82" w:rsidRDefault="00875A07" w:rsidP="00E44266">
            <w:pPr>
              <w:pStyle w:val="SKVberschrift2"/>
              <w:spacing w:line="288" w:lineRule="auto"/>
              <w:ind w:left="-113"/>
              <w:jc w:val="both"/>
              <w:rPr>
                <w:rFonts w:asciiTheme="majorHAnsi" w:hAnsiTheme="majorHAnsi" w:cstheme="majorHAnsi"/>
                <w:b w:val="0"/>
                <w:bCs/>
                <w:color w:val="auto"/>
                <w:sz w:val="22"/>
                <w:szCs w:val="22"/>
              </w:rPr>
            </w:pPr>
          </w:p>
          <w:p w14:paraId="630C5AF8" w14:textId="77777777" w:rsidR="00875A07" w:rsidRPr="00E40F82" w:rsidRDefault="00875A07" w:rsidP="00E44266">
            <w:pPr>
              <w:pStyle w:val="SKVberschrift2"/>
              <w:spacing w:line="288" w:lineRule="auto"/>
              <w:ind w:left="-113"/>
              <w:jc w:val="both"/>
              <w:rPr>
                <w:rFonts w:asciiTheme="majorHAnsi" w:hAnsiTheme="majorHAnsi" w:cstheme="majorHAnsi"/>
                <w:b w:val="0"/>
                <w:color w:val="auto"/>
                <w:sz w:val="22"/>
                <w:szCs w:val="22"/>
              </w:rPr>
            </w:pPr>
          </w:p>
        </w:tc>
        <w:tc>
          <w:tcPr>
            <w:tcW w:w="4531" w:type="dxa"/>
          </w:tcPr>
          <w:p w14:paraId="6C0AD03B" w14:textId="77777777" w:rsidR="008734D8" w:rsidRPr="00E40F82" w:rsidRDefault="008734D8" w:rsidP="008734D8">
            <w:pPr>
              <w:pStyle w:val="SKVberschrift2"/>
              <w:spacing w:line="288" w:lineRule="auto"/>
              <w:ind w:left="-113"/>
              <w:jc w:val="both"/>
              <w:rPr>
                <w:rFonts w:asciiTheme="majorHAnsi" w:hAnsiTheme="majorHAnsi" w:cstheme="majorHAnsi"/>
                <w:b w:val="0"/>
                <w:color w:val="auto"/>
                <w:sz w:val="22"/>
                <w:szCs w:val="22"/>
              </w:rPr>
            </w:pPr>
            <w:r w:rsidRPr="00E40F82">
              <w:rPr>
                <w:rFonts w:asciiTheme="majorHAnsi" w:hAnsiTheme="majorHAnsi" w:cstheme="majorHAnsi"/>
                <w:b w:val="0"/>
                <w:color w:val="auto"/>
                <w:sz w:val="22"/>
                <w:szCs w:val="22"/>
              </w:rPr>
              <w:t>Tourismusschule Klessheim</w:t>
            </w:r>
          </w:p>
          <w:p w14:paraId="75E3561A" w14:textId="77777777" w:rsidR="008734D8" w:rsidRPr="00E40F82" w:rsidRDefault="008734D8" w:rsidP="008734D8">
            <w:pPr>
              <w:pStyle w:val="SKVberschrift2"/>
              <w:spacing w:line="288" w:lineRule="auto"/>
              <w:ind w:left="-113"/>
              <w:jc w:val="both"/>
              <w:rPr>
                <w:rFonts w:asciiTheme="majorHAnsi" w:hAnsiTheme="majorHAnsi" w:cstheme="majorHAnsi"/>
                <w:b w:val="0"/>
                <w:bCs/>
                <w:color w:val="auto"/>
                <w:sz w:val="22"/>
                <w:szCs w:val="22"/>
              </w:rPr>
            </w:pPr>
            <w:r w:rsidRPr="00E40F82">
              <w:rPr>
                <w:rFonts w:asciiTheme="majorHAnsi" w:hAnsiTheme="majorHAnsi" w:cstheme="majorHAnsi"/>
                <w:b w:val="0"/>
                <w:bCs/>
                <w:color w:val="auto"/>
                <w:sz w:val="22"/>
                <w:szCs w:val="22"/>
              </w:rPr>
              <w:t xml:space="preserve">Wohnstift Mozart </w:t>
            </w:r>
          </w:p>
          <w:p w14:paraId="2D6B083A" w14:textId="77777777" w:rsidR="008734D8" w:rsidRPr="00E40F82" w:rsidRDefault="008734D8" w:rsidP="008734D8">
            <w:pPr>
              <w:pStyle w:val="SKVberschrift2"/>
              <w:spacing w:line="288" w:lineRule="auto"/>
              <w:ind w:left="-113"/>
              <w:jc w:val="both"/>
              <w:rPr>
                <w:rFonts w:asciiTheme="majorHAnsi" w:hAnsiTheme="majorHAnsi" w:cstheme="majorHAnsi"/>
                <w:b w:val="0"/>
                <w:bCs/>
                <w:color w:val="auto"/>
                <w:sz w:val="22"/>
                <w:szCs w:val="22"/>
              </w:rPr>
            </w:pPr>
            <w:r w:rsidRPr="00E40F82">
              <w:rPr>
                <w:rFonts w:asciiTheme="majorHAnsi" w:hAnsiTheme="majorHAnsi" w:cstheme="majorHAnsi"/>
                <w:b w:val="0"/>
                <w:bCs/>
                <w:color w:val="auto"/>
                <w:sz w:val="22"/>
                <w:szCs w:val="22"/>
              </w:rPr>
              <w:t xml:space="preserve">Musikhaus Lechner </w:t>
            </w:r>
          </w:p>
          <w:p w14:paraId="7E275862" w14:textId="77777777" w:rsidR="008734D8" w:rsidRPr="00E40F82" w:rsidRDefault="008734D8" w:rsidP="008734D8">
            <w:pPr>
              <w:pStyle w:val="SKVberschrift2"/>
              <w:spacing w:line="288" w:lineRule="auto"/>
              <w:ind w:left="-113"/>
              <w:jc w:val="both"/>
              <w:rPr>
                <w:rFonts w:asciiTheme="majorHAnsi" w:hAnsiTheme="majorHAnsi" w:cstheme="majorHAnsi"/>
                <w:b w:val="0"/>
                <w:bCs/>
                <w:color w:val="auto"/>
                <w:sz w:val="22"/>
                <w:szCs w:val="22"/>
              </w:rPr>
            </w:pPr>
            <w:r w:rsidRPr="00E40F82">
              <w:rPr>
                <w:rFonts w:asciiTheme="majorHAnsi" w:hAnsiTheme="majorHAnsi" w:cstheme="majorHAnsi"/>
                <w:b w:val="0"/>
                <w:bCs/>
                <w:color w:val="auto"/>
                <w:sz w:val="22"/>
                <w:szCs w:val="22"/>
              </w:rPr>
              <w:t xml:space="preserve">Gasteiner </w:t>
            </w:r>
          </w:p>
          <w:p w14:paraId="46769419" w14:textId="77777777" w:rsidR="00875A07" w:rsidRPr="00E40F82" w:rsidRDefault="008734D8" w:rsidP="00E44266">
            <w:pPr>
              <w:pStyle w:val="SKVberschrift2"/>
              <w:spacing w:line="288" w:lineRule="auto"/>
              <w:ind w:left="-113"/>
              <w:jc w:val="both"/>
              <w:rPr>
                <w:rFonts w:asciiTheme="majorHAnsi" w:hAnsiTheme="majorHAnsi" w:cstheme="majorHAnsi"/>
                <w:b w:val="0"/>
                <w:bCs/>
                <w:color w:val="auto"/>
                <w:sz w:val="22"/>
                <w:szCs w:val="22"/>
              </w:rPr>
            </w:pPr>
            <w:r w:rsidRPr="00E40F82">
              <w:rPr>
                <w:rFonts w:asciiTheme="majorHAnsi" w:hAnsiTheme="majorHAnsi" w:cstheme="majorHAnsi"/>
                <w:b w:val="0"/>
                <w:bCs/>
                <w:color w:val="auto"/>
                <w:sz w:val="22"/>
                <w:szCs w:val="22"/>
              </w:rPr>
              <w:t>Marionettentheater Salzburg</w:t>
            </w:r>
          </w:p>
          <w:p w14:paraId="4E1C5D85" w14:textId="77777777" w:rsidR="008734D8" w:rsidRPr="00E40F82" w:rsidRDefault="008734D8" w:rsidP="00E44266">
            <w:pPr>
              <w:pStyle w:val="SKVberschrift2"/>
              <w:spacing w:line="288" w:lineRule="auto"/>
              <w:ind w:left="-113"/>
              <w:jc w:val="both"/>
              <w:rPr>
                <w:rFonts w:asciiTheme="majorHAnsi" w:hAnsiTheme="majorHAnsi" w:cstheme="majorHAnsi"/>
                <w:b w:val="0"/>
                <w:bCs/>
                <w:color w:val="auto"/>
                <w:sz w:val="22"/>
                <w:szCs w:val="22"/>
              </w:rPr>
            </w:pPr>
            <w:r w:rsidRPr="00E40F82">
              <w:rPr>
                <w:rFonts w:asciiTheme="majorHAnsi" w:hAnsiTheme="majorHAnsi" w:cstheme="majorHAnsi"/>
                <w:b w:val="0"/>
                <w:bCs/>
                <w:color w:val="auto"/>
                <w:sz w:val="22"/>
                <w:szCs w:val="22"/>
              </w:rPr>
              <w:t>DAS KINO</w:t>
            </w:r>
          </w:p>
          <w:p w14:paraId="313C9A5F" w14:textId="77777777" w:rsidR="00875A07" w:rsidRPr="00E40F82" w:rsidRDefault="008734D8" w:rsidP="00E44266">
            <w:pPr>
              <w:pStyle w:val="SKVberschrift2"/>
              <w:spacing w:line="288" w:lineRule="auto"/>
              <w:ind w:left="-113"/>
              <w:jc w:val="both"/>
              <w:rPr>
                <w:rFonts w:asciiTheme="majorHAnsi" w:hAnsiTheme="majorHAnsi" w:cstheme="majorHAnsi"/>
                <w:b w:val="0"/>
                <w:bCs/>
                <w:color w:val="auto"/>
                <w:sz w:val="22"/>
                <w:szCs w:val="22"/>
              </w:rPr>
            </w:pPr>
            <w:r w:rsidRPr="00E40F82">
              <w:rPr>
                <w:rFonts w:asciiTheme="majorHAnsi" w:hAnsiTheme="majorHAnsi" w:cstheme="majorHAnsi"/>
                <w:b w:val="0"/>
                <w:bCs/>
                <w:color w:val="auto"/>
                <w:sz w:val="22"/>
                <w:szCs w:val="22"/>
              </w:rPr>
              <w:t>Salzburger Volkskultur</w:t>
            </w:r>
          </w:p>
          <w:p w14:paraId="7CFB0D4B" w14:textId="77777777" w:rsidR="008734D8" w:rsidRPr="00E40F82" w:rsidRDefault="008734D8" w:rsidP="00E44266">
            <w:pPr>
              <w:pStyle w:val="SKVberschrift2"/>
              <w:spacing w:line="288" w:lineRule="auto"/>
              <w:ind w:left="-113"/>
              <w:jc w:val="both"/>
              <w:rPr>
                <w:rFonts w:asciiTheme="majorHAnsi" w:hAnsiTheme="majorHAnsi" w:cstheme="majorHAnsi"/>
                <w:b w:val="0"/>
                <w:bCs/>
                <w:color w:val="auto"/>
                <w:sz w:val="22"/>
                <w:szCs w:val="22"/>
              </w:rPr>
            </w:pPr>
            <w:r w:rsidRPr="00E40F82">
              <w:rPr>
                <w:rFonts w:asciiTheme="majorHAnsi" w:hAnsiTheme="majorHAnsi" w:cstheme="majorHAnsi"/>
                <w:b w:val="0"/>
                <w:bCs/>
                <w:color w:val="auto"/>
                <w:sz w:val="22"/>
                <w:szCs w:val="22"/>
              </w:rPr>
              <w:t>Stiller &amp; Hohla</w:t>
            </w:r>
          </w:p>
          <w:p w14:paraId="4639EDD5" w14:textId="77777777" w:rsidR="00875A07" w:rsidRPr="00E40F82" w:rsidRDefault="00875A07" w:rsidP="00E44266">
            <w:pPr>
              <w:pStyle w:val="SKVberschrift2"/>
              <w:spacing w:line="288" w:lineRule="auto"/>
              <w:ind w:left="-113"/>
              <w:jc w:val="both"/>
              <w:rPr>
                <w:rFonts w:asciiTheme="majorHAnsi" w:hAnsiTheme="majorHAnsi" w:cstheme="majorHAnsi"/>
                <w:b w:val="0"/>
                <w:color w:val="auto"/>
                <w:sz w:val="22"/>
                <w:szCs w:val="22"/>
              </w:rPr>
            </w:pPr>
          </w:p>
        </w:tc>
      </w:tr>
    </w:tbl>
    <w:p w14:paraId="597562BD" w14:textId="77777777" w:rsidR="00875A07" w:rsidRPr="00E40F82" w:rsidRDefault="00875A07">
      <w:pPr>
        <w:rPr>
          <w:rFonts w:asciiTheme="majorHAnsi" w:hAnsiTheme="majorHAnsi" w:cstheme="majorHAnsi"/>
        </w:rPr>
      </w:pPr>
    </w:p>
    <w:p w14:paraId="0759DC88" w14:textId="77777777" w:rsidR="00875A07" w:rsidRPr="00E40F82" w:rsidRDefault="00875A07">
      <w:pPr>
        <w:rPr>
          <w:rFonts w:asciiTheme="majorHAnsi" w:hAnsiTheme="majorHAnsi" w:cstheme="majorHAnsi"/>
        </w:rPr>
      </w:pPr>
      <w:r w:rsidRPr="00E40F82">
        <w:rPr>
          <w:rFonts w:asciiTheme="majorHAnsi" w:hAnsiTheme="majorHAnsi" w:cstheme="majorHAnsi"/>
        </w:rPr>
        <w:br w:type="page"/>
      </w:r>
    </w:p>
    <w:p w14:paraId="1D6E0827" w14:textId="77777777" w:rsidR="00875A07" w:rsidRPr="00E40F82" w:rsidRDefault="00875A07" w:rsidP="00380171">
      <w:pPr>
        <w:pStyle w:val="SKVTitel"/>
        <w:rPr>
          <w:color w:val="auto"/>
          <w:sz w:val="22"/>
          <w:szCs w:val="22"/>
        </w:rPr>
      </w:pPr>
      <w:bookmarkStart w:id="5" w:name="_Toc132726736"/>
      <w:r w:rsidRPr="00E40F82">
        <w:lastRenderedPageBreak/>
        <w:t>Programm</w:t>
      </w:r>
      <w:bookmarkEnd w:id="5"/>
    </w:p>
    <w:p w14:paraId="3B83DAE4" w14:textId="77777777" w:rsidR="00872770" w:rsidRDefault="00872770" w:rsidP="00872770">
      <w:pPr>
        <w:rPr>
          <w:rFonts w:asciiTheme="majorHAnsi" w:hAnsiTheme="majorHAnsi" w:cstheme="majorHAnsi"/>
        </w:rPr>
      </w:pPr>
    </w:p>
    <w:p w14:paraId="3B1481FD" w14:textId="75D0A3B8" w:rsidR="00872770" w:rsidRPr="00E40F82" w:rsidRDefault="00872770" w:rsidP="00872770">
      <w:pPr>
        <w:rPr>
          <w:rFonts w:asciiTheme="majorHAnsi" w:hAnsiTheme="majorHAnsi" w:cstheme="majorHAnsi"/>
        </w:rPr>
      </w:pPr>
      <w:r>
        <w:rPr>
          <w:rFonts w:asciiTheme="majorHAnsi" w:hAnsiTheme="majorHAnsi" w:cstheme="majorHAnsi"/>
        </w:rPr>
        <w:t>Fr</w:t>
      </w:r>
      <w:r w:rsidRPr="00E40F82">
        <w:rPr>
          <w:rFonts w:asciiTheme="majorHAnsi" w:hAnsiTheme="majorHAnsi" w:cstheme="majorHAnsi"/>
        </w:rPr>
        <w:t>, 2</w:t>
      </w:r>
      <w:r>
        <w:rPr>
          <w:rFonts w:asciiTheme="majorHAnsi" w:hAnsiTheme="majorHAnsi" w:cstheme="majorHAnsi"/>
        </w:rPr>
        <w:t>2</w:t>
      </w:r>
      <w:r w:rsidRPr="00E40F82">
        <w:rPr>
          <w:rFonts w:asciiTheme="majorHAnsi" w:hAnsiTheme="majorHAnsi" w:cstheme="majorHAnsi"/>
        </w:rPr>
        <w:t>. September 2023, 19.00 Uhr, Großes Festspielhaus</w:t>
      </w:r>
      <w:r w:rsidRPr="00E40F82">
        <w:rPr>
          <w:rFonts w:asciiTheme="majorHAnsi" w:hAnsiTheme="majorHAnsi" w:cstheme="majorHAnsi"/>
        </w:rPr>
        <w:br/>
        <w:t xml:space="preserve">Abo: </w:t>
      </w:r>
      <w:r>
        <w:rPr>
          <w:rFonts w:asciiTheme="majorHAnsi" w:hAnsiTheme="majorHAnsi" w:cstheme="majorHAnsi"/>
        </w:rPr>
        <w:t>Friday³</w:t>
      </w:r>
    </w:p>
    <w:p w14:paraId="1CCBA2A0" w14:textId="5CDAEF65" w:rsidR="00872770" w:rsidRPr="00E40F82" w:rsidRDefault="00872770" w:rsidP="00872770">
      <w:pPr>
        <w:pStyle w:val="SKVName"/>
      </w:pPr>
      <w:bookmarkStart w:id="6" w:name="_Toc132726737"/>
      <w:r>
        <w:t>Peter, Martin und der Wolf</w:t>
      </w:r>
      <w:bookmarkEnd w:id="6"/>
    </w:p>
    <w:p w14:paraId="6E4B0D6B" w14:textId="13CF6BD8" w:rsidR="00872770" w:rsidRDefault="00872770" w:rsidP="00872770">
      <w:pPr>
        <w:rPr>
          <w:rFonts w:asciiTheme="majorHAnsi" w:hAnsiTheme="majorHAnsi" w:cstheme="majorHAnsi"/>
        </w:rPr>
      </w:pPr>
      <w:r w:rsidRPr="00872770">
        <w:rPr>
          <w:rFonts w:asciiTheme="majorHAnsi" w:hAnsiTheme="majorHAnsi" w:cstheme="majorHAnsi"/>
        </w:rPr>
        <w:t>Wenn Peter Filzmaier, Martin Grubinger und Armin Wolf aufeinandertreffen, ist formidable Unterhaltung gewiss. Doch führt sie nicht die Politik auf die Bühne des Großen Saals, sondern der Sport und die Musik. Peter Filzmaier, Österreichs wohl bekanntester Politikwissenschaftler, ist nämlich ein Sportfreak: Einst selbst als Laufsportler aktiv – mit Bestzeiten von 10 Kilometern unter 33 Minuten und einem Halbmarathon in 1:12 Stunden – ist er bekennender FC-Barcelona-Fan und hat jüngst ein beachtliches Sportbuch veröffentlicht. Gemeinsam mit ORF-Journalist Armin Wolf und Schlagwerker Martin Grubinger, der athletisch sämtliche Perkussionsinstrumente bearbeitet, spricht er über »Sport, Musik und eine verlorene Wette«.</w:t>
      </w:r>
    </w:p>
    <w:p w14:paraId="176902C8" w14:textId="77777777" w:rsidR="00872770" w:rsidRPr="00E40F82" w:rsidRDefault="00872770" w:rsidP="00872770">
      <w:pPr>
        <w:rPr>
          <w:rFonts w:asciiTheme="majorHAnsi" w:hAnsiTheme="majorHAnsi" w:cstheme="majorHAnsi"/>
        </w:rPr>
      </w:pPr>
    </w:p>
    <w:p w14:paraId="504EC692" w14:textId="5A0562C5" w:rsidR="00872770" w:rsidRPr="00872770" w:rsidRDefault="00872770" w:rsidP="00872770">
      <w:pPr>
        <w:rPr>
          <w:rFonts w:asciiTheme="majorHAnsi" w:hAnsiTheme="majorHAnsi" w:cstheme="majorHAnsi"/>
          <w:lang w:val="en-US"/>
        </w:rPr>
      </w:pPr>
      <w:r w:rsidRPr="00872770">
        <w:rPr>
          <w:rFonts w:asciiTheme="majorHAnsi" w:hAnsiTheme="majorHAnsi" w:cstheme="majorHAnsi"/>
          <w:lang w:val="en-US"/>
        </w:rPr>
        <w:t>Peter Filzmaier</w:t>
      </w:r>
      <w:r w:rsidRPr="00872770">
        <w:rPr>
          <w:rFonts w:asciiTheme="majorHAnsi" w:hAnsiTheme="majorHAnsi" w:cstheme="majorHAnsi"/>
          <w:lang w:val="en-US"/>
        </w:rPr>
        <w:br/>
        <w:t>Armin Wolf</w:t>
      </w:r>
      <w:r w:rsidRPr="00872770">
        <w:rPr>
          <w:rFonts w:asciiTheme="majorHAnsi" w:hAnsiTheme="majorHAnsi" w:cstheme="majorHAnsi"/>
          <w:lang w:val="en-US"/>
        </w:rPr>
        <w:br/>
        <w:t xml:space="preserve">Martin Grubinger </w:t>
      </w:r>
      <w:r w:rsidRPr="00872770">
        <w:rPr>
          <w:rFonts w:asciiTheme="majorHAnsi" w:hAnsiTheme="majorHAnsi" w:cstheme="majorHAnsi"/>
          <w:i/>
          <w:lang w:val="en-US"/>
        </w:rPr>
        <w:t>Percussion</w:t>
      </w:r>
      <w:r w:rsidRPr="00872770">
        <w:rPr>
          <w:rFonts w:asciiTheme="majorHAnsi" w:hAnsiTheme="majorHAnsi" w:cstheme="majorHAnsi"/>
          <w:i/>
          <w:lang w:val="en-US"/>
        </w:rPr>
        <w:br/>
      </w:r>
      <w:r w:rsidRPr="00872770">
        <w:rPr>
          <w:rFonts w:asciiTheme="majorHAnsi" w:hAnsiTheme="majorHAnsi" w:cstheme="majorHAnsi"/>
          <w:lang w:val="en-US"/>
        </w:rPr>
        <w:t>The Percussive Planet Ensemble</w:t>
      </w:r>
    </w:p>
    <w:p w14:paraId="23DAEE48" w14:textId="77777777" w:rsidR="00872770" w:rsidRPr="00944246" w:rsidRDefault="00872770" w:rsidP="00872770">
      <w:pPr>
        <w:rPr>
          <w:rFonts w:asciiTheme="majorHAnsi" w:hAnsiTheme="majorHAnsi" w:cstheme="majorHAnsi"/>
          <w:lang w:val="en-US"/>
        </w:rPr>
      </w:pPr>
    </w:p>
    <w:p w14:paraId="20F4186D" w14:textId="2C1C9DA3" w:rsidR="00872770" w:rsidRPr="00E40F82" w:rsidRDefault="00872770" w:rsidP="00872770">
      <w:pPr>
        <w:rPr>
          <w:rFonts w:asciiTheme="majorHAnsi" w:hAnsiTheme="majorHAnsi" w:cstheme="majorHAnsi"/>
        </w:rPr>
      </w:pPr>
      <w:r>
        <w:rPr>
          <w:rFonts w:asciiTheme="majorHAnsi" w:hAnsiTheme="majorHAnsi" w:cstheme="majorHAnsi"/>
        </w:rPr>
        <w:t>Einzelkarten: € 39– € 10</w:t>
      </w:r>
      <w:r w:rsidRPr="00E40F82">
        <w:rPr>
          <w:rFonts w:asciiTheme="majorHAnsi" w:hAnsiTheme="majorHAnsi" w:cstheme="majorHAnsi"/>
        </w:rPr>
        <w:t>9</w:t>
      </w:r>
    </w:p>
    <w:p w14:paraId="213B833B" w14:textId="358D560F" w:rsidR="00872770" w:rsidRDefault="00872770">
      <w:pPr>
        <w:rPr>
          <w:rFonts w:asciiTheme="majorHAnsi" w:hAnsiTheme="majorHAnsi" w:cstheme="majorHAnsi"/>
        </w:rPr>
      </w:pPr>
      <w:r>
        <w:rPr>
          <w:rFonts w:asciiTheme="majorHAnsi" w:hAnsiTheme="majorHAnsi" w:cstheme="majorHAnsi"/>
        </w:rPr>
        <w:br w:type="page"/>
      </w:r>
    </w:p>
    <w:p w14:paraId="0A2B41B6" w14:textId="77777777" w:rsidR="006265C2" w:rsidRPr="00E40F82" w:rsidRDefault="006265C2" w:rsidP="006265C2">
      <w:pPr>
        <w:rPr>
          <w:rFonts w:asciiTheme="majorHAnsi" w:hAnsiTheme="majorHAnsi" w:cstheme="majorHAnsi"/>
        </w:rPr>
      </w:pPr>
    </w:p>
    <w:p w14:paraId="032637B8" w14:textId="7F671041" w:rsidR="006265C2" w:rsidRPr="00E40F82" w:rsidRDefault="006265C2" w:rsidP="006265C2">
      <w:pPr>
        <w:rPr>
          <w:rFonts w:asciiTheme="majorHAnsi" w:hAnsiTheme="majorHAnsi" w:cstheme="majorHAnsi"/>
        </w:rPr>
      </w:pPr>
      <w:r w:rsidRPr="00E40F82">
        <w:rPr>
          <w:rFonts w:asciiTheme="majorHAnsi" w:hAnsiTheme="majorHAnsi" w:cstheme="majorHAnsi"/>
        </w:rPr>
        <w:t>Mi, 27. September 2023, 19.00 Uhr, Großes Festspielhaus</w:t>
      </w:r>
      <w:r w:rsidRPr="00E40F82">
        <w:rPr>
          <w:rFonts w:asciiTheme="majorHAnsi" w:hAnsiTheme="majorHAnsi" w:cstheme="majorHAnsi"/>
        </w:rPr>
        <w:br/>
        <w:t>Abo: Große Symphonie</w:t>
      </w:r>
      <w:r w:rsidR="001C1D4D">
        <w:rPr>
          <w:rFonts w:asciiTheme="majorHAnsi" w:hAnsiTheme="majorHAnsi" w:cstheme="majorHAnsi"/>
        </w:rPr>
        <w:t>, Salzburg Abo 4+4</w:t>
      </w:r>
    </w:p>
    <w:p w14:paraId="29AF9001" w14:textId="2F96BB91" w:rsidR="00015810" w:rsidRPr="00E40F82" w:rsidRDefault="00015810" w:rsidP="00380171">
      <w:pPr>
        <w:pStyle w:val="SKVName"/>
      </w:pPr>
      <w:bookmarkStart w:id="7" w:name="_Toc132726738"/>
      <w:r w:rsidRPr="00E40F82">
        <w:t>Tschaikowskys Vierte</w:t>
      </w:r>
      <w:bookmarkEnd w:id="7"/>
    </w:p>
    <w:p w14:paraId="4F342F3C" w14:textId="3B43A438" w:rsidR="00163F72" w:rsidRPr="00E40F82" w:rsidRDefault="00163F72" w:rsidP="008F6841">
      <w:pPr>
        <w:jc w:val="both"/>
        <w:rPr>
          <w:rFonts w:asciiTheme="majorHAnsi" w:hAnsiTheme="majorHAnsi" w:cstheme="majorHAnsi"/>
        </w:rPr>
      </w:pPr>
      <w:r w:rsidRPr="00E40F82">
        <w:rPr>
          <w:rFonts w:asciiTheme="majorHAnsi" w:hAnsiTheme="majorHAnsi" w:cstheme="majorHAnsi"/>
        </w:rPr>
        <w:t>Pjotr Iljitsch Tschaikowskys zutiefst romantische „Vierte“ war seine erste Symphonie, die zum Welterfolg wurde. Das weite Klangpanorama des bewegenden Stücks mit seinen unvergesslichen Melodien endet mit dem Sieg des Lichts über die Schläge des Schicksals und mit der Erkenntnis des Komponisten: „Freue Dich an der Freude anderer – und das Leben ist doch zu ertragen.“ Unwiderstehliche Vitalität strahlt auch Mozarts pulsierende Ouvertüre zu seiner populären Oper „Le nozze di Figaro“ aus. „Die Musik muss von sich aus bezaubern“, schrieb Camille Saint-Saëns, sie muss „in die Seele dringen und sich dort auf kleinen Pfaden fortbewegen“. Dies gilt auch für das brillante 1. Cellokonzert des französischen Meisters, der klassische Formen mit r</w:t>
      </w:r>
      <w:r w:rsidR="008F6841" w:rsidRPr="00E40F82">
        <w:rPr>
          <w:rFonts w:asciiTheme="majorHAnsi" w:hAnsiTheme="majorHAnsi" w:cstheme="majorHAnsi"/>
        </w:rPr>
        <w:t xml:space="preserve">omantischen Emotionen </w:t>
      </w:r>
      <w:r w:rsidRPr="00E40F82">
        <w:rPr>
          <w:rFonts w:asciiTheme="majorHAnsi" w:hAnsiTheme="majorHAnsi" w:cstheme="majorHAnsi"/>
        </w:rPr>
        <w:t>wundersam verbinde</w:t>
      </w:r>
      <w:r w:rsidR="008F6841" w:rsidRPr="00E40F82">
        <w:rPr>
          <w:rFonts w:asciiTheme="majorHAnsi" w:hAnsiTheme="majorHAnsi" w:cstheme="majorHAnsi"/>
        </w:rPr>
        <w:t>n konnte. Die junge Weltklasse-</w:t>
      </w:r>
      <w:r w:rsidRPr="00E40F82">
        <w:rPr>
          <w:rFonts w:asciiTheme="majorHAnsi" w:hAnsiTheme="majorHAnsi" w:cstheme="majorHAnsi"/>
        </w:rPr>
        <w:t>Solistin aus Salzburg, Julia Hagen, wird das Werk an diesem Abend interpretieren. Krzysztof Urbański, der charismatische Maestro aus Polen, steht am Pult der Dresdner Philharmonie, die zu den großen deutschen Orchestern und seit vielen Jahren zu den Stammgästen der Kulturvereinigung gehört.</w:t>
      </w:r>
    </w:p>
    <w:p w14:paraId="2004E578" w14:textId="77777777" w:rsidR="00163F72" w:rsidRPr="00E40F82" w:rsidRDefault="00163F72" w:rsidP="00163F72">
      <w:pPr>
        <w:rPr>
          <w:rFonts w:asciiTheme="majorHAnsi" w:hAnsiTheme="majorHAnsi" w:cstheme="majorHAnsi"/>
        </w:rPr>
      </w:pPr>
    </w:p>
    <w:p w14:paraId="76E3E9CF" w14:textId="77777777" w:rsidR="00163F72" w:rsidRPr="00E40F82" w:rsidRDefault="00163F72" w:rsidP="00163F72">
      <w:pPr>
        <w:rPr>
          <w:rFonts w:asciiTheme="majorHAnsi" w:hAnsiTheme="majorHAnsi" w:cstheme="majorHAnsi"/>
        </w:rPr>
      </w:pPr>
      <w:r w:rsidRPr="00E40F82">
        <w:rPr>
          <w:rFonts w:asciiTheme="majorHAnsi" w:hAnsiTheme="majorHAnsi" w:cstheme="majorHAnsi"/>
        </w:rPr>
        <w:t>Dresdner Philharmonie</w:t>
      </w:r>
      <w:r w:rsidRPr="00E40F82">
        <w:rPr>
          <w:rFonts w:asciiTheme="majorHAnsi" w:hAnsiTheme="majorHAnsi" w:cstheme="majorHAnsi"/>
        </w:rPr>
        <w:br/>
        <w:t xml:space="preserve">Krzysztof Urbański </w:t>
      </w:r>
      <w:r w:rsidRPr="00E40F82">
        <w:rPr>
          <w:rFonts w:asciiTheme="majorHAnsi" w:hAnsiTheme="majorHAnsi" w:cstheme="majorHAnsi"/>
          <w:i/>
        </w:rPr>
        <w:t>Dirigent</w:t>
      </w:r>
      <w:r w:rsidRPr="00E40F82">
        <w:rPr>
          <w:rFonts w:asciiTheme="majorHAnsi" w:hAnsiTheme="majorHAnsi" w:cstheme="majorHAnsi"/>
        </w:rPr>
        <w:br/>
        <w:t xml:space="preserve">Julia Hagen </w:t>
      </w:r>
      <w:r w:rsidRPr="00E40F82">
        <w:rPr>
          <w:rFonts w:asciiTheme="majorHAnsi" w:hAnsiTheme="majorHAnsi" w:cstheme="majorHAnsi"/>
          <w:i/>
        </w:rPr>
        <w:t>Violoncello</w:t>
      </w:r>
    </w:p>
    <w:p w14:paraId="208D9367" w14:textId="77777777" w:rsidR="00163F72" w:rsidRPr="00E40F82" w:rsidRDefault="00163F72" w:rsidP="00163F72">
      <w:pPr>
        <w:rPr>
          <w:rFonts w:asciiTheme="majorHAnsi" w:hAnsiTheme="majorHAnsi" w:cstheme="majorHAnsi"/>
        </w:rPr>
      </w:pPr>
    </w:p>
    <w:p w14:paraId="725C8ACA" w14:textId="77777777" w:rsidR="00163F72" w:rsidRPr="00E40F82" w:rsidRDefault="00163F72" w:rsidP="00163F72">
      <w:pPr>
        <w:rPr>
          <w:rFonts w:asciiTheme="majorHAnsi" w:hAnsiTheme="majorHAnsi" w:cstheme="majorHAnsi"/>
        </w:rPr>
      </w:pPr>
      <w:r w:rsidRPr="00E40F82">
        <w:rPr>
          <w:rFonts w:asciiTheme="majorHAnsi" w:hAnsiTheme="majorHAnsi" w:cstheme="majorHAnsi"/>
        </w:rPr>
        <w:t>WOLFGANG AMADÉ MOZART</w:t>
      </w:r>
      <w:r w:rsidRPr="00E40F82">
        <w:rPr>
          <w:rFonts w:asciiTheme="majorHAnsi" w:hAnsiTheme="majorHAnsi" w:cstheme="majorHAnsi"/>
        </w:rPr>
        <w:br/>
        <w:t>Ouvertüre aus „Le nozze di Figaro“</w:t>
      </w:r>
    </w:p>
    <w:p w14:paraId="6345664F" w14:textId="77777777" w:rsidR="00163F72" w:rsidRPr="00E40F82" w:rsidRDefault="00163F72" w:rsidP="00163F72">
      <w:pPr>
        <w:rPr>
          <w:rFonts w:asciiTheme="majorHAnsi" w:hAnsiTheme="majorHAnsi" w:cstheme="majorHAnsi"/>
        </w:rPr>
      </w:pPr>
      <w:r w:rsidRPr="00E40F82">
        <w:rPr>
          <w:rFonts w:asciiTheme="majorHAnsi" w:hAnsiTheme="majorHAnsi" w:cstheme="majorHAnsi"/>
        </w:rPr>
        <w:t>CAMILLE SAINT-SAËNS</w:t>
      </w:r>
      <w:r w:rsidRPr="00E40F82">
        <w:rPr>
          <w:rFonts w:asciiTheme="majorHAnsi" w:hAnsiTheme="majorHAnsi" w:cstheme="majorHAnsi"/>
        </w:rPr>
        <w:br/>
        <w:t>Konzert für Violoncello und Orchester Nr. 1, a-Moll, op. 33</w:t>
      </w:r>
    </w:p>
    <w:p w14:paraId="7872D982" w14:textId="77777777" w:rsidR="00163F72" w:rsidRPr="00E40F82" w:rsidRDefault="00163F72" w:rsidP="00163F72">
      <w:pPr>
        <w:rPr>
          <w:rFonts w:asciiTheme="majorHAnsi" w:hAnsiTheme="majorHAnsi" w:cstheme="majorHAnsi"/>
        </w:rPr>
      </w:pPr>
      <w:r w:rsidRPr="00E40F82">
        <w:rPr>
          <w:rFonts w:asciiTheme="majorHAnsi" w:hAnsiTheme="majorHAnsi" w:cstheme="majorHAnsi"/>
        </w:rPr>
        <w:t>PJOTR ILJITSCH TSCHAIKOWSKY</w:t>
      </w:r>
      <w:r w:rsidRPr="00E40F82">
        <w:rPr>
          <w:rFonts w:asciiTheme="majorHAnsi" w:hAnsiTheme="majorHAnsi" w:cstheme="majorHAnsi"/>
        </w:rPr>
        <w:br/>
        <w:t>Symphonie Nr. 4, f-Moll, op. 36</w:t>
      </w:r>
    </w:p>
    <w:p w14:paraId="690F573F" w14:textId="77777777" w:rsidR="00163F72" w:rsidRPr="00E40F82" w:rsidRDefault="00163F72" w:rsidP="00163F72">
      <w:pPr>
        <w:rPr>
          <w:rFonts w:asciiTheme="majorHAnsi" w:hAnsiTheme="majorHAnsi" w:cstheme="majorHAnsi"/>
        </w:rPr>
      </w:pPr>
    </w:p>
    <w:p w14:paraId="0C92F204" w14:textId="77777777" w:rsidR="00163F72" w:rsidRPr="00E40F82" w:rsidRDefault="00163F72" w:rsidP="00163F72">
      <w:pPr>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 € 99</w:t>
      </w:r>
    </w:p>
    <w:p w14:paraId="7C5B4D08" w14:textId="77777777" w:rsidR="00163F72" w:rsidRPr="00E40F82" w:rsidRDefault="00163F72">
      <w:pPr>
        <w:rPr>
          <w:rFonts w:asciiTheme="majorHAnsi" w:eastAsiaTheme="majorEastAsia" w:hAnsiTheme="majorHAnsi" w:cstheme="majorHAnsi"/>
          <w:bCs/>
          <w:color w:val="C00000"/>
          <w:sz w:val="36"/>
          <w:szCs w:val="36"/>
        </w:rPr>
      </w:pPr>
      <w:r w:rsidRPr="00E40F82">
        <w:rPr>
          <w:rFonts w:asciiTheme="majorHAnsi" w:hAnsiTheme="majorHAnsi" w:cstheme="majorHAnsi"/>
        </w:rPr>
        <w:br w:type="page"/>
      </w:r>
    </w:p>
    <w:p w14:paraId="55A713FB" w14:textId="77777777" w:rsidR="00163F72" w:rsidRPr="00E40F82" w:rsidRDefault="00163F72" w:rsidP="00163F72">
      <w:pPr>
        <w:rPr>
          <w:rFonts w:asciiTheme="majorHAnsi" w:hAnsiTheme="majorHAnsi" w:cstheme="majorHAnsi"/>
        </w:rPr>
      </w:pPr>
      <w:r w:rsidRPr="00E40F82">
        <w:rPr>
          <w:rFonts w:asciiTheme="majorHAnsi" w:hAnsiTheme="majorHAnsi" w:cstheme="majorHAnsi"/>
        </w:rPr>
        <w:lastRenderedPageBreak/>
        <w:t>Do, 28. September 2023, 19.00 Uhr, Großes Festspielhaus</w:t>
      </w:r>
      <w:r w:rsidRPr="00E40F82">
        <w:rPr>
          <w:rFonts w:asciiTheme="majorHAnsi" w:hAnsiTheme="majorHAnsi" w:cstheme="majorHAnsi"/>
        </w:rPr>
        <w:br/>
        <w:t>Abo: Musik der Meister</w:t>
      </w:r>
    </w:p>
    <w:p w14:paraId="05B66991" w14:textId="5F5FA6CD" w:rsidR="00163F72" w:rsidRPr="00E40F82" w:rsidRDefault="00163F72" w:rsidP="00163F72">
      <w:pPr>
        <w:rPr>
          <w:rFonts w:asciiTheme="majorHAnsi" w:hAnsiTheme="majorHAnsi" w:cstheme="majorHAnsi"/>
        </w:rPr>
      </w:pPr>
      <w:r w:rsidRPr="00E40F82">
        <w:rPr>
          <w:rFonts w:asciiTheme="majorHAnsi" w:hAnsiTheme="majorHAnsi" w:cstheme="majorHAnsi"/>
        </w:rPr>
        <w:t>Fr, 29. September 2023, 19.00 Uhr, Großes Festspielhaus</w:t>
      </w:r>
      <w:r w:rsidRPr="00E40F82">
        <w:rPr>
          <w:rFonts w:asciiTheme="majorHAnsi" w:hAnsiTheme="majorHAnsi" w:cstheme="majorHAnsi"/>
        </w:rPr>
        <w:br/>
        <w:t>Abo: Welt der Musik</w:t>
      </w:r>
    </w:p>
    <w:p w14:paraId="104480C0" w14:textId="40C00B44" w:rsidR="00163F72" w:rsidRPr="00E40F82" w:rsidRDefault="00163F72" w:rsidP="00287B63">
      <w:pPr>
        <w:pStyle w:val="SKVName"/>
        <w:spacing w:line="288" w:lineRule="auto"/>
        <w:rPr>
          <w:rFonts w:asciiTheme="majorHAnsi" w:hAnsiTheme="majorHAnsi" w:cstheme="majorHAnsi"/>
        </w:rPr>
      </w:pPr>
      <w:bookmarkStart w:id="8" w:name="_Toc132726739"/>
      <w:r w:rsidRPr="00E40F82">
        <w:rPr>
          <w:rFonts w:asciiTheme="majorHAnsi" w:hAnsiTheme="majorHAnsi" w:cstheme="majorHAnsi"/>
        </w:rPr>
        <w:t>Julia Hagen spielt Schumann</w:t>
      </w:r>
      <w:bookmarkEnd w:id="8"/>
    </w:p>
    <w:p w14:paraId="2F0C00F2" w14:textId="77777777" w:rsidR="00163F72" w:rsidRPr="00E40F82" w:rsidRDefault="00163F72" w:rsidP="008F6841">
      <w:pPr>
        <w:jc w:val="both"/>
        <w:rPr>
          <w:rFonts w:asciiTheme="majorHAnsi" w:hAnsiTheme="majorHAnsi" w:cstheme="majorHAnsi"/>
        </w:rPr>
      </w:pPr>
      <w:r w:rsidRPr="00E40F82">
        <w:rPr>
          <w:rFonts w:asciiTheme="majorHAnsi" w:hAnsiTheme="majorHAnsi" w:cstheme="majorHAnsi"/>
        </w:rPr>
        <w:t>„Licht senden in die Tiefe des menschlichen Herzens“ war für Robert Schumann „des Künstlers Beruf.“ Sein Cellokonzert ist erfüllt von sehnsuchtsvoller, romantischer Leidenschaft. Die sensible Poesie in Schumanns Klangsprache verbindet sich ideal mit dem noblen Klang des Soloinstruments. Die junge Weltklasse-Solistin aus der großen Salzburger Musikerfamilie, Julia Hagen, wird das eindrucksvolle Werk an diesem Abend interpretieren. Krzysztof Urbański, der charismatische Maestro aus Polen, steht am Pult der Dresdner Philharmonie,</w:t>
      </w:r>
      <w:r w:rsidR="00B97856" w:rsidRPr="00E40F82">
        <w:rPr>
          <w:rFonts w:asciiTheme="majorHAnsi" w:hAnsiTheme="majorHAnsi" w:cstheme="majorHAnsi"/>
        </w:rPr>
        <w:t xml:space="preserve"> die zu den großen deutschen Orchestern und seit vielen Jahren in Salzburg zu den Stammgästen gehört. All die Ambivalenz künstlerischen Schaffens in einer Diktatur zwischen zum Überleben notwendiger Anpassung und Wahrhaftigkeit spiegelt sich in den Symphonien von Dmitri Schostakowitsch, die wohl den bedeutendsten symphonischen Zyklus der Moderne darstellen. Die aufwühlende „Zehnte“ ist ein berührendes, gerade in unserer Zeit wieder hochaktuelles Monument der (Musik-) Geschichte.</w:t>
      </w:r>
    </w:p>
    <w:p w14:paraId="7A8D0A6B" w14:textId="77777777" w:rsidR="00B97856" w:rsidRPr="00E40F82" w:rsidRDefault="00B97856" w:rsidP="00B97856">
      <w:pPr>
        <w:rPr>
          <w:rFonts w:asciiTheme="majorHAnsi" w:hAnsiTheme="majorHAnsi" w:cstheme="majorHAnsi"/>
        </w:rPr>
      </w:pPr>
    </w:p>
    <w:p w14:paraId="0FD5A828" w14:textId="77777777" w:rsidR="00B97856" w:rsidRPr="00E40F82" w:rsidRDefault="00B97856" w:rsidP="00B97856">
      <w:pPr>
        <w:rPr>
          <w:rFonts w:asciiTheme="majorHAnsi" w:hAnsiTheme="majorHAnsi" w:cstheme="majorHAnsi"/>
        </w:rPr>
      </w:pPr>
      <w:r w:rsidRPr="00E40F82">
        <w:rPr>
          <w:rFonts w:asciiTheme="majorHAnsi" w:hAnsiTheme="majorHAnsi" w:cstheme="majorHAnsi"/>
        </w:rPr>
        <w:t>Dresdner Philharmonie</w:t>
      </w:r>
      <w:r w:rsidRPr="00E40F82">
        <w:rPr>
          <w:rFonts w:asciiTheme="majorHAnsi" w:hAnsiTheme="majorHAnsi" w:cstheme="majorHAnsi"/>
        </w:rPr>
        <w:br/>
        <w:t xml:space="preserve">Krzysztof Urbański </w:t>
      </w:r>
      <w:r w:rsidRPr="00E40F82">
        <w:rPr>
          <w:rFonts w:asciiTheme="majorHAnsi" w:hAnsiTheme="majorHAnsi" w:cstheme="majorHAnsi"/>
          <w:i/>
        </w:rPr>
        <w:t>Dirigent</w:t>
      </w:r>
      <w:r w:rsidRPr="00E40F82">
        <w:rPr>
          <w:rFonts w:asciiTheme="majorHAnsi" w:hAnsiTheme="majorHAnsi" w:cstheme="majorHAnsi"/>
        </w:rPr>
        <w:br/>
        <w:t xml:space="preserve">Julia Hagen </w:t>
      </w:r>
      <w:r w:rsidRPr="00E40F82">
        <w:rPr>
          <w:rFonts w:asciiTheme="majorHAnsi" w:hAnsiTheme="majorHAnsi" w:cstheme="majorHAnsi"/>
          <w:i/>
        </w:rPr>
        <w:t>Violoncello</w:t>
      </w:r>
    </w:p>
    <w:p w14:paraId="12A0AE9F" w14:textId="77777777" w:rsidR="00B97856" w:rsidRPr="00E40F82" w:rsidRDefault="00B97856" w:rsidP="00B97856">
      <w:pPr>
        <w:rPr>
          <w:rFonts w:asciiTheme="majorHAnsi" w:hAnsiTheme="majorHAnsi" w:cstheme="majorHAnsi"/>
        </w:rPr>
      </w:pPr>
    </w:p>
    <w:p w14:paraId="3957C40F" w14:textId="77777777" w:rsidR="00B97856" w:rsidRPr="00E40F82" w:rsidRDefault="00B97856" w:rsidP="00B97856">
      <w:pPr>
        <w:rPr>
          <w:rFonts w:asciiTheme="majorHAnsi" w:hAnsiTheme="majorHAnsi" w:cstheme="majorHAnsi"/>
        </w:rPr>
      </w:pPr>
      <w:r w:rsidRPr="00E40F82">
        <w:rPr>
          <w:rFonts w:asciiTheme="majorHAnsi" w:hAnsiTheme="majorHAnsi" w:cstheme="majorHAnsi"/>
        </w:rPr>
        <w:t>ROBERT SCHUMANN</w:t>
      </w:r>
      <w:r w:rsidRPr="00E40F82">
        <w:rPr>
          <w:rFonts w:asciiTheme="majorHAnsi" w:hAnsiTheme="majorHAnsi" w:cstheme="majorHAnsi"/>
        </w:rPr>
        <w:br/>
        <w:t>Konzert für Violoncello und Orchester, a-Moll, op. 129</w:t>
      </w:r>
    </w:p>
    <w:p w14:paraId="7709330F" w14:textId="77777777" w:rsidR="00B97856" w:rsidRPr="00E40F82" w:rsidRDefault="00B97856" w:rsidP="00B97856">
      <w:pPr>
        <w:rPr>
          <w:rFonts w:asciiTheme="majorHAnsi" w:hAnsiTheme="majorHAnsi" w:cstheme="majorHAnsi"/>
        </w:rPr>
      </w:pPr>
      <w:r w:rsidRPr="00E40F82">
        <w:rPr>
          <w:rFonts w:asciiTheme="majorHAnsi" w:hAnsiTheme="majorHAnsi" w:cstheme="majorHAnsi"/>
        </w:rPr>
        <w:t>DMITRI D. SCHOSTAKOWITSCH</w:t>
      </w:r>
      <w:r w:rsidRPr="00E40F82">
        <w:rPr>
          <w:rFonts w:asciiTheme="majorHAnsi" w:hAnsiTheme="majorHAnsi" w:cstheme="majorHAnsi"/>
        </w:rPr>
        <w:br/>
        <w:t>Symphonie Nr. 10, e-Moll, op. 93</w:t>
      </w:r>
    </w:p>
    <w:p w14:paraId="36F8CED2" w14:textId="77777777" w:rsidR="00B97856" w:rsidRPr="00E40F82" w:rsidRDefault="00B97856" w:rsidP="00B97856">
      <w:pPr>
        <w:rPr>
          <w:rFonts w:asciiTheme="majorHAnsi" w:hAnsiTheme="majorHAnsi" w:cstheme="majorHAnsi"/>
        </w:rPr>
      </w:pPr>
    </w:p>
    <w:p w14:paraId="0223183F" w14:textId="77777777" w:rsidR="00B97856" w:rsidRPr="00E40F82" w:rsidRDefault="00B97856" w:rsidP="00B97856">
      <w:pPr>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 € 99</w:t>
      </w:r>
    </w:p>
    <w:p w14:paraId="1765E714" w14:textId="77777777" w:rsidR="00B57048" w:rsidRPr="00E40F82" w:rsidRDefault="00B57048">
      <w:pPr>
        <w:rPr>
          <w:rFonts w:asciiTheme="majorHAnsi" w:hAnsiTheme="majorHAnsi" w:cstheme="majorHAnsi"/>
        </w:rPr>
      </w:pPr>
      <w:r w:rsidRPr="00E40F82">
        <w:rPr>
          <w:rFonts w:asciiTheme="majorHAnsi" w:hAnsiTheme="majorHAnsi" w:cstheme="majorHAnsi"/>
        </w:rPr>
        <w:br w:type="page"/>
      </w:r>
    </w:p>
    <w:p w14:paraId="3B5EBAF7" w14:textId="77777777" w:rsidR="00B57048" w:rsidRPr="00E40F82" w:rsidRDefault="00B57048" w:rsidP="00380171">
      <w:pPr>
        <w:pStyle w:val="SKVTitel"/>
        <w:rPr>
          <w:color w:val="auto"/>
          <w:sz w:val="22"/>
          <w:szCs w:val="22"/>
        </w:rPr>
      </w:pPr>
      <w:bookmarkStart w:id="9" w:name="_Toc132726740"/>
      <w:r w:rsidRPr="00E40F82">
        <w:lastRenderedPageBreak/>
        <w:t>Salzburger Kulturtage – das Musikfestival im Herbst</w:t>
      </w:r>
      <w:bookmarkEnd w:id="9"/>
    </w:p>
    <w:p w14:paraId="370D76B6" w14:textId="6C09F3EF" w:rsidR="00B57048" w:rsidRPr="00E40F82" w:rsidRDefault="00B57048" w:rsidP="00B57048">
      <w:pPr>
        <w:rPr>
          <w:rFonts w:asciiTheme="majorHAnsi" w:hAnsiTheme="majorHAnsi" w:cstheme="majorHAnsi"/>
        </w:rPr>
      </w:pPr>
      <w:r w:rsidRPr="00E40F82">
        <w:rPr>
          <w:rFonts w:asciiTheme="majorHAnsi" w:hAnsiTheme="majorHAnsi" w:cstheme="majorHAnsi"/>
        </w:rPr>
        <w:t>2. – 22. Oktober 2023</w:t>
      </w:r>
    </w:p>
    <w:p w14:paraId="1A8FEBD4" w14:textId="77777777" w:rsidR="00B57048" w:rsidRPr="00E40F82" w:rsidRDefault="00B57048" w:rsidP="008F6841">
      <w:pPr>
        <w:jc w:val="both"/>
        <w:rPr>
          <w:rFonts w:asciiTheme="majorHAnsi" w:hAnsiTheme="majorHAnsi" w:cstheme="majorHAnsi"/>
        </w:rPr>
      </w:pPr>
      <w:r w:rsidRPr="00E40F82">
        <w:rPr>
          <w:rFonts w:asciiTheme="majorHAnsi" w:hAnsiTheme="majorHAnsi" w:cstheme="majorHAnsi"/>
        </w:rPr>
        <w:t>Die Salzburger Kulturtage stehen im Zeichen der Vielfalt musikalischer Genres. Herausragende Künstler präsentieren in den knapp drei Wochen Spielzeit verschiedene Stilrichtungen, Formate und Werke. Sakralmusik, Symphonische Konzerte, ein einzigartiger Jazz-Abend begeistern ein breit gefächertes Publikum, wie auch zwei Veranstaltungen, die ganz dem Thema „Verfemte Musik“ gewidmet sind. Und immer steht im Mittelpunkt die Musik!</w:t>
      </w:r>
    </w:p>
    <w:p w14:paraId="039BB9B3" w14:textId="33B619E9" w:rsidR="00B57048" w:rsidRPr="00E40F82" w:rsidRDefault="00B57048" w:rsidP="008F6841">
      <w:pPr>
        <w:jc w:val="both"/>
        <w:rPr>
          <w:rFonts w:asciiTheme="majorHAnsi" w:hAnsiTheme="majorHAnsi" w:cstheme="majorHAnsi"/>
        </w:rPr>
      </w:pPr>
      <w:r w:rsidRPr="00E40F82">
        <w:rPr>
          <w:rFonts w:asciiTheme="majorHAnsi" w:hAnsiTheme="majorHAnsi" w:cstheme="majorHAnsi"/>
        </w:rPr>
        <w:t xml:space="preserve">Mit Würth Philharmoniker, Bruckner Orchester Linz, Lungau Big Band, Das Ballaststofforchester, Musicbanda Franui, maschek, Royal Scottish National Orchestra, Orchester der Salzburger Kulturvereinigung, Kammerchor KlangsCala, Wayne Marshall, Claudio Vandelli, Egon Achatz, Thomas Søndergård, Helmut Zeilner, Maximilian Hornung, Chanda Rule, Daniela Fally, Christoph Wagner-Trenkwitz, </w:t>
      </w:r>
      <w:r w:rsidR="008F6841" w:rsidRPr="00E40F82">
        <w:rPr>
          <w:rFonts w:asciiTheme="majorHAnsi" w:hAnsiTheme="majorHAnsi" w:cstheme="majorHAnsi"/>
        </w:rPr>
        <w:t>Lise de la Salle, Luisa Imorde.</w:t>
      </w:r>
    </w:p>
    <w:p w14:paraId="082FC852" w14:textId="77777777" w:rsidR="00B57048" w:rsidRPr="00E40F82" w:rsidRDefault="00D5655A" w:rsidP="00D5655A">
      <w:pPr>
        <w:rPr>
          <w:rFonts w:asciiTheme="majorHAnsi" w:hAnsiTheme="majorHAnsi" w:cstheme="majorHAnsi"/>
        </w:rPr>
      </w:pPr>
      <w:r w:rsidRPr="00E40F82">
        <w:rPr>
          <w:rFonts w:asciiTheme="majorHAnsi" w:hAnsiTheme="majorHAnsi" w:cstheme="majorHAnsi"/>
        </w:rPr>
        <w:t>Frühbucherbonus 20 % auf alle Veranstaltungen der Salzburger Kulturtage bei Buchung und Zahlung bis 30. Juli 2023</w:t>
      </w:r>
    </w:p>
    <w:p w14:paraId="2C249F6C" w14:textId="77777777" w:rsidR="00D5655A" w:rsidRPr="00E40F82" w:rsidRDefault="00D5655A" w:rsidP="00B57048">
      <w:pPr>
        <w:rPr>
          <w:rFonts w:asciiTheme="majorHAnsi" w:hAnsiTheme="majorHAnsi" w:cstheme="majorHAnsi"/>
        </w:rPr>
      </w:pPr>
    </w:p>
    <w:p w14:paraId="1404BD77" w14:textId="77777777" w:rsidR="00D5655A" w:rsidRPr="00E40F82" w:rsidRDefault="00D5655A" w:rsidP="00B57048">
      <w:pPr>
        <w:rPr>
          <w:rFonts w:asciiTheme="majorHAnsi" w:hAnsiTheme="majorHAnsi" w:cstheme="majorHAnsi"/>
        </w:rPr>
      </w:pPr>
    </w:p>
    <w:p w14:paraId="14E53FCC" w14:textId="77777777" w:rsidR="00B57048" w:rsidRPr="00E40F82" w:rsidRDefault="00B57048" w:rsidP="00B57048">
      <w:pPr>
        <w:rPr>
          <w:rFonts w:asciiTheme="majorHAnsi" w:hAnsiTheme="majorHAnsi" w:cstheme="majorHAnsi"/>
        </w:rPr>
      </w:pPr>
      <w:r w:rsidRPr="00E40F82">
        <w:rPr>
          <w:rFonts w:asciiTheme="majorHAnsi" w:hAnsiTheme="majorHAnsi" w:cstheme="majorHAnsi"/>
        </w:rPr>
        <w:t>Mo, 2. Oktober 2023</w:t>
      </w:r>
      <w:r w:rsidR="00DC27DF" w:rsidRPr="00E40F82">
        <w:rPr>
          <w:rFonts w:asciiTheme="majorHAnsi" w:hAnsiTheme="majorHAnsi" w:cstheme="majorHAnsi"/>
        </w:rPr>
        <w:t xml:space="preserve">, 20.15 Uhr, Franziskanerkirche, </w:t>
      </w:r>
      <w:r w:rsidRPr="00E40F82">
        <w:rPr>
          <w:rFonts w:asciiTheme="majorHAnsi" w:hAnsiTheme="majorHAnsi" w:cstheme="majorHAnsi"/>
        </w:rPr>
        <w:t>Einlass: 20.00 Uhr</w:t>
      </w:r>
    </w:p>
    <w:p w14:paraId="0E3BF86F" w14:textId="4505CFF3" w:rsidR="00B57048" w:rsidRPr="00E40F82" w:rsidRDefault="00B57048" w:rsidP="008F6841">
      <w:pPr>
        <w:pStyle w:val="SKVName"/>
        <w:spacing w:line="288" w:lineRule="auto"/>
        <w:rPr>
          <w:rFonts w:asciiTheme="majorHAnsi" w:hAnsiTheme="majorHAnsi" w:cstheme="majorHAnsi"/>
        </w:rPr>
      </w:pPr>
      <w:bookmarkStart w:id="10" w:name="_Toc132726741"/>
      <w:r w:rsidRPr="00E40F82">
        <w:rPr>
          <w:rFonts w:asciiTheme="majorHAnsi" w:hAnsiTheme="majorHAnsi" w:cstheme="majorHAnsi"/>
        </w:rPr>
        <w:t>Orgelkonzert mit Wayne Marshall</w:t>
      </w:r>
      <w:bookmarkEnd w:id="10"/>
    </w:p>
    <w:p w14:paraId="2DB68242" w14:textId="77777777" w:rsidR="00B57048" w:rsidRPr="00E40F82" w:rsidRDefault="00B57048" w:rsidP="008F6841">
      <w:pPr>
        <w:jc w:val="both"/>
        <w:rPr>
          <w:rFonts w:asciiTheme="majorHAnsi" w:hAnsiTheme="majorHAnsi" w:cstheme="majorHAnsi"/>
        </w:rPr>
      </w:pPr>
      <w:r w:rsidRPr="00E40F82">
        <w:rPr>
          <w:rFonts w:asciiTheme="majorHAnsi" w:hAnsiTheme="majorHAnsi" w:cstheme="majorHAnsi"/>
        </w:rPr>
        <w:t>Die Franziskanerkirche öffnet ihre Pforten für Orgelklänge der besonderen Art. Gespielt wird das Konzert vom Briten Wayne Marshall, der als Organist, Dirigent und Pianist weltweit für seine Musikalität und Vielseitigkeit bekannt ist. Mit seinem außergewöhnlich umfangreichen Orgel-Repertoire wird er im Rahmen der Salzburger Kulturtage die spätgotische, romanische Franziskanerkirche mit gewaltigem Klang und musikalischer Energie füllen. In derselben Woche wird Wayne Marshall abermals seine Vielfalt beweisen, wenn er als Dirigent auf der Bühne steht und die Swing Symphony leitet.</w:t>
      </w:r>
    </w:p>
    <w:p w14:paraId="4DAFDFD7" w14:textId="77777777" w:rsidR="00B57048" w:rsidRPr="00E40F82" w:rsidRDefault="00B57048" w:rsidP="00B57048">
      <w:pPr>
        <w:rPr>
          <w:rFonts w:asciiTheme="majorHAnsi" w:hAnsiTheme="majorHAnsi" w:cstheme="majorHAnsi"/>
        </w:rPr>
      </w:pPr>
    </w:p>
    <w:p w14:paraId="6F2B07FB" w14:textId="77777777" w:rsidR="00D66D98" w:rsidRPr="00E40F82" w:rsidRDefault="00B57048" w:rsidP="00B57048">
      <w:pPr>
        <w:rPr>
          <w:rFonts w:asciiTheme="majorHAnsi" w:hAnsiTheme="majorHAnsi" w:cstheme="majorHAnsi"/>
        </w:rPr>
      </w:pPr>
      <w:r w:rsidRPr="00E40F82">
        <w:rPr>
          <w:rFonts w:asciiTheme="majorHAnsi" w:hAnsiTheme="majorHAnsi" w:cstheme="majorHAnsi"/>
        </w:rPr>
        <w:t>Einzelkarten: € 25 | Freie Platzwahl</w:t>
      </w:r>
      <w:r w:rsidR="00D66D98" w:rsidRPr="00E40F82">
        <w:rPr>
          <w:rFonts w:asciiTheme="majorHAnsi" w:hAnsiTheme="majorHAnsi" w:cstheme="majorHAnsi"/>
        </w:rPr>
        <w:br/>
        <w:t>20 % Frühbucherbonus bei Buchung und Zahlung bis 30. Juli 2023</w:t>
      </w:r>
    </w:p>
    <w:p w14:paraId="60DE0FF5" w14:textId="77777777" w:rsidR="00D5655A" w:rsidRPr="00E40F82" w:rsidRDefault="00D5655A">
      <w:pPr>
        <w:rPr>
          <w:rFonts w:asciiTheme="majorHAnsi" w:hAnsiTheme="majorHAnsi" w:cstheme="majorHAnsi"/>
        </w:rPr>
      </w:pPr>
      <w:r w:rsidRPr="00E40F82">
        <w:rPr>
          <w:rFonts w:asciiTheme="majorHAnsi" w:hAnsiTheme="majorHAnsi" w:cstheme="majorHAnsi"/>
        </w:rPr>
        <w:br w:type="page"/>
      </w:r>
    </w:p>
    <w:p w14:paraId="421719DF" w14:textId="77777777" w:rsidR="00D5655A" w:rsidRPr="00E40F82" w:rsidRDefault="00D5655A" w:rsidP="00D5655A">
      <w:pPr>
        <w:rPr>
          <w:rFonts w:asciiTheme="majorHAnsi" w:hAnsiTheme="majorHAnsi" w:cstheme="majorHAnsi"/>
        </w:rPr>
      </w:pPr>
      <w:r w:rsidRPr="00E40F82">
        <w:rPr>
          <w:rFonts w:asciiTheme="majorHAnsi" w:hAnsiTheme="majorHAnsi" w:cstheme="majorHAnsi"/>
        </w:rPr>
        <w:lastRenderedPageBreak/>
        <w:t>Do, 5. Oktober 2023, 19.00 Uhr, Großer Saal, Stiftung Mozarteum</w:t>
      </w:r>
    </w:p>
    <w:p w14:paraId="72C2A552" w14:textId="39ADBD58" w:rsidR="00D5655A" w:rsidRPr="00E40F82" w:rsidRDefault="00D5655A" w:rsidP="008F6841">
      <w:pPr>
        <w:pStyle w:val="SKVName"/>
        <w:spacing w:line="288" w:lineRule="auto"/>
        <w:rPr>
          <w:rFonts w:asciiTheme="majorHAnsi" w:hAnsiTheme="majorHAnsi" w:cstheme="majorHAnsi"/>
        </w:rPr>
      </w:pPr>
      <w:bookmarkStart w:id="11" w:name="_Toc132726742"/>
      <w:r w:rsidRPr="00E40F82">
        <w:rPr>
          <w:rFonts w:asciiTheme="majorHAnsi" w:hAnsiTheme="majorHAnsi" w:cstheme="majorHAnsi"/>
        </w:rPr>
        <w:t xml:space="preserve">Verboten schön </w:t>
      </w:r>
      <w:r w:rsidRPr="00E40F82">
        <w:rPr>
          <w:rFonts w:asciiTheme="majorHAnsi" w:hAnsiTheme="majorHAnsi" w:cstheme="majorHAnsi"/>
          <w:b/>
          <w:bCs w:val="0"/>
          <w:i/>
          <w:iCs/>
          <w:color w:val="A81815"/>
          <w:sz w:val="28"/>
        </w:rPr>
        <w:t>Verfemte Musik</w:t>
      </w:r>
      <w:bookmarkEnd w:id="11"/>
    </w:p>
    <w:p w14:paraId="304D2A6F" w14:textId="77777777" w:rsidR="00D5655A" w:rsidRPr="00E40F82" w:rsidRDefault="00D5655A" w:rsidP="008F6841">
      <w:pPr>
        <w:jc w:val="both"/>
        <w:rPr>
          <w:rFonts w:asciiTheme="majorHAnsi" w:hAnsiTheme="majorHAnsi" w:cstheme="majorHAnsi"/>
        </w:rPr>
      </w:pPr>
      <w:r w:rsidRPr="00E40F82">
        <w:rPr>
          <w:rFonts w:asciiTheme="majorHAnsi" w:hAnsiTheme="majorHAnsi" w:cstheme="majorHAnsi"/>
        </w:rPr>
        <w:t>Verfemte Musik bildet den roten Faden dieses außergewöhnlichen Konzerts und verknüpft thematisch die Werke und deren Komponisten. Dabei handelt es sich um Musik, die von den Nationalsozialisten verboten wurde, da sie nicht im Einklang mit deren Schönheitsideal war oder von jüdischen bzw. andersdenkenden Komponisten, wie z.B. Kommunisten, stammte. Die Würth Philharmoniker sind zu Gast bei den Salzburger Kulturtagen und spielen unter der Leitung ihres Chefdirigenten Claudio Vandelli ein Konzertprogramm, das facettenreich und heterogen, jedoch keineswegs entartet ist. Maximilian Hornung, einer der führenden Cellisten seiner Generation, ist als Solist beim Konzert für Violoncello und Streichorchester von Mieczysław Weinberg zu erleben, in welchem der Funken Hoffnung dieser dunklen Zeit nicht zu überhören ist.</w:t>
      </w:r>
    </w:p>
    <w:p w14:paraId="1B61B0AE" w14:textId="77777777" w:rsidR="00D5655A" w:rsidRPr="00E40F82" w:rsidRDefault="00D5655A" w:rsidP="00B57048">
      <w:pPr>
        <w:rPr>
          <w:rFonts w:asciiTheme="majorHAnsi" w:hAnsiTheme="majorHAnsi" w:cstheme="majorHAnsi"/>
        </w:rPr>
      </w:pPr>
    </w:p>
    <w:p w14:paraId="0DC3BA36" w14:textId="77777777" w:rsidR="00D5655A" w:rsidRPr="00E40F82" w:rsidRDefault="00097E11" w:rsidP="00097E11">
      <w:pPr>
        <w:rPr>
          <w:rFonts w:asciiTheme="majorHAnsi" w:hAnsiTheme="majorHAnsi" w:cstheme="majorHAnsi"/>
        </w:rPr>
      </w:pPr>
      <w:r w:rsidRPr="00E40F82">
        <w:rPr>
          <w:rFonts w:asciiTheme="majorHAnsi" w:hAnsiTheme="majorHAnsi" w:cstheme="majorHAnsi"/>
        </w:rPr>
        <w:t>Würth Philharmoniker</w:t>
      </w:r>
      <w:r w:rsidRPr="00E40F82">
        <w:rPr>
          <w:rFonts w:asciiTheme="majorHAnsi" w:hAnsiTheme="majorHAnsi" w:cstheme="majorHAnsi"/>
        </w:rPr>
        <w:br/>
        <w:t xml:space="preserve">Claudio Vandelli </w:t>
      </w:r>
      <w:r w:rsidRPr="00E40F82">
        <w:rPr>
          <w:rFonts w:asciiTheme="majorHAnsi" w:hAnsiTheme="majorHAnsi" w:cstheme="majorHAnsi"/>
          <w:i/>
        </w:rPr>
        <w:t>Dirigent</w:t>
      </w:r>
      <w:r w:rsidRPr="00E40F82">
        <w:rPr>
          <w:rFonts w:asciiTheme="majorHAnsi" w:hAnsiTheme="majorHAnsi" w:cstheme="majorHAnsi"/>
        </w:rPr>
        <w:br/>
        <w:t xml:space="preserve">Maximilian Hornung </w:t>
      </w:r>
      <w:r w:rsidRPr="00E40F82">
        <w:rPr>
          <w:rFonts w:asciiTheme="majorHAnsi" w:hAnsiTheme="majorHAnsi" w:cstheme="majorHAnsi"/>
          <w:i/>
        </w:rPr>
        <w:t>Violoncello</w:t>
      </w:r>
    </w:p>
    <w:p w14:paraId="28CB6988" w14:textId="77777777" w:rsidR="00097E11" w:rsidRPr="00E40F82" w:rsidRDefault="00097E11" w:rsidP="00B57048">
      <w:pPr>
        <w:rPr>
          <w:rFonts w:asciiTheme="majorHAnsi" w:hAnsiTheme="majorHAnsi" w:cstheme="majorHAnsi"/>
        </w:rPr>
      </w:pPr>
    </w:p>
    <w:p w14:paraId="1E9C5DED" w14:textId="77777777" w:rsidR="00097E11" w:rsidRPr="00E40F82" w:rsidRDefault="00097E11" w:rsidP="00097E11">
      <w:pPr>
        <w:rPr>
          <w:rFonts w:asciiTheme="majorHAnsi" w:hAnsiTheme="majorHAnsi" w:cstheme="majorHAnsi"/>
        </w:rPr>
      </w:pPr>
      <w:r w:rsidRPr="00E40F82">
        <w:rPr>
          <w:rFonts w:asciiTheme="majorHAnsi" w:hAnsiTheme="majorHAnsi" w:cstheme="majorHAnsi"/>
        </w:rPr>
        <w:t>HANNS EISLER</w:t>
      </w:r>
      <w:r w:rsidRPr="00E40F82">
        <w:rPr>
          <w:rFonts w:asciiTheme="majorHAnsi" w:hAnsiTheme="majorHAnsi" w:cstheme="majorHAnsi"/>
        </w:rPr>
        <w:br/>
        <w:t>Sturm-Suite</w:t>
      </w:r>
    </w:p>
    <w:p w14:paraId="6FCC0691" w14:textId="77777777" w:rsidR="00097E11" w:rsidRPr="00E40F82" w:rsidRDefault="00097E11" w:rsidP="00097E11">
      <w:pPr>
        <w:rPr>
          <w:rFonts w:asciiTheme="majorHAnsi" w:hAnsiTheme="majorHAnsi" w:cstheme="majorHAnsi"/>
        </w:rPr>
      </w:pPr>
      <w:r w:rsidRPr="00E40F82">
        <w:rPr>
          <w:rFonts w:asciiTheme="majorHAnsi" w:hAnsiTheme="majorHAnsi" w:cstheme="majorHAnsi"/>
        </w:rPr>
        <w:t>WERNER RICHARD HEYMANN</w:t>
      </w:r>
      <w:r w:rsidRPr="00E40F82">
        <w:rPr>
          <w:rFonts w:asciiTheme="majorHAnsi" w:hAnsiTheme="majorHAnsi" w:cstheme="majorHAnsi"/>
        </w:rPr>
        <w:br/>
        <w:t>Frühlings-Notturno, op. 4</w:t>
      </w:r>
    </w:p>
    <w:p w14:paraId="0124CEBB" w14:textId="77777777" w:rsidR="00097E11" w:rsidRPr="00E40F82" w:rsidRDefault="00097E11" w:rsidP="00097E11">
      <w:pPr>
        <w:rPr>
          <w:rFonts w:asciiTheme="majorHAnsi" w:hAnsiTheme="majorHAnsi" w:cstheme="majorHAnsi"/>
        </w:rPr>
      </w:pPr>
      <w:r w:rsidRPr="00E40F82">
        <w:rPr>
          <w:rFonts w:asciiTheme="majorHAnsi" w:hAnsiTheme="majorHAnsi" w:cstheme="majorHAnsi"/>
        </w:rPr>
        <w:t>MIECZYSŁAW WEINBERG</w:t>
      </w:r>
      <w:r w:rsidRPr="00E40F82">
        <w:rPr>
          <w:rFonts w:asciiTheme="majorHAnsi" w:hAnsiTheme="majorHAnsi" w:cstheme="majorHAnsi"/>
        </w:rPr>
        <w:br/>
        <w:t>Konzert für Violoncello und Streichorchester, op. 43</w:t>
      </w:r>
    </w:p>
    <w:p w14:paraId="7C1B9EB1" w14:textId="77777777" w:rsidR="00097E11" w:rsidRPr="00E40F82" w:rsidRDefault="00097E11" w:rsidP="00097E11">
      <w:pPr>
        <w:rPr>
          <w:rFonts w:asciiTheme="majorHAnsi" w:hAnsiTheme="majorHAnsi" w:cstheme="majorHAnsi"/>
        </w:rPr>
      </w:pPr>
      <w:r w:rsidRPr="00E40F82">
        <w:rPr>
          <w:rFonts w:asciiTheme="majorHAnsi" w:hAnsiTheme="majorHAnsi" w:cstheme="majorHAnsi"/>
        </w:rPr>
        <w:t>ERICH WOLFGANG KORNGOLD</w:t>
      </w:r>
      <w:r w:rsidRPr="00E40F82">
        <w:rPr>
          <w:rFonts w:asciiTheme="majorHAnsi" w:hAnsiTheme="majorHAnsi" w:cstheme="majorHAnsi"/>
        </w:rPr>
        <w:br/>
        <w:t>„Märchenbilder” für Orchester, op. 3</w:t>
      </w:r>
    </w:p>
    <w:p w14:paraId="4AA3E66F" w14:textId="77777777" w:rsidR="00097E11" w:rsidRPr="00E40F82" w:rsidRDefault="00097E11" w:rsidP="00097E11">
      <w:pPr>
        <w:rPr>
          <w:rFonts w:asciiTheme="majorHAnsi" w:hAnsiTheme="majorHAnsi" w:cstheme="majorHAnsi"/>
        </w:rPr>
      </w:pPr>
      <w:r w:rsidRPr="00E40F82">
        <w:rPr>
          <w:rFonts w:asciiTheme="majorHAnsi" w:hAnsiTheme="majorHAnsi" w:cstheme="majorHAnsi"/>
        </w:rPr>
        <w:t>ERWIN SCHULHOFF</w:t>
      </w:r>
      <w:r w:rsidRPr="00E40F82">
        <w:rPr>
          <w:rFonts w:asciiTheme="majorHAnsi" w:hAnsiTheme="majorHAnsi" w:cstheme="majorHAnsi"/>
        </w:rPr>
        <w:br/>
        <w:t>Suite für Kammerorchester, op. 37</w:t>
      </w:r>
    </w:p>
    <w:p w14:paraId="0CCC188E" w14:textId="77777777" w:rsidR="00097E11" w:rsidRPr="00E40F82" w:rsidRDefault="00097E11" w:rsidP="00097E11">
      <w:pPr>
        <w:rPr>
          <w:rFonts w:asciiTheme="majorHAnsi" w:hAnsiTheme="majorHAnsi" w:cstheme="majorHAnsi"/>
        </w:rPr>
      </w:pPr>
    </w:p>
    <w:p w14:paraId="0CD6A61A" w14:textId="77777777" w:rsidR="00097E11" w:rsidRPr="00E40F82" w:rsidRDefault="00097E11" w:rsidP="00097E11">
      <w:pPr>
        <w:rPr>
          <w:rFonts w:asciiTheme="majorHAnsi" w:hAnsiTheme="majorHAnsi" w:cstheme="majorHAnsi"/>
        </w:rPr>
      </w:pPr>
      <w:r w:rsidRPr="00E40F82">
        <w:rPr>
          <w:rFonts w:asciiTheme="majorHAnsi" w:hAnsiTheme="majorHAnsi" w:cstheme="majorHAnsi"/>
        </w:rPr>
        <w:t>Einzelkarten: € 32 | € 47 | € 62 | € 77</w:t>
      </w:r>
      <w:r w:rsidR="00D66D98" w:rsidRPr="00E40F82">
        <w:rPr>
          <w:rFonts w:asciiTheme="majorHAnsi" w:hAnsiTheme="majorHAnsi" w:cstheme="majorHAnsi"/>
        </w:rPr>
        <w:br/>
        <w:t>20 % Frühbucherbonus bei Buchung und Zahlung bis 30. Juli 2023</w:t>
      </w:r>
    </w:p>
    <w:p w14:paraId="21AEF4DC" w14:textId="77777777" w:rsidR="00E95A0A" w:rsidRPr="00E40F82" w:rsidRDefault="00E95A0A" w:rsidP="00097E11">
      <w:pPr>
        <w:rPr>
          <w:rFonts w:asciiTheme="majorHAnsi" w:hAnsiTheme="majorHAnsi" w:cstheme="majorHAnsi"/>
        </w:rPr>
      </w:pPr>
    </w:p>
    <w:p w14:paraId="4FF4655A" w14:textId="77777777" w:rsidR="00EE2D33" w:rsidRPr="00E40F82" w:rsidRDefault="00E95A0A" w:rsidP="00E95A0A">
      <w:pPr>
        <w:rPr>
          <w:rFonts w:asciiTheme="majorHAnsi" w:hAnsiTheme="majorHAnsi" w:cstheme="majorHAnsi"/>
        </w:rPr>
      </w:pPr>
      <w:r w:rsidRPr="00E40F82">
        <w:rPr>
          <w:rFonts w:asciiTheme="majorHAnsi" w:hAnsiTheme="majorHAnsi" w:cstheme="majorHAnsi"/>
        </w:rPr>
        <w:t>Mit freundlicher Unterstützung der</w:t>
      </w:r>
      <w:r w:rsidR="003A2B8E" w:rsidRPr="00E40F82">
        <w:rPr>
          <w:rFonts w:asciiTheme="majorHAnsi" w:hAnsiTheme="majorHAnsi" w:cstheme="majorHAnsi"/>
        </w:rPr>
        <w:br/>
      </w:r>
      <w:r w:rsidR="000E22F9">
        <w:rPr>
          <w:rFonts w:asciiTheme="majorHAnsi" w:hAnsiTheme="majorHAnsi" w:cstheme="majorHAnsi"/>
        </w:rPr>
        <w:pict w14:anchorId="63C6A5AC">
          <v:shape id="_x0000_i1026" type="#_x0000_t75" style="width:135.85pt;height:82.2pt">
            <v:imagedata r:id="rId10" o:title="stadlmair"/>
          </v:shape>
        </w:pict>
      </w:r>
    </w:p>
    <w:p w14:paraId="4FFFD3EC" w14:textId="77777777" w:rsidR="00EE2D33" w:rsidRPr="00E40F82" w:rsidRDefault="00EE2D33">
      <w:pPr>
        <w:rPr>
          <w:rFonts w:asciiTheme="majorHAnsi" w:hAnsiTheme="majorHAnsi" w:cstheme="majorHAnsi"/>
        </w:rPr>
      </w:pPr>
      <w:r w:rsidRPr="00E40F82">
        <w:rPr>
          <w:rFonts w:asciiTheme="majorHAnsi" w:hAnsiTheme="majorHAnsi" w:cstheme="majorHAnsi"/>
        </w:rPr>
        <w:br w:type="page"/>
      </w:r>
    </w:p>
    <w:p w14:paraId="2471F74D" w14:textId="30550635" w:rsidR="00EE2D33" w:rsidRPr="00E40F82" w:rsidRDefault="00DC27DF" w:rsidP="00DC27DF">
      <w:pPr>
        <w:rPr>
          <w:rFonts w:asciiTheme="majorHAnsi" w:hAnsiTheme="majorHAnsi" w:cstheme="majorHAnsi"/>
        </w:rPr>
      </w:pPr>
      <w:r w:rsidRPr="00E40F82">
        <w:rPr>
          <w:rFonts w:asciiTheme="majorHAnsi" w:hAnsiTheme="majorHAnsi" w:cstheme="majorHAnsi"/>
        </w:rPr>
        <w:lastRenderedPageBreak/>
        <w:t>Fr, 6. Oktober 2023, 19.00 Uhr, Großes Festspielhaus</w:t>
      </w:r>
      <w:r w:rsidR="00872770">
        <w:rPr>
          <w:rFonts w:asciiTheme="majorHAnsi" w:hAnsiTheme="majorHAnsi" w:cstheme="majorHAnsi"/>
        </w:rPr>
        <w:br/>
        <w:t>Abo: Friday³</w:t>
      </w:r>
    </w:p>
    <w:p w14:paraId="1A005537" w14:textId="62E6757D" w:rsidR="00EE2D33" w:rsidRPr="00E40F82" w:rsidRDefault="00EE2D33" w:rsidP="008F6841">
      <w:pPr>
        <w:pStyle w:val="SKVName"/>
        <w:spacing w:line="288" w:lineRule="auto"/>
        <w:rPr>
          <w:rFonts w:asciiTheme="majorHAnsi" w:hAnsiTheme="majorHAnsi" w:cstheme="majorHAnsi"/>
        </w:rPr>
      </w:pPr>
      <w:bookmarkStart w:id="12" w:name="_Toc132726743"/>
      <w:r w:rsidRPr="00E40F82">
        <w:rPr>
          <w:rFonts w:asciiTheme="majorHAnsi" w:hAnsiTheme="majorHAnsi" w:cstheme="majorHAnsi"/>
        </w:rPr>
        <w:t>Swing Symphony</w:t>
      </w:r>
      <w:bookmarkEnd w:id="12"/>
    </w:p>
    <w:p w14:paraId="19D1CF63" w14:textId="77777777" w:rsidR="00EE2D33" w:rsidRPr="00E40F82" w:rsidRDefault="00EE2D33" w:rsidP="008F6841">
      <w:pPr>
        <w:jc w:val="both"/>
        <w:rPr>
          <w:rFonts w:asciiTheme="majorHAnsi" w:hAnsiTheme="majorHAnsi" w:cstheme="majorHAnsi"/>
          <w:lang w:val="en-US"/>
        </w:rPr>
      </w:pPr>
      <w:r w:rsidRPr="00E40F82">
        <w:rPr>
          <w:rFonts w:asciiTheme="majorHAnsi" w:hAnsiTheme="majorHAnsi" w:cstheme="majorHAnsi"/>
        </w:rPr>
        <w:t xml:space="preserve">Ein Abend im Zeichen des Jazz und der Lungau Big Band. Diese feiert ihr 40-jähriges Bestehen und gestaltet den ersten Teil dieses Abends zusammen mit der Sängerin Chanda Rule mit bekannten Werken für Big Band. Im zweiten Teil erklingt die Swing Symphony des international gefeierten amerikanischen Musikers und Komponisten Wynton Marsalis. Die Trompetenlegende Marsalis hat hier eine Musik geschaffen, welche zugleich belebend und elegisch, bombastisch und introspektiv ist. Die Swing Symphony hat sechs Sätze, die alle in unterschiedlichen Jazzstilen erklingen – in einer Kombination, die außergewöhnlich und selten zu hören ist: Big Band und großes Symphonieorchester als gemeinsamer Klangkörper. Unter der Leitung des britischen Dirigenten Wayne Marshall musizieren, improvisieren und swingen die Lungau Big Band und das Bruckner Orchester Linz. </w:t>
      </w:r>
      <w:r w:rsidRPr="00E40F82">
        <w:rPr>
          <w:rFonts w:asciiTheme="majorHAnsi" w:hAnsiTheme="majorHAnsi" w:cstheme="majorHAnsi"/>
          <w:lang w:val="en-US"/>
        </w:rPr>
        <w:t>Swing Symphony Bruckner Orchester Linz &amp; Lungau Big Band Lungau Big Band Chanda Rule Bruckner Orchester Linz.</w:t>
      </w:r>
    </w:p>
    <w:p w14:paraId="210DC97B" w14:textId="77777777" w:rsidR="00EE2D33" w:rsidRPr="00E40F82" w:rsidRDefault="00EE2D33" w:rsidP="00E95A0A">
      <w:pPr>
        <w:rPr>
          <w:rFonts w:asciiTheme="majorHAnsi" w:hAnsiTheme="majorHAnsi" w:cstheme="majorHAnsi"/>
          <w:lang w:val="en-US"/>
        </w:rPr>
      </w:pPr>
    </w:p>
    <w:p w14:paraId="28F73639" w14:textId="77777777" w:rsidR="00EE2D33" w:rsidRPr="00E40F82" w:rsidRDefault="00EE2D33" w:rsidP="00EE2D33">
      <w:pPr>
        <w:rPr>
          <w:rFonts w:asciiTheme="majorHAnsi" w:hAnsiTheme="majorHAnsi" w:cstheme="majorHAnsi"/>
        </w:rPr>
      </w:pPr>
      <w:r w:rsidRPr="00E40F82">
        <w:rPr>
          <w:rFonts w:asciiTheme="majorHAnsi" w:hAnsiTheme="majorHAnsi" w:cstheme="majorHAnsi"/>
        </w:rPr>
        <w:t>Bruckner Orchester Linz</w:t>
      </w:r>
      <w:r w:rsidRPr="00E40F82">
        <w:rPr>
          <w:rFonts w:asciiTheme="majorHAnsi" w:hAnsiTheme="majorHAnsi" w:cstheme="majorHAnsi"/>
        </w:rPr>
        <w:br/>
        <w:t>Lungau Big Band</w:t>
      </w:r>
      <w:r w:rsidRPr="00E40F82">
        <w:rPr>
          <w:rFonts w:asciiTheme="majorHAnsi" w:hAnsiTheme="majorHAnsi" w:cstheme="majorHAnsi"/>
        </w:rPr>
        <w:br/>
        <w:t xml:space="preserve">Wayne Marshall </w:t>
      </w:r>
      <w:r w:rsidRPr="00E40F82">
        <w:rPr>
          <w:rFonts w:asciiTheme="majorHAnsi" w:hAnsiTheme="majorHAnsi" w:cstheme="majorHAnsi"/>
          <w:i/>
        </w:rPr>
        <w:t>Dirigent</w:t>
      </w:r>
      <w:r w:rsidRPr="00E40F82">
        <w:rPr>
          <w:rFonts w:asciiTheme="majorHAnsi" w:hAnsiTheme="majorHAnsi" w:cstheme="majorHAnsi"/>
        </w:rPr>
        <w:br/>
        <w:t xml:space="preserve">Chanda Rule </w:t>
      </w:r>
      <w:r w:rsidRPr="00E40F82">
        <w:rPr>
          <w:rFonts w:asciiTheme="majorHAnsi" w:hAnsiTheme="majorHAnsi" w:cstheme="majorHAnsi"/>
          <w:i/>
        </w:rPr>
        <w:t>Gesang</w:t>
      </w:r>
    </w:p>
    <w:p w14:paraId="2EE7E793" w14:textId="77777777" w:rsidR="00EE2D33" w:rsidRPr="00E40F82" w:rsidRDefault="00EE2D33" w:rsidP="00E95A0A">
      <w:pPr>
        <w:rPr>
          <w:rFonts w:asciiTheme="majorHAnsi" w:hAnsiTheme="majorHAnsi" w:cstheme="majorHAnsi"/>
        </w:rPr>
      </w:pPr>
    </w:p>
    <w:p w14:paraId="11ABB517" w14:textId="77777777" w:rsidR="00DC27DF" w:rsidRPr="00E40F82" w:rsidRDefault="00DC27DF" w:rsidP="00DC27DF">
      <w:pPr>
        <w:rPr>
          <w:rFonts w:asciiTheme="majorHAnsi" w:hAnsiTheme="majorHAnsi" w:cstheme="majorHAnsi"/>
        </w:rPr>
      </w:pPr>
      <w:r w:rsidRPr="00E40F82">
        <w:rPr>
          <w:rFonts w:asciiTheme="majorHAnsi" w:hAnsiTheme="majorHAnsi" w:cstheme="majorHAnsi"/>
        </w:rPr>
        <w:t>WYNTON MARSALIS</w:t>
      </w:r>
      <w:r w:rsidRPr="00E40F82">
        <w:rPr>
          <w:rFonts w:asciiTheme="majorHAnsi" w:hAnsiTheme="majorHAnsi" w:cstheme="majorHAnsi"/>
        </w:rPr>
        <w:br/>
        <w:t>Swing Symphony für Big Band und großes Symphonieorchester</w:t>
      </w:r>
    </w:p>
    <w:p w14:paraId="034F0029" w14:textId="77777777" w:rsidR="00DC27DF" w:rsidRPr="00E40F82" w:rsidRDefault="00DC27DF" w:rsidP="00DC27DF">
      <w:pPr>
        <w:rPr>
          <w:rFonts w:asciiTheme="majorHAnsi" w:hAnsiTheme="majorHAnsi" w:cstheme="majorHAnsi"/>
        </w:rPr>
      </w:pPr>
      <w:r w:rsidRPr="00E40F82">
        <w:rPr>
          <w:rFonts w:asciiTheme="majorHAnsi" w:hAnsiTheme="majorHAnsi" w:cstheme="majorHAnsi"/>
        </w:rPr>
        <w:t>Werke von</w:t>
      </w:r>
      <w:r w:rsidRPr="00E40F82">
        <w:rPr>
          <w:rFonts w:asciiTheme="majorHAnsi" w:hAnsiTheme="majorHAnsi" w:cstheme="majorHAnsi"/>
        </w:rPr>
        <w:br/>
        <w:t>DUKE ELLINGTON</w:t>
      </w:r>
      <w:r w:rsidRPr="00E40F82">
        <w:rPr>
          <w:rFonts w:asciiTheme="majorHAnsi" w:hAnsiTheme="majorHAnsi" w:cstheme="majorHAnsi"/>
        </w:rPr>
        <w:br/>
        <w:t>HOAGY CARMICHAEL</w:t>
      </w:r>
      <w:r w:rsidRPr="00E40F82">
        <w:rPr>
          <w:rFonts w:asciiTheme="majorHAnsi" w:hAnsiTheme="majorHAnsi" w:cstheme="majorHAnsi"/>
        </w:rPr>
        <w:br/>
        <w:t>RAY NOBLE</w:t>
      </w:r>
    </w:p>
    <w:p w14:paraId="08C5DF58" w14:textId="77777777" w:rsidR="00DC27DF" w:rsidRPr="00E40F82" w:rsidRDefault="00DC27DF" w:rsidP="00E95A0A">
      <w:pPr>
        <w:rPr>
          <w:rFonts w:asciiTheme="majorHAnsi" w:hAnsiTheme="majorHAnsi" w:cstheme="majorHAnsi"/>
        </w:rPr>
      </w:pPr>
    </w:p>
    <w:p w14:paraId="2A15DA29" w14:textId="77777777" w:rsidR="009402FF" w:rsidRPr="00E40F82" w:rsidRDefault="00DC27DF" w:rsidP="009402FF">
      <w:pPr>
        <w:rPr>
          <w:rFonts w:asciiTheme="majorHAnsi" w:hAnsiTheme="majorHAnsi" w:cstheme="majorHAnsi"/>
        </w:rPr>
      </w:pPr>
      <w:r w:rsidRPr="00E40F82">
        <w:rPr>
          <w:rFonts w:asciiTheme="majorHAnsi" w:hAnsiTheme="majorHAnsi" w:cstheme="majorHAnsi"/>
        </w:rPr>
        <w:t>Einzelkarten: € 39 – € 109</w:t>
      </w:r>
      <w:r w:rsidR="009402FF" w:rsidRPr="00E40F82">
        <w:rPr>
          <w:rFonts w:asciiTheme="majorHAnsi" w:hAnsiTheme="majorHAnsi" w:cstheme="majorHAnsi"/>
        </w:rPr>
        <w:br/>
        <w:t>20 % Frühbucherbonus bei Buchung und Zahlung bis 30. Juli 2023</w:t>
      </w:r>
    </w:p>
    <w:p w14:paraId="235F214B" w14:textId="77777777" w:rsidR="00DC27DF" w:rsidRPr="00E40F82" w:rsidRDefault="00DC27DF" w:rsidP="00E95A0A">
      <w:pPr>
        <w:rPr>
          <w:rFonts w:asciiTheme="majorHAnsi" w:hAnsiTheme="majorHAnsi" w:cstheme="majorHAnsi"/>
        </w:rPr>
      </w:pPr>
    </w:p>
    <w:p w14:paraId="138CECA3" w14:textId="77777777" w:rsidR="005F4344" w:rsidRPr="00E40F82" w:rsidRDefault="005F4344">
      <w:pPr>
        <w:rPr>
          <w:rFonts w:asciiTheme="majorHAnsi" w:hAnsiTheme="majorHAnsi" w:cstheme="majorHAnsi"/>
        </w:rPr>
      </w:pPr>
      <w:r w:rsidRPr="00E40F82">
        <w:rPr>
          <w:rFonts w:asciiTheme="majorHAnsi" w:hAnsiTheme="majorHAnsi" w:cstheme="majorHAnsi"/>
        </w:rPr>
        <w:br w:type="page"/>
      </w:r>
    </w:p>
    <w:p w14:paraId="205EF5C2" w14:textId="77777777" w:rsidR="00DC27DF" w:rsidRPr="00E40F82" w:rsidRDefault="005F4344" w:rsidP="005F4344">
      <w:pPr>
        <w:rPr>
          <w:rFonts w:asciiTheme="majorHAnsi" w:hAnsiTheme="majorHAnsi" w:cstheme="majorHAnsi"/>
        </w:rPr>
      </w:pPr>
      <w:r w:rsidRPr="00E40F82">
        <w:rPr>
          <w:rFonts w:asciiTheme="majorHAnsi" w:hAnsiTheme="majorHAnsi" w:cstheme="majorHAnsi"/>
        </w:rPr>
        <w:lastRenderedPageBreak/>
        <w:t>Sa, 7. Oktober 2023, 19.00 Uhr, Großer Saal, Stiftung Mozarteum</w:t>
      </w:r>
      <w:r w:rsidR="00A74435" w:rsidRPr="00E40F82">
        <w:rPr>
          <w:rFonts w:asciiTheme="majorHAnsi" w:hAnsiTheme="majorHAnsi" w:cstheme="majorHAnsi"/>
        </w:rPr>
        <w:br/>
        <w:t>Abo: Musik:conText Abo</w:t>
      </w:r>
    </w:p>
    <w:p w14:paraId="7D4EDD45" w14:textId="2D0B8269" w:rsidR="005F4344" w:rsidRPr="00E40F82" w:rsidRDefault="005F4344" w:rsidP="008F6841">
      <w:pPr>
        <w:pStyle w:val="SKVName"/>
        <w:spacing w:line="288" w:lineRule="auto"/>
        <w:rPr>
          <w:rFonts w:asciiTheme="majorHAnsi" w:hAnsiTheme="majorHAnsi" w:cstheme="majorHAnsi"/>
        </w:rPr>
      </w:pPr>
      <w:bookmarkStart w:id="13" w:name="_Toc132726744"/>
      <w:r w:rsidRPr="00E40F82">
        <w:rPr>
          <w:rFonts w:asciiTheme="majorHAnsi" w:hAnsiTheme="majorHAnsi" w:cstheme="majorHAnsi"/>
        </w:rPr>
        <w:t xml:space="preserve">Ein Freund, ein guter Freund </w:t>
      </w:r>
      <w:r w:rsidRPr="00E40F82">
        <w:rPr>
          <w:rFonts w:asciiTheme="majorHAnsi" w:hAnsiTheme="majorHAnsi" w:cstheme="majorHAnsi"/>
          <w:b/>
          <w:bCs w:val="0"/>
          <w:i/>
          <w:iCs/>
          <w:color w:val="A81815"/>
          <w:sz w:val="28"/>
        </w:rPr>
        <w:t>Verfemte Musik</w:t>
      </w:r>
      <w:r w:rsidRPr="00E40F82">
        <w:rPr>
          <w:rFonts w:asciiTheme="majorHAnsi" w:hAnsiTheme="majorHAnsi" w:cstheme="majorHAnsi"/>
        </w:rPr>
        <w:br/>
      </w:r>
      <w:r w:rsidRPr="00E40F82">
        <w:rPr>
          <w:rFonts w:asciiTheme="majorHAnsi" w:hAnsiTheme="majorHAnsi" w:cstheme="majorHAnsi"/>
          <w:sz w:val="32"/>
        </w:rPr>
        <w:t>(Film-)Musik von Heymann, Jurmann und Co</w:t>
      </w:r>
      <w:bookmarkEnd w:id="13"/>
    </w:p>
    <w:p w14:paraId="558B9EEB" w14:textId="77777777" w:rsidR="005F4344" w:rsidRPr="00E40F82" w:rsidRDefault="005F4344" w:rsidP="008F6841">
      <w:pPr>
        <w:jc w:val="both"/>
        <w:rPr>
          <w:rFonts w:asciiTheme="majorHAnsi" w:hAnsiTheme="majorHAnsi" w:cstheme="majorHAnsi"/>
        </w:rPr>
      </w:pPr>
      <w:r w:rsidRPr="00E40F82">
        <w:rPr>
          <w:rFonts w:asciiTheme="majorHAnsi" w:hAnsiTheme="majorHAnsi" w:cstheme="majorHAnsi"/>
        </w:rPr>
        <w:t>„Ein Freund, ein guter Freund“ – so lautet der Kehrreim eines Marschliedes aus dem bekannten Film „Die Drei von der Tankstelle“, komponiert von Werner Richard Heymann. Diesem Motto widmet das Ballaststofforchester unter der Leitung von Egon Achatz gemeinsam mit der großartigen Sopranistin Daniela Fally einen Abend mit (Film-)Musik aus den 20er und 30er-Jahren des vergangenen Jahrhunderts. Heymann und die Schöpfer der weiteren Kompositionen, die an diesem Musik:conText-Abend erklingen, wurden aufgrund ihrer jüdischen Herkunft allesamt von den Nationalsozialisten verfolgt – und die meisten von ihnen mussten sich für ein Leben in der Emigration entscheiden. Viele von ihnen suchten ihr Glück und den Erfolg mit der Komposition von Filmmusik in der aufstrebenden Filmmetropole Hollywood. Im Zentrum steht somit die verfemte Musik ausgegrenzter Komponisten, die aufgrund politischer Verbote etliche Jahre nicht aufgeführt werden durfte. Durch den Abend führt der allseits bekannte und beliebte Moderator und Schauspieler Christoph Wagner-Trenkwitz.</w:t>
      </w:r>
    </w:p>
    <w:p w14:paraId="685C8B24" w14:textId="77777777" w:rsidR="005F4344" w:rsidRPr="00E40F82" w:rsidRDefault="005F4344" w:rsidP="00E95A0A">
      <w:pPr>
        <w:rPr>
          <w:rFonts w:asciiTheme="majorHAnsi" w:hAnsiTheme="majorHAnsi" w:cstheme="majorHAnsi"/>
        </w:rPr>
      </w:pPr>
    </w:p>
    <w:p w14:paraId="4152C1E3" w14:textId="77777777" w:rsidR="00DE136D" w:rsidRPr="00E40F82" w:rsidRDefault="00DE136D" w:rsidP="00DE136D">
      <w:pPr>
        <w:rPr>
          <w:rFonts w:asciiTheme="majorHAnsi" w:hAnsiTheme="majorHAnsi" w:cstheme="majorHAnsi"/>
        </w:rPr>
      </w:pPr>
      <w:r w:rsidRPr="00E40F82">
        <w:rPr>
          <w:rFonts w:asciiTheme="majorHAnsi" w:hAnsiTheme="majorHAnsi" w:cstheme="majorHAnsi"/>
        </w:rPr>
        <w:t>Ehrengast: Elisabeth Trautwein-Heymann</w:t>
      </w:r>
    </w:p>
    <w:p w14:paraId="1EE50B31" w14:textId="77777777" w:rsidR="00DE136D" w:rsidRPr="00E40F82" w:rsidRDefault="00DE136D" w:rsidP="00E95A0A">
      <w:pPr>
        <w:rPr>
          <w:rFonts w:asciiTheme="majorHAnsi" w:hAnsiTheme="majorHAnsi" w:cstheme="majorHAnsi"/>
        </w:rPr>
      </w:pPr>
    </w:p>
    <w:p w14:paraId="53EB1597" w14:textId="77777777" w:rsidR="005F4344" w:rsidRPr="00E40F82" w:rsidRDefault="005F4344" w:rsidP="005F4344">
      <w:pPr>
        <w:rPr>
          <w:rFonts w:asciiTheme="majorHAnsi" w:hAnsiTheme="majorHAnsi" w:cstheme="majorHAnsi"/>
        </w:rPr>
      </w:pPr>
      <w:r w:rsidRPr="00E40F82">
        <w:rPr>
          <w:rFonts w:asciiTheme="majorHAnsi" w:hAnsiTheme="majorHAnsi" w:cstheme="majorHAnsi"/>
        </w:rPr>
        <w:t>Das Ballaststofforchester</w:t>
      </w:r>
      <w:r w:rsidRPr="00E40F82">
        <w:rPr>
          <w:rFonts w:asciiTheme="majorHAnsi" w:hAnsiTheme="majorHAnsi" w:cstheme="majorHAnsi"/>
        </w:rPr>
        <w:br/>
        <w:t xml:space="preserve">Egon Achatz </w:t>
      </w:r>
      <w:r w:rsidRPr="00E40F82">
        <w:rPr>
          <w:rFonts w:asciiTheme="majorHAnsi" w:hAnsiTheme="majorHAnsi" w:cstheme="majorHAnsi"/>
          <w:i/>
        </w:rPr>
        <w:t>Dirigent</w:t>
      </w:r>
      <w:r w:rsidRPr="00E40F82">
        <w:rPr>
          <w:rFonts w:asciiTheme="majorHAnsi" w:hAnsiTheme="majorHAnsi" w:cstheme="majorHAnsi"/>
        </w:rPr>
        <w:br/>
        <w:t xml:space="preserve">KS Daniela Fally </w:t>
      </w:r>
      <w:r w:rsidRPr="00E40F82">
        <w:rPr>
          <w:rFonts w:asciiTheme="majorHAnsi" w:hAnsiTheme="majorHAnsi" w:cstheme="majorHAnsi"/>
          <w:i/>
        </w:rPr>
        <w:t>Sopran</w:t>
      </w:r>
      <w:r w:rsidRPr="00E40F82">
        <w:rPr>
          <w:rFonts w:asciiTheme="majorHAnsi" w:hAnsiTheme="majorHAnsi" w:cstheme="majorHAnsi"/>
        </w:rPr>
        <w:br/>
        <w:t xml:space="preserve">Christoph Wagner-Trenkwitz </w:t>
      </w:r>
      <w:r w:rsidRPr="00E40F82">
        <w:rPr>
          <w:rFonts w:asciiTheme="majorHAnsi" w:hAnsiTheme="majorHAnsi" w:cstheme="majorHAnsi"/>
          <w:i/>
        </w:rPr>
        <w:t>Moderation</w:t>
      </w:r>
    </w:p>
    <w:p w14:paraId="7CA823EF" w14:textId="77777777" w:rsidR="005F4344" w:rsidRPr="00E40F82" w:rsidRDefault="005F4344" w:rsidP="00E95A0A">
      <w:pPr>
        <w:rPr>
          <w:rFonts w:asciiTheme="majorHAnsi" w:hAnsiTheme="majorHAnsi" w:cstheme="majorHAnsi"/>
        </w:rPr>
      </w:pPr>
    </w:p>
    <w:p w14:paraId="59777F1C" w14:textId="77777777" w:rsidR="009402FF" w:rsidRPr="00E40F82" w:rsidRDefault="00DE136D" w:rsidP="009402FF">
      <w:pPr>
        <w:rPr>
          <w:rFonts w:asciiTheme="majorHAnsi" w:hAnsiTheme="majorHAnsi" w:cstheme="majorHAnsi"/>
        </w:rPr>
      </w:pPr>
      <w:r w:rsidRPr="00E40F82">
        <w:rPr>
          <w:rFonts w:asciiTheme="majorHAnsi" w:hAnsiTheme="majorHAnsi" w:cstheme="majorHAnsi"/>
        </w:rPr>
        <w:t>Einzelkarten: € 32 | € 47 | € 62 | € 77</w:t>
      </w:r>
      <w:r w:rsidR="009402FF" w:rsidRPr="00E40F82">
        <w:rPr>
          <w:rFonts w:asciiTheme="majorHAnsi" w:hAnsiTheme="majorHAnsi" w:cstheme="majorHAnsi"/>
        </w:rPr>
        <w:br/>
        <w:t>20 % Frühbucherbonus bei Buchung und Zahlung bis 30. Juli 2023</w:t>
      </w:r>
    </w:p>
    <w:p w14:paraId="5854359A" w14:textId="77777777" w:rsidR="00DE136D" w:rsidRPr="00E40F82" w:rsidRDefault="00DE136D" w:rsidP="00E95A0A">
      <w:pPr>
        <w:rPr>
          <w:rFonts w:asciiTheme="majorHAnsi" w:hAnsiTheme="majorHAnsi" w:cstheme="majorHAnsi"/>
        </w:rPr>
      </w:pPr>
    </w:p>
    <w:p w14:paraId="31994C62" w14:textId="77777777" w:rsidR="00DE136D" w:rsidRPr="00E40F82" w:rsidRDefault="00DE136D" w:rsidP="00E95A0A">
      <w:pPr>
        <w:rPr>
          <w:rFonts w:asciiTheme="majorHAnsi" w:hAnsiTheme="majorHAnsi" w:cstheme="majorHAnsi"/>
        </w:rPr>
      </w:pPr>
      <w:r w:rsidRPr="00E40F82">
        <w:rPr>
          <w:rFonts w:asciiTheme="majorHAnsi" w:hAnsiTheme="majorHAnsi" w:cstheme="majorHAnsi"/>
        </w:rPr>
        <w:t>Mit</w:t>
      </w:r>
      <w:r w:rsidR="003A2B8E" w:rsidRPr="00E40F82">
        <w:rPr>
          <w:rFonts w:asciiTheme="majorHAnsi" w:hAnsiTheme="majorHAnsi" w:cstheme="majorHAnsi"/>
        </w:rPr>
        <w:t xml:space="preserve"> freundlicher Unterstützung der</w:t>
      </w:r>
      <w:r w:rsidR="003A2B8E" w:rsidRPr="00E40F82">
        <w:rPr>
          <w:rFonts w:asciiTheme="majorHAnsi" w:hAnsiTheme="majorHAnsi" w:cstheme="majorHAnsi"/>
        </w:rPr>
        <w:br/>
      </w:r>
      <w:r w:rsidR="003A2B8E" w:rsidRPr="00E40F82">
        <w:rPr>
          <w:rFonts w:asciiTheme="majorHAnsi" w:hAnsiTheme="majorHAnsi" w:cstheme="majorHAnsi"/>
          <w:noProof/>
          <w:lang w:eastAsia="de-DE"/>
        </w:rPr>
        <w:drawing>
          <wp:inline distT="0" distB="0" distL="0" distR="0" wp14:anchorId="2CB6FDDE" wp14:editId="033600F9">
            <wp:extent cx="1722755" cy="1042035"/>
            <wp:effectExtent l="0" t="0" r="0" b="5715"/>
            <wp:docPr id="2" name="Grafik 2" descr="C:\Users\kpc13\AppData\Local\Microsoft\Windows\INetCache\Content.Word\stadlma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pc13\AppData\Local\Microsoft\Windows\INetCache\Content.Word\stadlmair.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22755" cy="1042035"/>
                    </a:xfrm>
                    <a:prstGeom prst="rect">
                      <a:avLst/>
                    </a:prstGeom>
                    <a:noFill/>
                    <a:ln>
                      <a:noFill/>
                    </a:ln>
                  </pic:spPr>
                </pic:pic>
              </a:graphicData>
            </a:graphic>
          </wp:inline>
        </w:drawing>
      </w:r>
    </w:p>
    <w:p w14:paraId="6114139B" w14:textId="77777777" w:rsidR="00C77199" w:rsidRPr="00E40F82" w:rsidRDefault="00C77199">
      <w:pPr>
        <w:rPr>
          <w:rFonts w:asciiTheme="majorHAnsi" w:hAnsiTheme="majorHAnsi" w:cstheme="majorHAnsi"/>
        </w:rPr>
      </w:pPr>
      <w:r w:rsidRPr="00E40F82">
        <w:rPr>
          <w:rFonts w:asciiTheme="majorHAnsi" w:hAnsiTheme="majorHAnsi" w:cstheme="majorHAnsi"/>
        </w:rPr>
        <w:br w:type="page"/>
      </w:r>
    </w:p>
    <w:p w14:paraId="5A411080" w14:textId="77777777" w:rsidR="00C77199" w:rsidRPr="00E40F82" w:rsidRDefault="00C77199" w:rsidP="00C77199">
      <w:pPr>
        <w:rPr>
          <w:rFonts w:asciiTheme="majorHAnsi" w:hAnsiTheme="majorHAnsi" w:cstheme="majorHAnsi"/>
        </w:rPr>
      </w:pPr>
      <w:r w:rsidRPr="00E40F82">
        <w:rPr>
          <w:rFonts w:asciiTheme="majorHAnsi" w:hAnsiTheme="majorHAnsi" w:cstheme="majorHAnsi"/>
        </w:rPr>
        <w:lastRenderedPageBreak/>
        <w:t>Mo, 9. Oktober 2023, 17.00 Uhr &amp; 19.00 Uhr, DAS KINO</w:t>
      </w:r>
    </w:p>
    <w:p w14:paraId="1002AE8D" w14:textId="0871CE70" w:rsidR="00C77199" w:rsidRPr="0058098F" w:rsidRDefault="00A1667F" w:rsidP="0058098F">
      <w:pPr>
        <w:pStyle w:val="SKVName"/>
      </w:pPr>
      <w:bookmarkStart w:id="14" w:name="_Toc132726745"/>
      <w:r w:rsidRPr="0058098F">
        <w:t>F</w:t>
      </w:r>
      <w:r w:rsidR="0058098F">
        <w:t>ilmabend</w:t>
      </w:r>
      <w:r w:rsidRPr="0058098F">
        <w:t xml:space="preserve"> „Genies“ im DAS KINO</w:t>
      </w:r>
      <w:bookmarkEnd w:id="14"/>
    </w:p>
    <w:p w14:paraId="51EF1D21" w14:textId="77777777" w:rsidR="000C534A" w:rsidRPr="00E40F82" w:rsidRDefault="000C534A" w:rsidP="000C534A">
      <w:pPr>
        <w:rPr>
          <w:rFonts w:asciiTheme="majorHAnsi" w:hAnsiTheme="majorHAnsi" w:cstheme="majorHAnsi"/>
        </w:rPr>
      </w:pPr>
      <w:r w:rsidRPr="00E40F82">
        <w:rPr>
          <w:rFonts w:asciiTheme="majorHAnsi" w:hAnsiTheme="majorHAnsi" w:cstheme="majorHAnsi"/>
        </w:rPr>
        <w:t>17.00: „SHINE – DER WEG INS LICHT“ VON SCOTT HICKS</w:t>
      </w:r>
    </w:p>
    <w:p w14:paraId="5D3D66E2" w14:textId="77777777" w:rsidR="00A1667F" w:rsidRPr="00E40F82" w:rsidRDefault="000C534A" w:rsidP="000C534A">
      <w:pPr>
        <w:rPr>
          <w:rFonts w:asciiTheme="majorHAnsi" w:hAnsiTheme="majorHAnsi" w:cstheme="majorHAnsi"/>
        </w:rPr>
      </w:pPr>
      <w:r w:rsidRPr="00E40F82">
        <w:rPr>
          <w:rFonts w:asciiTheme="majorHAnsi" w:hAnsiTheme="majorHAnsi" w:cstheme="majorHAnsi"/>
        </w:rPr>
        <w:t>19.00: „AMADEUS – DIRECTOR´S CUT“ VON MILOŠ FORMAN</w:t>
      </w:r>
      <w:r w:rsidRPr="00E40F82">
        <w:rPr>
          <w:rFonts w:asciiTheme="majorHAnsi" w:hAnsiTheme="majorHAnsi" w:cstheme="majorHAnsi"/>
        </w:rPr>
        <w:br/>
        <w:t>Filmdrama über das Leben von Wolfgang Amadé Mozart</w:t>
      </w:r>
    </w:p>
    <w:p w14:paraId="17A0DB86" w14:textId="77777777" w:rsidR="00A1667F" w:rsidRPr="00E40F82" w:rsidRDefault="00A1667F" w:rsidP="00E95A0A">
      <w:pPr>
        <w:rPr>
          <w:rFonts w:asciiTheme="majorHAnsi" w:hAnsiTheme="majorHAnsi" w:cstheme="majorHAnsi"/>
        </w:rPr>
      </w:pPr>
    </w:p>
    <w:p w14:paraId="11125AFB" w14:textId="77777777" w:rsidR="000C534A" w:rsidRPr="00E40F82" w:rsidRDefault="000C534A" w:rsidP="008F6841">
      <w:pPr>
        <w:jc w:val="both"/>
        <w:rPr>
          <w:rFonts w:asciiTheme="majorHAnsi" w:hAnsiTheme="majorHAnsi" w:cstheme="majorHAnsi"/>
        </w:rPr>
      </w:pPr>
      <w:r w:rsidRPr="00E40F82">
        <w:rPr>
          <w:rFonts w:asciiTheme="majorHAnsi" w:hAnsiTheme="majorHAnsi" w:cstheme="majorHAnsi"/>
        </w:rPr>
        <w:t>Ein Filmabend, der ganz im Zeichen musikalischer Genies steht. „Shine – Der Weg ins Licht“ handelt vom hochtalentierten australischen Pianisten David Helfgott, dessen von Krieg und Krankheit geprägtes Leben alles andere als einfach war. In Miloš Formans vielfach prämiertem Meisterstück „Amadeus – Director’s Cut“ wird das Leben des hiesigen Genius loci Wolfgang Amadeus Mozart aus der Sicht des Hofkomponisten Antonio Salieri geschildert.</w:t>
      </w:r>
    </w:p>
    <w:p w14:paraId="0839049C" w14:textId="77777777" w:rsidR="00A1667F" w:rsidRPr="00E40F82" w:rsidRDefault="00A1667F" w:rsidP="00E95A0A">
      <w:pPr>
        <w:rPr>
          <w:rFonts w:asciiTheme="majorHAnsi" w:hAnsiTheme="majorHAnsi" w:cstheme="majorHAnsi"/>
        </w:rPr>
      </w:pPr>
    </w:p>
    <w:p w14:paraId="0E729BB5" w14:textId="77777777" w:rsidR="009402FF" w:rsidRPr="00E40F82" w:rsidRDefault="000C534A" w:rsidP="009402FF">
      <w:pPr>
        <w:rPr>
          <w:rFonts w:asciiTheme="majorHAnsi" w:hAnsiTheme="majorHAnsi" w:cstheme="majorHAnsi"/>
        </w:rPr>
      </w:pPr>
      <w:r w:rsidRPr="00E40F82">
        <w:rPr>
          <w:rFonts w:asciiTheme="majorHAnsi" w:hAnsiTheme="majorHAnsi" w:cstheme="majorHAnsi"/>
        </w:rPr>
        <w:t>Einzelkarten: € 8</w:t>
      </w:r>
      <w:r w:rsidRPr="00E40F82">
        <w:rPr>
          <w:rFonts w:asciiTheme="majorHAnsi" w:hAnsiTheme="majorHAnsi" w:cstheme="majorHAnsi"/>
        </w:rPr>
        <w:br/>
        <w:t>Beide Filme: € 12</w:t>
      </w:r>
      <w:r w:rsidR="009402FF" w:rsidRPr="00E40F82">
        <w:rPr>
          <w:rFonts w:asciiTheme="majorHAnsi" w:hAnsiTheme="majorHAnsi" w:cstheme="majorHAnsi"/>
        </w:rPr>
        <w:br/>
        <w:t>20 % Frühbucherbonus bei Buchung und Zahlung bis 30. Juli 2023</w:t>
      </w:r>
    </w:p>
    <w:p w14:paraId="5DCC29B9" w14:textId="77777777" w:rsidR="000C534A" w:rsidRPr="00E40F82" w:rsidRDefault="000C534A" w:rsidP="000C534A">
      <w:pPr>
        <w:rPr>
          <w:rFonts w:asciiTheme="majorHAnsi" w:hAnsiTheme="majorHAnsi" w:cstheme="majorHAnsi"/>
        </w:rPr>
      </w:pPr>
    </w:p>
    <w:p w14:paraId="7C69762B" w14:textId="77777777" w:rsidR="000C534A" w:rsidRPr="00E40F82" w:rsidRDefault="000C534A" w:rsidP="000C534A">
      <w:pPr>
        <w:rPr>
          <w:rFonts w:asciiTheme="majorHAnsi" w:hAnsiTheme="majorHAnsi" w:cstheme="majorHAnsi"/>
        </w:rPr>
      </w:pPr>
      <w:r w:rsidRPr="00E40F82">
        <w:rPr>
          <w:rFonts w:asciiTheme="majorHAnsi" w:hAnsiTheme="majorHAnsi" w:cstheme="majorHAnsi"/>
        </w:rPr>
        <w:t>In Kooperation mit</w:t>
      </w:r>
    </w:p>
    <w:p w14:paraId="74E75943" w14:textId="77777777" w:rsidR="000C534A" w:rsidRPr="00E40F82" w:rsidRDefault="000E22F9" w:rsidP="000C534A">
      <w:pPr>
        <w:rPr>
          <w:rFonts w:asciiTheme="majorHAnsi" w:hAnsiTheme="majorHAnsi" w:cstheme="majorHAnsi"/>
        </w:rPr>
      </w:pPr>
      <w:r>
        <w:rPr>
          <w:rFonts w:asciiTheme="majorHAnsi" w:hAnsiTheme="majorHAnsi" w:cstheme="majorHAnsi"/>
        </w:rPr>
        <w:pict w14:anchorId="76CBE520">
          <v:shape id="_x0000_i1027" type="#_x0000_t75" style="width:143.3pt;height:70.65pt">
            <v:imagedata r:id="rId12" o:title="DAS_KINO_Logo"/>
          </v:shape>
        </w:pict>
      </w:r>
    </w:p>
    <w:p w14:paraId="3C3E0D17" w14:textId="77777777" w:rsidR="00F56643" w:rsidRPr="00E40F82" w:rsidRDefault="00F56643">
      <w:pPr>
        <w:rPr>
          <w:rFonts w:asciiTheme="majorHAnsi" w:hAnsiTheme="majorHAnsi" w:cstheme="majorHAnsi"/>
        </w:rPr>
      </w:pPr>
      <w:r w:rsidRPr="00E40F82">
        <w:rPr>
          <w:rFonts w:asciiTheme="majorHAnsi" w:hAnsiTheme="majorHAnsi" w:cstheme="majorHAnsi"/>
        </w:rPr>
        <w:br w:type="page"/>
      </w:r>
    </w:p>
    <w:p w14:paraId="33890007" w14:textId="4A3FDE27" w:rsidR="00F56643" w:rsidRPr="00E40F82" w:rsidRDefault="00F56643" w:rsidP="00F56643">
      <w:pPr>
        <w:rPr>
          <w:rFonts w:asciiTheme="majorHAnsi" w:hAnsiTheme="majorHAnsi" w:cstheme="majorHAnsi"/>
        </w:rPr>
      </w:pPr>
      <w:r w:rsidRPr="00E40F82">
        <w:rPr>
          <w:rFonts w:asciiTheme="majorHAnsi" w:hAnsiTheme="majorHAnsi" w:cstheme="majorHAnsi"/>
        </w:rPr>
        <w:lastRenderedPageBreak/>
        <w:t>Fr, 13. Oktober 2023, 19.00 Uhr, Großes Festspielhaus</w:t>
      </w:r>
      <w:r w:rsidR="00872770">
        <w:rPr>
          <w:rFonts w:asciiTheme="majorHAnsi" w:hAnsiTheme="majorHAnsi" w:cstheme="majorHAnsi"/>
        </w:rPr>
        <w:br/>
        <w:t>Abo: Friday³</w:t>
      </w:r>
    </w:p>
    <w:p w14:paraId="169300AE" w14:textId="0ABEEA5D" w:rsidR="00F56643" w:rsidRPr="00E40F82" w:rsidRDefault="00F56643" w:rsidP="008F6841">
      <w:pPr>
        <w:pStyle w:val="SKVName"/>
        <w:spacing w:line="288" w:lineRule="auto"/>
        <w:rPr>
          <w:rFonts w:asciiTheme="majorHAnsi" w:hAnsiTheme="majorHAnsi" w:cstheme="majorHAnsi"/>
        </w:rPr>
      </w:pPr>
      <w:bookmarkStart w:id="15" w:name="_Toc132726746"/>
      <w:r w:rsidRPr="00E40F82">
        <w:rPr>
          <w:rFonts w:asciiTheme="majorHAnsi" w:hAnsiTheme="majorHAnsi" w:cstheme="majorHAnsi"/>
        </w:rPr>
        <w:t>Fräulein Else</w:t>
      </w:r>
      <w:bookmarkEnd w:id="15"/>
    </w:p>
    <w:p w14:paraId="208DC797" w14:textId="77777777" w:rsidR="00F56643" w:rsidRPr="00E40F82" w:rsidRDefault="00F56643" w:rsidP="008F6841">
      <w:pPr>
        <w:jc w:val="both"/>
        <w:rPr>
          <w:rFonts w:asciiTheme="majorHAnsi" w:hAnsiTheme="majorHAnsi" w:cstheme="majorHAnsi"/>
        </w:rPr>
      </w:pPr>
      <w:r w:rsidRPr="00E40F82">
        <w:rPr>
          <w:rFonts w:asciiTheme="majorHAnsi" w:hAnsiTheme="majorHAnsi" w:cstheme="majorHAnsi"/>
        </w:rPr>
        <w:t>Remake des Stummfilms Fräulein Else nach Arthur Schnitzlers Novelle, live synchronisiert und vertont von Musicbanda Franui &amp; maschek</w:t>
      </w:r>
    </w:p>
    <w:p w14:paraId="7A2E9E0E" w14:textId="77777777" w:rsidR="00F56643" w:rsidRPr="00E40F82" w:rsidRDefault="00F56643" w:rsidP="008F6841">
      <w:pPr>
        <w:jc w:val="both"/>
        <w:rPr>
          <w:rFonts w:asciiTheme="majorHAnsi" w:hAnsiTheme="majorHAnsi" w:cstheme="majorHAnsi"/>
        </w:rPr>
      </w:pPr>
      <w:r w:rsidRPr="00E40F82">
        <w:rPr>
          <w:rFonts w:asciiTheme="majorHAnsi" w:hAnsiTheme="majorHAnsi" w:cstheme="majorHAnsi"/>
        </w:rPr>
        <w:t>Die Osttiroler – für ihre Klangbatterie bekannte – Musicbanda Franui widmet sich gemeinsam mit dem Kabarett-Duo maschek dem Stummfilmklassiker „Fräulein Else“ des Autors Arthur Schnitzler und kreieren eine zeitgenössische Live-Synchronisation und Neuvertonung der bewegten Bilder aus dem Jahr 1929. Während sich viele der Erzählungen auf den Originalstoff beziehen, sind zahlreiche Nebengeschichten frei erfunden. Dazu spielt eine Musik, die sich am liebsten im Dazwischen aufhält: Sie basiert einerseits auf Motiven, die bereits dem Autor Schnitzler bekannt gewesen sein dürften, andererseits können diese musikalischen Zellen in der Franui’schen Lesart blitzschnell die Seiten und die Zeiten wechseln. Fräulein Else in der Version von maschek und Franui öffnet zugleich viele Erzählebenen und Möglichkeitsräume.</w:t>
      </w:r>
    </w:p>
    <w:p w14:paraId="697273BF" w14:textId="77777777" w:rsidR="00F56643" w:rsidRPr="00E40F82" w:rsidRDefault="00F56643" w:rsidP="000C534A">
      <w:pPr>
        <w:rPr>
          <w:rFonts w:asciiTheme="majorHAnsi" w:hAnsiTheme="majorHAnsi" w:cstheme="majorHAnsi"/>
        </w:rPr>
      </w:pPr>
    </w:p>
    <w:p w14:paraId="66CF5F8B" w14:textId="77777777" w:rsidR="00F56643" w:rsidRPr="00E40F82" w:rsidRDefault="00F56643" w:rsidP="00F56643">
      <w:pPr>
        <w:rPr>
          <w:rFonts w:asciiTheme="majorHAnsi" w:hAnsiTheme="majorHAnsi" w:cstheme="majorHAnsi"/>
        </w:rPr>
      </w:pPr>
      <w:r w:rsidRPr="00E40F82">
        <w:rPr>
          <w:rFonts w:asciiTheme="majorHAnsi" w:hAnsiTheme="majorHAnsi" w:cstheme="majorHAnsi"/>
        </w:rPr>
        <w:t>Musicbanda Franui</w:t>
      </w:r>
      <w:r w:rsidRPr="00E40F82">
        <w:rPr>
          <w:rFonts w:asciiTheme="majorHAnsi" w:hAnsiTheme="majorHAnsi" w:cstheme="majorHAnsi"/>
        </w:rPr>
        <w:br/>
        <w:t xml:space="preserve">maschek </w:t>
      </w:r>
      <w:r w:rsidRPr="00E40F82">
        <w:rPr>
          <w:rFonts w:asciiTheme="majorHAnsi" w:hAnsiTheme="majorHAnsi" w:cstheme="majorHAnsi"/>
          <w:i/>
        </w:rPr>
        <w:t>Live-Synchronisation</w:t>
      </w:r>
    </w:p>
    <w:p w14:paraId="3C914CAF" w14:textId="77777777" w:rsidR="00F56643" w:rsidRPr="00E40F82" w:rsidRDefault="00F56643" w:rsidP="000C534A">
      <w:pPr>
        <w:rPr>
          <w:rFonts w:asciiTheme="majorHAnsi" w:hAnsiTheme="majorHAnsi" w:cstheme="majorHAnsi"/>
        </w:rPr>
      </w:pPr>
    </w:p>
    <w:p w14:paraId="2D37B2B6" w14:textId="77777777" w:rsidR="009402FF" w:rsidRPr="00E40F82" w:rsidRDefault="00E82DF5" w:rsidP="009402FF">
      <w:pPr>
        <w:rPr>
          <w:rFonts w:asciiTheme="majorHAnsi" w:hAnsiTheme="majorHAnsi" w:cstheme="majorHAnsi"/>
        </w:rPr>
      </w:pPr>
      <w:r w:rsidRPr="00E40F82">
        <w:rPr>
          <w:rFonts w:asciiTheme="majorHAnsi" w:hAnsiTheme="majorHAnsi" w:cstheme="majorHAnsi"/>
        </w:rPr>
        <w:t>Einzelkarten: € 39 – € 109</w:t>
      </w:r>
      <w:r w:rsidR="009402FF" w:rsidRPr="00E40F82">
        <w:rPr>
          <w:rFonts w:asciiTheme="majorHAnsi" w:hAnsiTheme="majorHAnsi" w:cstheme="majorHAnsi"/>
        </w:rPr>
        <w:br/>
        <w:t>20 % Frühbucherbonus bei Buchung und Zahlung bis 30. Juli 2023</w:t>
      </w:r>
    </w:p>
    <w:p w14:paraId="4CCFC17D" w14:textId="77777777" w:rsidR="00F56643" w:rsidRPr="00E40F82" w:rsidRDefault="00F56643" w:rsidP="000C534A">
      <w:pPr>
        <w:rPr>
          <w:rFonts w:asciiTheme="majorHAnsi" w:hAnsiTheme="majorHAnsi" w:cstheme="majorHAnsi"/>
        </w:rPr>
      </w:pPr>
    </w:p>
    <w:p w14:paraId="593EBC4A" w14:textId="77777777" w:rsidR="00E82DF5" w:rsidRPr="00E40F82" w:rsidRDefault="00E82DF5" w:rsidP="000C534A">
      <w:pPr>
        <w:rPr>
          <w:rFonts w:asciiTheme="majorHAnsi" w:hAnsiTheme="majorHAnsi" w:cstheme="majorHAnsi"/>
        </w:rPr>
      </w:pPr>
    </w:p>
    <w:p w14:paraId="56CA4197" w14:textId="77777777" w:rsidR="00E82DF5" w:rsidRPr="00E40F82" w:rsidRDefault="00E82DF5">
      <w:pPr>
        <w:rPr>
          <w:rFonts w:asciiTheme="majorHAnsi" w:hAnsiTheme="majorHAnsi" w:cstheme="majorHAnsi"/>
        </w:rPr>
      </w:pPr>
      <w:r w:rsidRPr="00E40F82">
        <w:rPr>
          <w:rFonts w:asciiTheme="majorHAnsi" w:hAnsiTheme="majorHAnsi" w:cstheme="majorHAnsi"/>
        </w:rPr>
        <w:br w:type="page"/>
      </w:r>
    </w:p>
    <w:p w14:paraId="28432E79" w14:textId="77777777" w:rsidR="00E82DF5" w:rsidRPr="00E40F82" w:rsidRDefault="00E82DF5" w:rsidP="00E82DF5">
      <w:pPr>
        <w:rPr>
          <w:rFonts w:asciiTheme="majorHAnsi" w:hAnsiTheme="majorHAnsi" w:cstheme="majorHAnsi"/>
        </w:rPr>
      </w:pPr>
      <w:r w:rsidRPr="00E40F82">
        <w:rPr>
          <w:rFonts w:asciiTheme="majorHAnsi" w:hAnsiTheme="majorHAnsi" w:cstheme="majorHAnsi"/>
        </w:rPr>
        <w:lastRenderedPageBreak/>
        <w:t>So, 15. Oktober 2023, 18.30 Uhr, Dom zu Salzburg</w:t>
      </w:r>
    </w:p>
    <w:p w14:paraId="166C5065" w14:textId="629D75FD" w:rsidR="00E82DF5" w:rsidRPr="00E40F82" w:rsidRDefault="00E82DF5" w:rsidP="008F6841">
      <w:pPr>
        <w:pStyle w:val="SKVName"/>
        <w:spacing w:line="288" w:lineRule="auto"/>
        <w:rPr>
          <w:rFonts w:asciiTheme="majorHAnsi" w:hAnsiTheme="majorHAnsi" w:cstheme="majorHAnsi"/>
        </w:rPr>
      </w:pPr>
      <w:bookmarkStart w:id="16" w:name="_Toc132726747"/>
      <w:r w:rsidRPr="00E40F82">
        <w:rPr>
          <w:rFonts w:asciiTheme="majorHAnsi" w:hAnsiTheme="majorHAnsi" w:cstheme="majorHAnsi"/>
        </w:rPr>
        <w:t>Domkonzert</w:t>
      </w:r>
      <w:bookmarkEnd w:id="16"/>
    </w:p>
    <w:p w14:paraId="5454FFB7" w14:textId="77777777" w:rsidR="00E82DF5" w:rsidRPr="00E40F82" w:rsidRDefault="00E82DF5" w:rsidP="008F6841">
      <w:pPr>
        <w:jc w:val="both"/>
        <w:rPr>
          <w:rFonts w:asciiTheme="majorHAnsi" w:hAnsiTheme="majorHAnsi" w:cstheme="majorHAnsi"/>
        </w:rPr>
      </w:pPr>
      <w:r w:rsidRPr="00E40F82">
        <w:rPr>
          <w:rFonts w:asciiTheme="majorHAnsi" w:hAnsiTheme="majorHAnsi" w:cstheme="majorHAnsi"/>
        </w:rPr>
        <w:t>Im Rahmen der Salzburger Kulturtage ist es mittlerweile zur Tradition geworden, sakrale Musik in Kooperation mit der Salzburger Dommusik in Salzburgs größtem Gotteshaus darzubieten. Unter der Leitung der Domkapellmeisterin Andrea Fournier erklingt im diesjährigen Domkonzert der Lobgesang von Felix Mendelssohn-Bartholdy. Die Sinfoniekantate für Soli, Chor, Orchester und Orgel aus dem Jahr 1840 besteht aus zwei Teilen: einem symphonischen, mit drei instrumentalen Sätzen, und anschließend einer Kantate mit Orchester, Soli und Chor. Der Triumph des Lichts über die Dunkelheit ist zentrale Aussage des Werkes: „Die Nacht ist vergangen, der Tag aber herbeigekommen. So laßt uns ablegen die Werke der Finsternis und anlegen die Waffen des Lichts.“</w:t>
      </w:r>
    </w:p>
    <w:p w14:paraId="5BE30531" w14:textId="77777777" w:rsidR="00E82DF5" w:rsidRPr="00E40F82" w:rsidRDefault="00E82DF5" w:rsidP="000C534A">
      <w:pPr>
        <w:rPr>
          <w:rFonts w:asciiTheme="majorHAnsi" w:hAnsiTheme="majorHAnsi" w:cstheme="majorHAnsi"/>
        </w:rPr>
      </w:pPr>
    </w:p>
    <w:p w14:paraId="2F4B105A" w14:textId="77777777" w:rsidR="00E82DF5" w:rsidRPr="00E40F82" w:rsidRDefault="00E82DF5" w:rsidP="00E82DF5">
      <w:pPr>
        <w:rPr>
          <w:rFonts w:asciiTheme="majorHAnsi" w:hAnsiTheme="majorHAnsi" w:cstheme="majorHAnsi"/>
        </w:rPr>
      </w:pPr>
      <w:r w:rsidRPr="00E40F82">
        <w:rPr>
          <w:rFonts w:asciiTheme="majorHAnsi" w:hAnsiTheme="majorHAnsi" w:cstheme="majorHAnsi"/>
        </w:rPr>
        <w:t>Orchester und Solisten der Dommusik</w:t>
      </w:r>
      <w:r w:rsidRPr="00E40F82">
        <w:rPr>
          <w:rFonts w:asciiTheme="majorHAnsi" w:hAnsiTheme="majorHAnsi" w:cstheme="majorHAnsi"/>
        </w:rPr>
        <w:br/>
        <w:t>Domchor</w:t>
      </w:r>
      <w:r w:rsidRPr="00E40F82">
        <w:rPr>
          <w:rFonts w:asciiTheme="majorHAnsi" w:hAnsiTheme="majorHAnsi" w:cstheme="majorHAnsi"/>
        </w:rPr>
        <w:br/>
        <w:t>Jugendkantorei am Dom zu Salzburg</w:t>
      </w:r>
      <w:r w:rsidRPr="00E40F82">
        <w:rPr>
          <w:rFonts w:asciiTheme="majorHAnsi" w:hAnsiTheme="majorHAnsi" w:cstheme="majorHAnsi"/>
        </w:rPr>
        <w:br/>
        <w:t>(Leitung: Gerrit Stadlbauer)</w:t>
      </w:r>
      <w:r w:rsidRPr="00E40F82">
        <w:rPr>
          <w:rFonts w:asciiTheme="majorHAnsi" w:hAnsiTheme="majorHAnsi" w:cstheme="majorHAnsi"/>
        </w:rPr>
        <w:br/>
        <w:t xml:space="preserve">Andrea Fournier </w:t>
      </w:r>
      <w:r w:rsidRPr="00E40F82">
        <w:rPr>
          <w:rFonts w:asciiTheme="majorHAnsi" w:hAnsiTheme="majorHAnsi" w:cstheme="majorHAnsi"/>
          <w:i/>
        </w:rPr>
        <w:t>Domkapellmeisterin</w:t>
      </w:r>
    </w:p>
    <w:p w14:paraId="6DBF2795" w14:textId="77777777" w:rsidR="00E82DF5" w:rsidRPr="00E40F82" w:rsidRDefault="00E82DF5" w:rsidP="00E82DF5">
      <w:pPr>
        <w:rPr>
          <w:rFonts w:asciiTheme="majorHAnsi" w:hAnsiTheme="majorHAnsi" w:cstheme="majorHAnsi"/>
        </w:rPr>
      </w:pPr>
    </w:p>
    <w:p w14:paraId="595E65A1" w14:textId="77777777" w:rsidR="00E82DF5" w:rsidRPr="00E40F82" w:rsidRDefault="00E82DF5" w:rsidP="00E82DF5">
      <w:pPr>
        <w:rPr>
          <w:rFonts w:asciiTheme="majorHAnsi" w:hAnsiTheme="majorHAnsi" w:cstheme="majorHAnsi"/>
        </w:rPr>
      </w:pPr>
      <w:r w:rsidRPr="00E40F82">
        <w:rPr>
          <w:rFonts w:asciiTheme="majorHAnsi" w:hAnsiTheme="majorHAnsi" w:cstheme="majorHAnsi"/>
        </w:rPr>
        <w:t>FELIX MENDELSSOHN-BARTHOLDY</w:t>
      </w:r>
      <w:r w:rsidRPr="00E40F82">
        <w:rPr>
          <w:rFonts w:asciiTheme="majorHAnsi" w:hAnsiTheme="majorHAnsi" w:cstheme="majorHAnsi"/>
        </w:rPr>
        <w:br/>
        <w:t>Lobgesang, Sinfoniekantate, op. 52</w:t>
      </w:r>
    </w:p>
    <w:p w14:paraId="156DBDEA" w14:textId="77777777" w:rsidR="00E82DF5" w:rsidRPr="00E40F82" w:rsidRDefault="00E82DF5" w:rsidP="00E82DF5">
      <w:pPr>
        <w:rPr>
          <w:rFonts w:asciiTheme="majorHAnsi" w:hAnsiTheme="majorHAnsi" w:cstheme="majorHAnsi"/>
        </w:rPr>
      </w:pPr>
    </w:p>
    <w:p w14:paraId="2E1B671E" w14:textId="77777777" w:rsidR="00E82DF5" w:rsidRPr="00E40F82" w:rsidRDefault="00E82DF5" w:rsidP="00E82DF5">
      <w:pPr>
        <w:rPr>
          <w:rFonts w:asciiTheme="majorHAnsi" w:hAnsiTheme="majorHAnsi" w:cstheme="majorHAnsi"/>
        </w:rPr>
      </w:pPr>
      <w:r w:rsidRPr="00E40F82">
        <w:rPr>
          <w:rFonts w:asciiTheme="majorHAnsi" w:hAnsiTheme="majorHAnsi" w:cstheme="majorHAnsi"/>
        </w:rPr>
        <w:t>Veranstalter: Verein „Freunde der Salzburger Dommusik“</w:t>
      </w:r>
    </w:p>
    <w:p w14:paraId="6C4FAAB6" w14:textId="77777777" w:rsidR="00E82DF5" w:rsidRPr="00E40F82" w:rsidRDefault="00E82DF5" w:rsidP="000C534A">
      <w:pPr>
        <w:rPr>
          <w:rFonts w:asciiTheme="majorHAnsi" w:hAnsiTheme="majorHAnsi" w:cstheme="majorHAnsi"/>
        </w:rPr>
      </w:pPr>
    </w:p>
    <w:p w14:paraId="4754E687" w14:textId="77777777" w:rsidR="009402FF" w:rsidRPr="00E40F82" w:rsidRDefault="00E82DF5" w:rsidP="009402FF">
      <w:pPr>
        <w:rPr>
          <w:rFonts w:asciiTheme="majorHAnsi" w:hAnsiTheme="majorHAnsi" w:cstheme="majorHAnsi"/>
        </w:rPr>
      </w:pPr>
      <w:r w:rsidRPr="00E40F82">
        <w:rPr>
          <w:rFonts w:asciiTheme="majorHAnsi" w:hAnsiTheme="majorHAnsi" w:cstheme="majorHAnsi"/>
        </w:rPr>
        <w:t>Einzelkarten: € 25 | € 33</w:t>
      </w:r>
      <w:r w:rsidR="009402FF" w:rsidRPr="00E40F82">
        <w:rPr>
          <w:rFonts w:asciiTheme="majorHAnsi" w:hAnsiTheme="majorHAnsi" w:cstheme="majorHAnsi"/>
        </w:rPr>
        <w:br/>
        <w:t>20 % Frühbucherbonus bei Buchung und Zahlung bis 30. Juli 2023</w:t>
      </w:r>
    </w:p>
    <w:p w14:paraId="1F1C9DCA" w14:textId="77777777" w:rsidR="00E82DF5" w:rsidRPr="00E40F82" w:rsidRDefault="00E82DF5" w:rsidP="000C534A">
      <w:pPr>
        <w:rPr>
          <w:rFonts w:asciiTheme="majorHAnsi" w:hAnsiTheme="majorHAnsi" w:cstheme="majorHAnsi"/>
        </w:rPr>
      </w:pPr>
    </w:p>
    <w:p w14:paraId="27DE1292" w14:textId="77777777" w:rsidR="009815C1" w:rsidRPr="00E40F82" w:rsidRDefault="009815C1">
      <w:pPr>
        <w:rPr>
          <w:rFonts w:asciiTheme="majorHAnsi" w:hAnsiTheme="majorHAnsi" w:cstheme="majorHAnsi"/>
        </w:rPr>
      </w:pPr>
      <w:r w:rsidRPr="00E40F82">
        <w:rPr>
          <w:rFonts w:asciiTheme="majorHAnsi" w:hAnsiTheme="majorHAnsi" w:cstheme="majorHAnsi"/>
        </w:rPr>
        <w:br w:type="page"/>
      </w:r>
    </w:p>
    <w:p w14:paraId="0D7B29C2" w14:textId="77777777" w:rsidR="009815C1" w:rsidRPr="00E40F82" w:rsidRDefault="009815C1" w:rsidP="009815C1">
      <w:pPr>
        <w:rPr>
          <w:rFonts w:asciiTheme="majorHAnsi" w:hAnsiTheme="majorHAnsi" w:cstheme="majorHAnsi"/>
        </w:rPr>
      </w:pPr>
      <w:r w:rsidRPr="00E40F82">
        <w:rPr>
          <w:rFonts w:asciiTheme="majorHAnsi" w:hAnsiTheme="majorHAnsi" w:cstheme="majorHAnsi"/>
        </w:rPr>
        <w:lastRenderedPageBreak/>
        <w:t>Mi, 18. Oktober 2023, 19.00 Uhr, Großes Festspielhaus</w:t>
      </w:r>
      <w:r w:rsidRPr="00E40F82">
        <w:rPr>
          <w:rFonts w:asciiTheme="majorHAnsi" w:hAnsiTheme="majorHAnsi" w:cstheme="majorHAnsi"/>
        </w:rPr>
        <w:br/>
        <w:t>Abo: Große Symphonie</w:t>
      </w:r>
    </w:p>
    <w:p w14:paraId="48FDAC3A" w14:textId="77777777" w:rsidR="009815C1" w:rsidRPr="00E40F82" w:rsidRDefault="009815C1" w:rsidP="009815C1">
      <w:pPr>
        <w:rPr>
          <w:rFonts w:asciiTheme="majorHAnsi" w:hAnsiTheme="majorHAnsi" w:cstheme="majorHAnsi"/>
        </w:rPr>
      </w:pPr>
      <w:r w:rsidRPr="00E40F82">
        <w:rPr>
          <w:rFonts w:asciiTheme="majorHAnsi" w:hAnsiTheme="majorHAnsi" w:cstheme="majorHAnsi"/>
        </w:rPr>
        <w:t>Do, 19. Oktober 2023, 19.00 Uhr, Großes Festspielhaus</w:t>
      </w:r>
      <w:r w:rsidRPr="00E40F82">
        <w:rPr>
          <w:rFonts w:asciiTheme="majorHAnsi" w:hAnsiTheme="majorHAnsi" w:cstheme="majorHAnsi"/>
        </w:rPr>
        <w:br/>
        <w:t>Abo: Musik der Meister</w:t>
      </w:r>
    </w:p>
    <w:p w14:paraId="0EEEF299" w14:textId="028A9201" w:rsidR="009815C1" w:rsidRPr="00E40F82" w:rsidRDefault="009815C1" w:rsidP="008F6841">
      <w:pPr>
        <w:pStyle w:val="SKVName"/>
        <w:spacing w:line="288" w:lineRule="auto"/>
        <w:rPr>
          <w:rFonts w:asciiTheme="majorHAnsi" w:hAnsiTheme="majorHAnsi" w:cstheme="majorHAnsi"/>
        </w:rPr>
      </w:pPr>
      <w:bookmarkStart w:id="17" w:name="_Toc132726748"/>
      <w:r w:rsidRPr="00E40F82">
        <w:rPr>
          <w:rFonts w:asciiTheme="majorHAnsi" w:hAnsiTheme="majorHAnsi" w:cstheme="majorHAnsi"/>
        </w:rPr>
        <w:t>Edvard Grieg &amp; Richard Strauss</w:t>
      </w:r>
      <w:bookmarkEnd w:id="17"/>
    </w:p>
    <w:p w14:paraId="7FDD85CF" w14:textId="77777777" w:rsidR="009815C1" w:rsidRPr="00E40F82" w:rsidRDefault="009815C1" w:rsidP="008F6841">
      <w:pPr>
        <w:jc w:val="both"/>
        <w:rPr>
          <w:rFonts w:asciiTheme="majorHAnsi" w:hAnsiTheme="majorHAnsi" w:cstheme="majorHAnsi"/>
        </w:rPr>
      </w:pPr>
      <w:r w:rsidRPr="00E40F82">
        <w:rPr>
          <w:rFonts w:asciiTheme="majorHAnsi" w:hAnsiTheme="majorHAnsi" w:cstheme="majorHAnsi"/>
        </w:rPr>
        <w:t xml:space="preserve">„Ich liebe es, auf der Bühne zu sein“, so die französische Starpianistin Lise de la Salle in einem Interview, „was da passiert, ist eine Art Magie. Ich habe natürlich eine Interpretation im Kopf. Aber dann versuche ich, meinen Kopf leer zu machen und zu spielen, als würde ich das Stück gerade erst entdecken. Das ist sehr spannend.“ Mit Musik von Edvard Grieg wird sie diesmal in Salzburg zu Gast sein. Norwegens großer Komponist hat mit seinem herrlichen Klavierkonzert einen der bedeutendsten Gattungsbeiträge der Romantik geschrieben. Grieg hatte schottische Vorfahren und so ist das renommierte Royal Scottish National Orchestra mit seiner Klangsprache bestens vertraut, aber auch mit der von Richard Strauss, dessen immer wieder begeisternde Tondichtung „Ein Heldenleben“ ein Klangerlebnis der Sonderklasse verspricht. Am </w:t>
      </w:r>
      <w:r w:rsidR="000864FD" w:rsidRPr="00E40F82">
        <w:rPr>
          <w:rFonts w:asciiTheme="majorHAnsi" w:hAnsiTheme="majorHAnsi" w:cstheme="majorHAnsi"/>
        </w:rPr>
        <w:t xml:space="preserve">Pult steht der Chefdirigent des </w:t>
      </w:r>
      <w:r w:rsidRPr="00E40F82">
        <w:rPr>
          <w:rFonts w:asciiTheme="majorHAnsi" w:hAnsiTheme="majorHAnsi" w:cstheme="majorHAnsi"/>
        </w:rPr>
        <w:t>schottischen</w:t>
      </w:r>
      <w:r w:rsidR="000864FD" w:rsidRPr="00E40F82">
        <w:rPr>
          <w:rFonts w:asciiTheme="majorHAnsi" w:hAnsiTheme="majorHAnsi" w:cstheme="majorHAnsi"/>
        </w:rPr>
        <w:t xml:space="preserve"> Eliteorchesters, der gefeierte </w:t>
      </w:r>
      <w:r w:rsidRPr="00E40F82">
        <w:rPr>
          <w:rFonts w:asciiTheme="majorHAnsi" w:hAnsiTheme="majorHAnsi" w:cstheme="majorHAnsi"/>
        </w:rPr>
        <w:t>däni</w:t>
      </w:r>
      <w:r w:rsidR="000864FD" w:rsidRPr="00E40F82">
        <w:rPr>
          <w:rFonts w:asciiTheme="majorHAnsi" w:hAnsiTheme="majorHAnsi" w:cstheme="majorHAnsi"/>
        </w:rPr>
        <w:t xml:space="preserve">sche Maestro Thomas Søndergård. </w:t>
      </w:r>
      <w:r w:rsidRPr="00E40F82">
        <w:rPr>
          <w:rFonts w:asciiTheme="majorHAnsi" w:hAnsiTheme="majorHAnsi" w:cstheme="majorHAnsi"/>
        </w:rPr>
        <w:t>Zu Beginn</w:t>
      </w:r>
      <w:r w:rsidR="000864FD" w:rsidRPr="00E40F82">
        <w:rPr>
          <w:rFonts w:asciiTheme="majorHAnsi" w:hAnsiTheme="majorHAnsi" w:cstheme="majorHAnsi"/>
        </w:rPr>
        <w:t xml:space="preserve"> wird er den Taktstock heben zu </w:t>
      </w:r>
      <w:r w:rsidRPr="00E40F82">
        <w:rPr>
          <w:rFonts w:asciiTheme="majorHAnsi" w:hAnsiTheme="majorHAnsi" w:cstheme="majorHAnsi"/>
        </w:rPr>
        <w:t>„Lamia“, einem f</w:t>
      </w:r>
      <w:r w:rsidR="000864FD" w:rsidRPr="00E40F82">
        <w:rPr>
          <w:rFonts w:asciiTheme="majorHAnsi" w:hAnsiTheme="majorHAnsi" w:cstheme="majorHAnsi"/>
        </w:rPr>
        <w:t xml:space="preserve">arbenfrohen Werk der britischen </w:t>
      </w:r>
      <w:r w:rsidRPr="00E40F82">
        <w:rPr>
          <w:rFonts w:asciiTheme="majorHAnsi" w:hAnsiTheme="majorHAnsi" w:cstheme="majorHAnsi"/>
        </w:rPr>
        <w:t>S</w:t>
      </w:r>
      <w:r w:rsidR="000864FD" w:rsidRPr="00E40F82">
        <w:rPr>
          <w:rFonts w:asciiTheme="majorHAnsi" w:hAnsiTheme="majorHAnsi" w:cstheme="majorHAnsi"/>
        </w:rPr>
        <w:t xml:space="preserve">pätromantikerin Dorothy Howell, </w:t>
      </w:r>
      <w:r w:rsidRPr="00E40F82">
        <w:rPr>
          <w:rFonts w:asciiTheme="majorHAnsi" w:hAnsiTheme="majorHAnsi" w:cstheme="majorHAnsi"/>
        </w:rPr>
        <w:t>die von der Kritik</w:t>
      </w:r>
      <w:r w:rsidR="000864FD" w:rsidRPr="00E40F82">
        <w:rPr>
          <w:rFonts w:asciiTheme="majorHAnsi" w:hAnsiTheme="majorHAnsi" w:cstheme="majorHAnsi"/>
        </w:rPr>
        <w:t xml:space="preserve"> als „English Strauss“ bejubelt </w:t>
      </w:r>
      <w:r w:rsidRPr="00E40F82">
        <w:rPr>
          <w:rFonts w:asciiTheme="majorHAnsi" w:hAnsiTheme="majorHAnsi" w:cstheme="majorHAnsi"/>
        </w:rPr>
        <w:t>wurde.</w:t>
      </w:r>
    </w:p>
    <w:p w14:paraId="7063592C" w14:textId="77777777" w:rsidR="009815C1" w:rsidRPr="00E40F82" w:rsidRDefault="009815C1" w:rsidP="000C534A">
      <w:pPr>
        <w:rPr>
          <w:rFonts w:asciiTheme="majorHAnsi" w:hAnsiTheme="majorHAnsi" w:cstheme="majorHAnsi"/>
        </w:rPr>
      </w:pPr>
    </w:p>
    <w:p w14:paraId="2E60DA4E" w14:textId="77777777" w:rsidR="005A18AD" w:rsidRPr="00E40F82" w:rsidRDefault="005A18AD" w:rsidP="005A18AD">
      <w:pPr>
        <w:rPr>
          <w:rFonts w:asciiTheme="majorHAnsi" w:hAnsiTheme="majorHAnsi" w:cstheme="majorHAnsi"/>
          <w:lang w:val="en-US"/>
        </w:rPr>
      </w:pPr>
      <w:r w:rsidRPr="00E40F82">
        <w:rPr>
          <w:rFonts w:asciiTheme="majorHAnsi" w:hAnsiTheme="majorHAnsi" w:cstheme="majorHAnsi"/>
          <w:lang w:val="en-US"/>
        </w:rPr>
        <w:t>Royal Scottish National Orchestra</w:t>
      </w:r>
      <w:r w:rsidRPr="00E40F82">
        <w:rPr>
          <w:rFonts w:asciiTheme="majorHAnsi" w:hAnsiTheme="majorHAnsi" w:cstheme="majorHAnsi"/>
          <w:lang w:val="en-US"/>
        </w:rPr>
        <w:br/>
        <w:t xml:space="preserve">Thomas Søndergård </w:t>
      </w:r>
      <w:r w:rsidRPr="00E40F82">
        <w:rPr>
          <w:rFonts w:asciiTheme="majorHAnsi" w:hAnsiTheme="majorHAnsi" w:cstheme="majorHAnsi"/>
          <w:i/>
          <w:lang w:val="en-US"/>
        </w:rPr>
        <w:t>Dirigent</w:t>
      </w:r>
      <w:r w:rsidRPr="00E40F82">
        <w:rPr>
          <w:rFonts w:asciiTheme="majorHAnsi" w:hAnsiTheme="majorHAnsi" w:cstheme="majorHAnsi"/>
          <w:lang w:val="en-US"/>
        </w:rPr>
        <w:br/>
        <w:t xml:space="preserve">Lise de la Salle </w:t>
      </w:r>
      <w:r w:rsidRPr="00E40F82">
        <w:rPr>
          <w:rFonts w:asciiTheme="majorHAnsi" w:hAnsiTheme="majorHAnsi" w:cstheme="majorHAnsi"/>
          <w:i/>
          <w:lang w:val="en-US"/>
        </w:rPr>
        <w:t>Klavier</w:t>
      </w:r>
    </w:p>
    <w:p w14:paraId="54A3BCC6" w14:textId="77777777" w:rsidR="005A18AD" w:rsidRPr="00E40F82" w:rsidRDefault="005A18AD" w:rsidP="000C534A">
      <w:pPr>
        <w:rPr>
          <w:rFonts w:asciiTheme="majorHAnsi" w:hAnsiTheme="majorHAnsi" w:cstheme="majorHAnsi"/>
          <w:lang w:val="en-US"/>
        </w:rPr>
      </w:pPr>
    </w:p>
    <w:p w14:paraId="288DDAFD" w14:textId="77777777" w:rsidR="005A18AD" w:rsidRPr="00E40F82" w:rsidRDefault="005A18AD" w:rsidP="005A18AD">
      <w:pPr>
        <w:rPr>
          <w:rFonts w:asciiTheme="majorHAnsi" w:hAnsiTheme="majorHAnsi" w:cstheme="majorHAnsi"/>
        </w:rPr>
      </w:pPr>
      <w:r w:rsidRPr="00E40F82">
        <w:rPr>
          <w:rFonts w:asciiTheme="majorHAnsi" w:hAnsiTheme="majorHAnsi" w:cstheme="majorHAnsi"/>
        </w:rPr>
        <w:t>DOROTHY HOWELL</w:t>
      </w:r>
      <w:r w:rsidRPr="00E40F82">
        <w:rPr>
          <w:rFonts w:asciiTheme="majorHAnsi" w:hAnsiTheme="majorHAnsi" w:cstheme="majorHAnsi"/>
        </w:rPr>
        <w:br/>
        <w:t>„Lamia“, symphonische Dichtung</w:t>
      </w:r>
    </w:p>
    <w:p w14:paraId="6516D454" w14:textId="77777777" w:rsidR="005A18AD" w:rsidRPr="00E40F82" w:rsidRDefault="005A18AD" w:rsidP="005A18AD">
      <w:pPr>
        <w:rPr>
          <w:rFonts w:asciiTheme="majorHAnsi" w:hAnsiTheme="majorHAnsi" w:cstheme="majorHAnsi"/>
        </w:rPr>
      </w:pPr>
      <w:r w:rsidRPr="00E40F82">
        <w:rPr>
          <w:rFonts w:asciiTheme="majorHAnsi" w:hAnsiTheme="majorHAnsi" w:cstheme="majorHAnsi"/>
        </w:rPr>
        <w:t>EDVARD GRIEG</w:t>
      </w:r>
      <w:r w:rsidRPr="00E40F82">
        <w:rPr>
          <w:rFonts w:asciiTheme="majorHAnsi" w:hAnsiTheme="majorHAnsi" w:cstheme="majorHAnsi"/>
        </w:rPr>
        <w:br/>
        <w:t>Konzert für Klavier und Orchester, a-Moll, op. 16</w:t>
      </w:r>
    </w:p>
    <w:p w14:paraId="37DC921A" w14:textId="77777777" w:rsidR="005A18AD" w:rsidRPr="00E40F82" w:rsidRDefault="005A18AD" w:rsidP="005A18AD">
      <w:pPr>
        <w:rPr>
          <w:rFonts w:asciiTheme="majorHAnsi" w:hAnsiTheme="majorHAnsi" w:cstheme="majorHAnsi"/>
        </w:rPr>
      </w:pPr>
      <w:r w:rsidRPr="00E40F82">
        <w:rPr>
          <w:rFonts w:asciiTheme="majorHAnsi" w:hAnsiTheme="majorHAnsi" w:cstheme="majorHAnsi"/>
        </w:rPr>
        <w:t>RICHARD STRAUSS</w:t>
      </w:r>
      <w:r w:rsidRPr="00E40F82">
        <w:rPr>
          <w:rFonts w:asciiTheme="majorHAnsi" w:hAnsiTheme="majorHAnsi" w:cstheme="majorHAnsi"/>
        </w:rPr>
        <w:br/>
        <w:t>„Ein Heldenleben“, Tondichtung, op. 40</w:t>
      </w:r>
    </w:p>
    <w:p w14:paraId="23DDC564" w14:textId="77777777" w:rsidR="005A18AD" w:rsidRPr="00E40F82" w:rsidRDefault="005A18AD" w:rsidP="000C534A">
      <w:pPr>
        <w:rPr>
          <w:rFonts w:asciiTheme="majorHAnsi" w:hAnsiTheme="majorHAnsi" w:cstheme="majorHAnsi"/>
        </w:rPr>
      </w:pPr>
    </w:p>
    <w:p w14:paraId="0DEA4DEB" w14:textId="77777777" w:rsidR="009402FF" w:rsidRPr="00E40F82" w:rsidRDefault="005A18AD" w:rsidP="009402FF">
      <w:pPr>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 € 99</w:t>
      </w:r>
      <w:r w:rsidR="009402FF" w:rsidRPr="00E40F82">
        <w:rPr>
          <w:rFonts w:asciiTheme="majorHAnsi" w:hAnsiTheme="majorHAnsi" w:cstheme="majorHAnsi"/>
        </w:rPr>
        <w:br/>
        <w:t>20 % Frühbucherbonus bei Buchung und Zahlung bis 30. Juli 2023</w:t>
      </w:r>
    </w:p>
    <w:p w14:paraId="70BBF9E0" w14:textId="77777777" w:rsidR="005A18AD" w:rsidRPr="00E40F82" w:rsidRDefault="005A18AD" w:rsidP="005A18AD">
      <w:pPr>
        <w:rPr>
          <w:rFonts w:asciiTheme="majorHAnsi" w:hAnsiTheme="majorHAnsi" w:cstheme="majorHAnsi"/>
        </w:rPr>
      </w:pPr>
    </w:p>
    <w:p w14:paraId="766DE77B" w14:textId="77777777" w:rsidR="005A18AD" w:rsidRPr="00E40F82" w:rsidRDefault="005A18AD" w:rsidP="005A18AD">
      <w:pPr>
        <w:rPr>
          <w:rFonts w:asciiTheme="majorHAnsi" w:hAnsiTheme="majorHAnsi" w:cstheme="majorHAnsi"/>
        </w:rPr>
      </w:pPr>
    </w:p>
    <w:p w14:paraId="7156431B" w14:textId="77777777" w:rsidR="00ED67D9" w:rsidRPr="00E40F82" w:rsidRDefault="00ED67D9">
      <w:pPr>
        <w:rPr>
          <w:rFonts w:asciiTheme="majorHAnsi" w:hAnsiTheme="majorHAnsi" w:cstheme="majorHAnsi"/>
        </w:rPr>
      </w:pPr>
      <w:r w:rsidRPr="00E40F82">
        <w:rPr>
          <w:rFonts w:asciiTheme="majorHAnsi" w:hAnsiTheme="majorHAnsi" w:cstheme="majorHAnsi"/>
        </w:rPr>
        <w:br w:type="page"/>
      </w:r>
    </w:p>
    <w:p w14:paraId="15595288" w14:textId="77777777" w:rsidR="00ED67D9" w:rsidRPr="00E40F82" w:rsidRDefault="00ED67D9" w:rsidP="00ED67D9">
      <w:pPr>
        <w:rPr>
          <w:rFonts w:asciiTheme="majorHAnsi" w:hAnsiTheme="majorHAnsi" w:cstheme="majorHAnsi"/>
        </w:rPr>
      </w:pPr>
      <w:r w:rsidRPr="00E40F82">
        <w:rPr>
          <w:rFonts w:asciiTheme="majorHAnsi" w:hAnsiTheme="majorHAnsi" w:cstheme="majorHAnsi"/>
        </w:rPr>
        <w:lastRenderedPageBreak/>
        <w:t>Fr, 20. Oktober 2023, 19.00 Uhr, Großes Festspielhaus</w:t>
      </w:r>
      <w:r w:rsidRPr="00E40F82">
        <w:rPr>
          <w:rFonts w:asciiTheme="majorHAnsi" w:hAnsiTheme="majorHAnsi" w:cstheme="majorHAnsi"/>
        </w:rPr>
        <w:br/>
        <w:t>Abo: Welt der Musik</w:t>
      </w:r>
    </w:p>
    <w:p w14:paraId="40D96128" w14:textId="1353AD62" w:rsidR="00ED67D9" w:rsidRPr="00E40F82" w:rsidRDefault="00ED67D9" w:rsidP="008F6841">
      <w:pPr>
        <w:pStyle w:val="SKVName"/>
        <w:spacing w:line="288" w:lineRule="auto"/>
        <w:rPr>
          <w:rFonts w:asciiTheme="majorHAnsi" w:hAnsiTheme="majorHAnsi" w:cstheme="majorHAnsi"/>
        </w:rPr>
      </w:pPr>
      <w:bookmarkStart w:id="18" w:name="_Toc132726749"/>
      <w:r w:rsidRPr="00E40F82">
        <w:rPr>
          <w:rFonts w:asciiTheme="majorHAnsi" w:hAnsiTheme="majorHAnsi" w:cstheme="majorHAnsi"/>
        </w:rPr>
        <w:t>Bilder einer Ausstellung</w:t>
      </w:r>
      <w:bookmarkEnd w:id="18"/>
    </w:p>
    <w:p w14:paraId="6E70FFF0" w14:textId="77777777" w:rsidR="00ED67D9" w:rsidRPr="00E40F82" w:rsidRDefault="00ED67D9" w:rsidP="008F6841">
      <w:pPr>
        <w:jc w:val="both"/>
        <w:rPr>
          <w:rFonts w:asciiTheme="majorHAnsi" w:hAnsiTheme="majorHAnsi" w:cstheme="majorHAnsi"/>
        </w:rPr>
      </w:pPr>
      <w:r w:rsidRPr="00E40F82">
        <w:rPr>
          <w:rFonts w:asciiTheme="majorHAnsi" w:hAnsiTheme="majorHAnsi" w:cstheme="majorHAnsi"/>
        </w:rPr>
        <w:t>Modest Mussorgskys genialer Klavierzyklus „Bilder einer Ausstellung“ hat in Maurice Ravel einen kongenialen Orchestrator gefunden, der in diesem Ausnahmewerk mit seinen vielen grandiosen Übersetzungen von Gemälden der russischen Romantik in zeitlose musikalische Impressionen die ganze Palette seiner Kunst der Klangmalerei anwenden konnte. Am Pult des Royal Scottish National Orchestra steht der Chefdirigent des schottischen Elite-Klangkörpers, der gefeierte dänische Maestro Thomas Søndergård. „Ich liebe es, auf der Bühne zu sein“, so die französische Starpianistin Lise de la Salle in einem Interview, „was da passiert, ist eine Art Magie. Ich habe natürlich eine Interpretation im Kopf. Aber dann versuche ich, meinen Kopf leer zu machen und zu spielen, als würde ich das Stück gerade erst entdecken. Das ist sehr spannend.“ An diesem Abend wird sie Beethovens glanzvolles und symphonisches drittes Klavierkonzert spielen. Am Beginn des Konzerts steht Musik einer der großen Komponisten unserer Zeit. Lera Auerbach stammt aus Russland, ist Österreicherin und lebt in den USA. Ihre intensive symphonische Dichtung über den Flug des „Icarus“ ist packend vom ersten Ton an.</w:t>
      </w:r>
    </w:p>
    <w:p w14:paraId="0017942D" w14:textId="77777777" w:rsidR="00ED67D9" w:rsidRPr="00E40F82" w:rsidRDefault="00ED67D9" w:rsidP="005A18AD">
      <w:pPr>
        <w:rPr>
          <w:rFonts w:asciiTheme="majorHAnsi" w:hAnsiTheme="majorHAnsi" w:cstheme="majorHAnsi"/>
        </w:rPr>
      </w:pPr>
    </w:p>
    <w:p w14:paraId="239C2ABC" w14:textId="77777777" w:rsidR="00ED67D9" w:rsidRPr="00E40F82" w:rsidRDefault="00ED67D9" w:rsidP="00ED67D9">
      <w:pPr>
        <w:rPr>
          <w:rFonts w:asciiTheme="majorHAnsi" w:hAnsiTheme="majorHAnsi" w:cstheme="majorHAnsi"/>
          <w:lang w:val="en-US"/>
        </w:rPr>
      </w:pPr>
      <w:r w:rsidRPr="00E40F82">
        <w:rPr>
          <w:rFonts w:asciiTheme="majorHAnsi" w:hAnsiTheme="majorHAnsi" w:cstheme="majorHAnsi"/>
          <w:lang w:val="en-US"/>
        </w:rPr>
        <w:t>Royal Scottish National Orchestra</w:t>
      </w:r>
      <w:r w:rsidRPr="00E40F82">
        <w:rPr>
          <w:rFonts w:asciiTheme="majorHAnsi" w:hAnsiTheme="majorHAnsi" w:cstheme="majorHAnsi"/>
          <w:lang w:val="en-US"/>
        </w:rPr>
        <w:br/>
        <w:t xml:space="preserve">Thomas Søndergård </w:t>
      </w:r>
      <w:r w:rsidRPr="00E40F82">
        <w:rPr>
          <w:rFonts w:asciiTheme="majorHAnsi" w:hAnsiTheme="majorHAnsi" w:cstheme="majorHAnsi"/>
          <w:i/>
          <w:lang w:val="en-US"/>
        </w:rPr>
        <w:t>Dirigent</w:t>
      </w:r>
      <w:r w:rsidRPr="00E40F82">
        <w:rPr>
          <w:rFonts w:asciiTheme="majorHAnsi" w:hAnsiTheme="majorHAnsi" w:cstheme="majorHAnsi"/>
          <w:lang w:val="en-US"/>
        </w:rPr>
        <w:br/>
        <w:t xml:space="preserve">Lise de la Salle </w:t>
      </w:r>
      <w:r w:rsidRPr="00E40F82">
        <w:rPr>
          <w:rFonts w:asciiTheme="majorHAnsi" w:hAnsiTheme="majorHAnsi" w:cstheme="majorHAnsi"/>
          <w:i/>
          <w:lang w:val="en-US"/>
        </w:rPr>
        <w:t>Klavier</w:t>
      </w:r>
    </w:p>
    <w:p w14:paraId="39204477" w14:textId="77777777" w:rsidR="00ED67D9" w:rsidRPr="00E40F82" w:rsidRDefault="00ED67D9" w:rsidP="005A18AD">
      <w:pPr>
        <w:rPr>
          <w:rFonts w:asciiTheme="majorHAnsi" w:hAnsiTheme="majorHAnsi" w:cstheme="majorHAnsi"/>
          <w:lang w:val="en-US"/>
        </w:rPr>
      </w:pPr>
    </w:p>
    <w:p w14:paraId="25EF6C5D" w14:textId="77777777" w:rsidR="00ED67D9" w:rsidRPr="00E40F82" w:rsidRDefault="00ED67D9" w:rsidP="00ED67D9">
      <w:pPr>
        <w:rPr>
          <w:rFonts w:asciiTheme="majorHAnsi" w:hAnsiTheme="majorHAnsi" w:cstheme="majorHAnsi"/>
        </w:rPr>
      </w:pPr>
      <w:r w:rsidRPr="00E40F82">
        <w:rPr>
          <w:rFonts w:asciiTheme="majorHAnsi" w:hAnsiTheme="majorHAnsi" w:cstheme="majorHAnsi"/>
        </w:rPr>
        <w:t>LERA AUERBACH</w:t>
      </w:r>
      <w:r w:rsidRPr="00E40F82">
        <w:rPr>
          <w:rFonts w:asciiTheme="majorHAnsi" w:hAnsiTheme="majorHAnsi" w:cstheme="majorHAnsi"/>
        </w:rPr>
        <w:br/>
        <w:t>„Icarus“, symphonische Dichtung</w:t>
      </w:r>
    </w:p>
    <w:p w14:paraId="6D1CEB2C" w14:textId="77777777" w:rsidR="00ED67D9" w:rsidRPr="00E40F82" w:rsidRDefault="00ED67D9" w:rsidP="00ED67D9">
      <w:pPr>
        <w:rPr>
          <w:rFonts w:asciiTheme="majorHAnsi" w:hAnsiTheme="majorHAnsi" w:cstheme="majorHAnsi"/>
        </w:rPr>
      </w:pPr>
      <w:r w:rsidRPr="00E40F82">
        <w:rPr>
          <w:rFonts w:asciiTheme="majorHAnsi" w:hAnsiTheme="majorHAnsi" w:cstheme="majorHAnsi"/>
        </w:rPr>
        <w:t>LUDWIG VAN BEETHOVEN</w:t>
      </w:r>
      <w:r w:rsidRPr="00E40F82">
        <w:rPr>
          <w:rFonts w:asciiTheme="majorHAnsi" w:hAnsiTheme="majorHAnsi" w:cstheme="majorHAnsi"/>
        </w:rPr>
        <w:br/>
        <w:t>Konzert für Klavier und Orchester Nr. 3, c-Moll, op. 37</w:t>
      </w:r>
    </w:p>
    <w:p w14:paraId="0976EA74" w14:textId="77777777" w:rsidR="00ED67D9" w:rsidRPr="00E40F82" w:rsidRDefault="00ED67D9" w:rsidP="00ED67D9">
      <w:pPr>
        <w:rPr>
          <w:rFonts w:asciiTheme="majorHAnsi" w:hAnsiTheme="majorHAnsi" w:cstheme="majorHAnsi"/>
        </w:rPr>
      </w:pPr>
      <w:r w:rsidRPr="00E40F82">
        <w:rPr>
          <w:rFonts w:asciiTheme="majorHAnsi" w:hAnsiTheme="majorHAnsi" w:cstheme="majorHAnsi"/>
        </w:rPr>
        <w:t>MODEST MUSSORGSKY</w:t>
      </w:r>
      <w:r w:rsidRPr="00E40F82">
        <w:rPr>
          <w:rFonts w:asciiTheme="majorHAnsi" w:hAnsiTheme="majorHAnsi" w:cstheme="majorHAnsi"/>
        </w:rPr>
        <w:br/>
        <w:t>Bilder einer Ausstellung</w:t>
      </w:r>
      <w:r w:rsidRPr="00E40F82">
        <w:rPr>
          <w:rFonts w:asciiTheme="majorHAnsi" w:hAnsiTheme="majorHAnsi" w:cstheme="majorHAnsi"/>
        </w:rPr>
        <w:br/>
        <w:t>(Bearbeitung für Orchester von M. Ravel)</w:t>
      </w:r>
    </w:p>
    <w:p w14:paraId="320D142C" w14:textId="77777777" w:rsidR="00ED67D9" w:rsidRPr="00E40F82" w:rsidRDefault="00ED67D9" w:rsidP="00ED67D9">
      <w:pPr>
        <w:rPr>
          <w:rFonts w:asciiTheme="majorHAnsi" w:hAnsiTheme="majorHAnsi" w:cstheme="majorHAnsi"/>
        </w:rPr>
      </w:pPr>
    </w:p>
    <w:p w14:paraId="3ACBA005" w14:textId="77777777" w:rsidR="009402FF" w:rsidRPr="00E40F82" w:rsidRDefault="00ED67D9" w:rsidP="009402FF">
      <w:pPr>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 € 99</w:t>
      </w:r>
      <w:r w:rsidR="009402FF" w:rsidRPr="00E40F82">
        <w:rPr>
          <w:rFonts w:asciiTheme="majorHAnsi" w:hAnsiTheme="majorHAnsi" w:cstheme="majorHAnsi"/>
        </w:rPr>
        <w:br/>
        <w:t>20 % Frühbucherbonus bei Buchung und Zahlung bis 30. Juli 2023</w:t>
      </w:r>
    </w:p>
    <w:p w14:paraId="30C6B6F6" w14:textId="77777777" w:rsidR="00ED67D9" w:rsidRPr="00E40F82" w:rsidRDefault="00ED67D9" w:rsidP="00ED67D9">
      <w:pPr>
        <w:rPr>
          <w:rFonts w:asciiTheme="majorHAnsi" w:hAnsiTheme="majorHAnsi" w:cstheme="majorHAnsi"/>
        </w:rPr>
      </w:pPr>
    </w:p>
    <w:p w14:paraId="5265B85C" w14:textId="77777777" w:rsidR="00ED67D9" w:rsidRPr="00E40F82" w:rsidRDefault="00ED67D9" w:rsidP="00ED67D9">
      <w:pPr>
        <w:rPr>
          <w:rFonts w:asciiTheme="majorHAnsi" w:hAnsiTheme="majorHAnsi" w:cstheme="majorHAnsi"/>
        </w:rPr>
      </w:pPr>
    </w:p>
    <w:p w14:paraId="235E75B8" w14:textId="77777777" w:rsidR="00F62EAF" w:rsidRPr="00E40F82" w:rsidRDefault="00F62EAF">
      <w:pPr>
        <w:rPr>
          <w:rFonts w:asciiTheme="majorHAnsi" w:hAnsiTheme="majorHAnsi" w:cstheme="majorHAnsi"/>
        </w:rPr>
      </w:pPr>
      <w:r w:rsidRPr="00E40F82">
        <w:rPr>
          <w:rFonts w:asciiTheme="majorHAnsi" w:hAnsiTheme="majorHAnsi" w:cstheme="majorHAnsi"/>
        </w:rPr>
        <w:br w:type="page"/>
      </w:r>
    </w:p>
    <w:p w14:paraId="79D6D494" w14:textId="2FE792FD" w:rsidR="00F62EAF" w:rsidRDefault="00F62EAF" w:rsidP="001C1D4D">
      <w:pPr>
        <w:spacing w:after="0"/>
        <w:rPr>
          <w:rFonts w:asciiTheme="majorHAnsi" w:hAnsiTheme="majorHAnsi" w:cstheme="majorHAnsi"/>
        </w:rPr>
      </w:pPr>
      <w:r w:rsidRPr="00E40F82">
        <w:rPr>
          <w:rFonts w:asciiTheme="majorHAnsi" w:hAnsiTheme="majorHAnsi" w:cstheme="majorHAnsi"/>
        </w:rPr>
        <w:lastRenderedPageBreak/>
        <w:t>So, 22. Oktober 2023, 11.00 Uhr Großer Saal, Stiftung Mozarteum</w:t>
      </w:r>
    </w:p>
    <w:p w14:paraId="61FEB3AC" w14:textId="0ED0A586" w:rsidR="001C1D4D" w:rsidRPr="00E40F82" w:rsidRDefault="001C1D4D" w:rsidP="00F62EAF">
      <w:pPr>
        <w:rPr>
          <w:rFonts w:asciiTheme="majorHAnsi" w:hAnsiTheme="majorHAnsi" w:cstheme="majorHAnsi"/>
        </w:rPr>
      </w:pPr>
      <w:r>
        <w:rPr>
          <w:rFonts w:asciiTheme="majorHAnsi" w:hAnsiTheme="majorHAnsi" w:cstheme="majorHAnsi"/>
        </w:rPr>
        <w:t xml:space="preserve">Abo: Kleines Abo, Salzburg Abo 4+4 </w:t>
      </w:r>
    </w:p>
    <w:p w14:paraId="1F7BCCFB" w14:textId="0DDB1D84" w:rsidR="00F62EAF" w:rsidRPr="00E40F82" w:rsidRDefault="00F62EAF" w:rsidP="008F6841">
      <w:pPr>
        <w:pStyle w:val="SKVName"/>
        <w:spacing w:line="288" w:lineRule="auto"/>
        <w:rPr>
          <w:rFonts w:asciiTheme="majorHAnsi" w:hAnsiTheme="majorHAnsi" w:cstheme="majorHAnsi"/>
        </w:rPr>
      </w:pPr>
      <w:bookmarkStart w:id="19" w:name="_Toc132726750"/>
      <w:r w:rsidRPr="00E40F82">
        <w:rPr>
          <w:rFonts w:asciiTheme="majorHAnsi" w:hAnsiTheme="majorHAnsi" w:cstheme="majorHAnsi"/>
        </w:rPr>
        <w:t>Sonntagsmatinee</w:t>
      </w:r>
      <w:bookmarkEnd w:id="19"/>
    </w:p>
    <w:p w14:paraId="6B7383F6" w14:textId="77777777" w:rsidR="00F62EAF" w:rsidRPr="00E40F82" w:rsidRDefault="00F62EAF" w:rsidP="008F6841">
      <w:pPr>
        <w:jc w:val="both"/>
        <w:rPr>
          <w:rFonts w:asciiTheme="majorHAnsi" w:hAnsiTheme="majorHAnsi" w:cstheme="majorHAnsi"/>
        </w:rPr>
      </w:pPr>
      <w:r w:rsidRPr="00E40F82">
        <w:rPr>
          <w:rFonts w:asciiTheme="majorHAnsi" w:hAnsiTheme="majorHAnsi" w:cstheme="majorHAnsi"/>
        </w:rPr>
        <w:t>Die Sonntagsmatinee des Orchesters der Salzburger Kulturvereinigung unter der Leitung von Helmut Zeilner ist ein gebührender Abschluss der Salzburger Kulturtage 2023. Eröffnet wird die Matinee mit der Intrada von Cesar Bresgen, der österreichische Komponist hätte im Oktober 2023 seinen 110. Geburtstag gefeiert. Als Highlight des Konzerts gilt die Darbietung der „Chorfantasie“ Ludwig van Beethovens gemeinsam mit dem Kammerchor KlangsCala und der Pianistin Luisa Imorde. Das Werk vereint Merkmale einer Klavierfantasie mit denen eines Klavierkonzerts und einer Kantate.</w:t>
      </w:r>
    </w:p>
    <w:p w14:paraId="499A58D9" w14:textId="77777777" w:rsidR="00F62EAF" w:rsidRPr="00E40F82" w:rsidRDefault="00F62EAF" w:rsidP="00ED67D9">
      <w:pPr>
        <w:rPr>
          <w:rFonts w:asciiTheme="majorHAnsi" w:hAnsiTheme="majorHAnsi" w:cstheme="majorHAnsi"/>
        </w:rPr>
      </w:pPr>
    </w:p>
    <w:p w14:paraId="414F46A3" w14:textId="77777777" w:rsidR="00F62EAF" w:rsidRPr="00E40F82" w:rsidRDefault="00F62EAF" w:rsidP="00F62EAF">
      <w:pPr>
        <w:rPr>
          <w:rFonts w:asciiTheme="majorHAnsi" w:hAnsiTheme="majorHAnsi" w:cstheme="majorHAnsi"/>
        </w:rPr>
      </w:pPr>
      <w:r w:rsidRPr="00E40F82">
        <w:rPr>
          <w:rFonts w:asciiTheme="majorHAnsi" w:hAnsiTheme="majorHAnsi" w:cstheme="majorHAnsi"/>
        </w:rPr>
        <w:t>Orchester d. Salzburger Kulturvereinigung</w:t>
      </w:r>
      <w:r w:rsidRPr="00E40F82">
        <w:rPr>
          <w:rFonts w:asciiTheme="majorHAnsi" w:hAnsiTheme="majorHAnsi" w:cstheme="majorHAnsi"/>
        </w:rPr>
        <w:br/>
        <w:t>Kammerchor KlangsCala</w:t>
      </w:r>
      <w:r w:rsidRPr="00E40F82">
        <w:rPr>
          <w:rFonts w:asciiTheme="majorHAnsi" w:hAnsiTheme="majorHAnsi" w:cstheme="majorHAnsi"/>
        </w:rPr>
        <w:br/>
        <w:t xml:space="preserve">Helmut Zeilner </w:t>
      </w:r>
      <w:r w:rsidRPr="00E40F82">
        <w:rPr>
          <w:rFonts w:asciiTheme="majorHAnsi" w:hAnsiTheme="majorHAnsi" w:cstheme="majorHAnsi"/>
          <w:i/>
        </w:rPr>
        <w:t>Dirigent</w:t>
      </w:r>
      <w:r w:rsidRPr="00E40F82">
        <w:rPr>
          <w:rFonts w:asciiTheme="majorHAnsi" w:hAnsiTheme="majorHAnsi" w:cstheme="majorHAnsi"/>
        </w:rPr>
        <w:br/>
        <w:t xml:space="preserve">Luisa Imorde </w:t>
      </w:r>
      <w:r w:rsidRPr="00E40F82">
        <w:rPr>
          <w:rFonts w:asciiTheme="majorHAnsi" w:hAnsiTheme="majorHAnsi" w:cstheme="majorHAnsi"/>
          <w:i/>
        </w:rPr>
        <w:t>Klavier</w:t>
      </w:r>
    </w:p>
    <w:p w14:paraId="1955B1D6" w14:textId="77777777" w:rsidR="00F62EAF" w:rsidRPr="00E40F82" w:rsidRDefault="00F62EAF" w:rsidP="00ED67D9">
      <w:pPr>
        <w:rPr>
          <w:rFonts w:asciiTheme="majorHAnsi" w:hAnsiTheme="majorHAnsi" w:cstheme="majorHAnsi"/>
        </w:rPr>
      </w:pPr>
    </w:p>
    <w:p w14:paraId="07941153" w14:textId="77777777" w:rsidR="00F62EAF" w:rsidRPr="00E40F82" w:rsidRDefault="00F62EAF" w:rsidP="00F62EAF">
      <w:pPr>
        <w:rPr>
          <w:rFonts w:asciiTheme="majorHAnsi" w:hAnsiTheme="majorHAnsi" w:cstheme="majorHAnsi"/>
        </w:rPr>
      </w:pPr>
      <w:r w:rsidRPr="00E40F82">
        <w:rPr>
          <w:rFonts w:asciiTheme="majorHAnsi" w:hAnsiTheme="majorHAnsi" w:cstheme="majorHAnsi"/>
        </w:rPr>
        <w:t>CESAR BRESGEN</w:t>
      </w:r>
      <w:r w:rsidRPr="00E40F82">
        <w:rPr>
          <w:rFonts w:asciiTheme="majorHAnsi" w:hAnsiTheme="majorHAnsi" w:cstheme="majorHAnsi"/>
        </w:rPr>
        <w:br/>
        <w:t>Intrada</w:t>
      </w:r>
    </w:p>
    <w:p w14:paraId="56694191" w14:textId="77777777" w:rsidR="00F62EAF" w:rsidRPr="00E40F82" w:rsidRDefault="00F62EAF" w:rsidP="00F62EAF">
      <w:pPr>
        <w:rPr>
          <w:rFonts w:asciiTheme="majorHAnsi" w:hAnsiTheme="majorHAnsi" w:cstheme="majorHAnsi"/>
        </w:rPr>
      </w:pPr>
      <w:r w:rsidRPr="00E40F82">
        <w:rPr>
          <w:rFonts w:asciiTheme="majorHAnsi" w:hAnsiTheme="majorHAnsi" w:cstheme="majorHAnsi"/>
        </w:rPr>
        <w:t>WOLFGANG AMADÉ MOZART</w:t>
      </w:r>
      <w:r w:rsidRPr="00E40F82">
        <w:rPr>
          <w:rFonts w:asciiTheme="majorHAnsi" w:hAnsiTheme="majorHAnsi" w:cstheme="majorHAnsi"/>
        </w:rPr>
        <w:br/>
        <w:t>Konzert für Klavier und Orchester Nr. 19, F-Dur, KV 459</w:t>
      </w:r>
    </w:p>
    <w:p w14:paraId="1F053C28" w14:textId="77777777" w:rsidR="00F62EAF" w:rsidRPr="00E40F82" w:rsidRDefault="00F62EAF" w:rsidP="00F62EAF">
      <w:pPr>
        <w:rPr>
          <w:rFonts w:asciiTheme="majorHAnsi" w:hAnsiTheme="majorHAnsi" w:cstheme="majorHAnsi"/>
        </w:rPr>
      </w:pPr>
      <w:r w:rsidRPr="00E40F82">
        <w:rPr>
          <w:rFonts w:asciiTheme="majorHAnsi" w:hAnsiTheme="majorHAnsi" w:cstheme="majorHAnsi"/>
        </w:rPr>
        <w:t>FRANZ SCHUBERT</w:t>
      </w:r>
      <w:r w:rsidRPr="00E40F82">
        <w:rPr>
          <w:rFonts w:asciiTheme="majorHAnsi" w:hAnsiTheme="majorHAnsi" w:cstheme="majorHAnsi"/>
        </w:rPr>
        <w:br/>
        <w:t>Symphonie Nr. 3, D-Dur, D200</w:t>
      </w:r>
    </w:p>
    <w:p w14:paraId="26E19443" w14:textId="77777777" w:rsidR="00F62EAF" w:rsidRPr="00E40F82" w:rsidRDefault="00F62EAF" w:rsidP="00F62EAF">
      <w:pPr>
        <w:rPr>
          <w:rFonts w:asciiTheme="majorHAnsi" w:hAnsiTheme="majorHAnsi" w:cstheme="majorHAnsi"/>
        </w:rPr>
      </w:pPr>
      <w:r w:rsidRPr="00E40F82">
        <w:rPr>
          <w:rFonts w:asciiTheme="majorHAnsi" w:hAnsiTheme="majorHAnsi" w:cstheme="majorHAnsi"/>
        </w:rPr>
        <w:t>LUDWIG VAN BEETHOVEN</w:t>
      </w:r>
      <w:r w:rsidRPr="00E40F82">
        <w:rPr>
          <w:rFonts w:asciiTheme="majorHAnsi" w:hAnsiTheme="majorHAnsi" w:cstheme="majorHAnsi"/>
        </w:rPr>
        <w:br/>
        <w:t>Fantasie für Klavier, Chor und Orchester, c-Moll, op. 80</w:t>
      </w:r>
    </w:p>
    <w:p w14:paraId="37019DFD" w14:textId="77777777" w:rsidR="00F62EAF" w:rsidRPr="00E40F82" w:rsidRDefault="00F62EAF" w:rsidP="00ED67D9">
      <w:pPr>
        <w:rPr>
          <w:rFonts w:asciiTheme="majorHAnsi" w:hAnsiTheme="majorHAnsi" w:cstheme="majorHAnsi"/>
        </w:rPr>
      </w:pPr>
    </w:p>
    <w:p w14:paraId="5416CFF8" w14:textId="77777777" w:rsidR="009402FF" w:rsidRPr="00E40F82" w:rsidRDefault="00F62EAF" w:rsidP="009402FF">
      <w:pPr>
        <w:rPr>
          <w:rFonts w:asciiTheme="majorHAnsi" w:hAnsiTheme="majorHAnsi" w:cstheme="majorHAnsi"/>
        </w:rPr>
      </w:pPr>
      <w:r w:rsidRPr="00E40F82">
        <w:rPr>
          <w:rFonts w:asciiTheme="majorHAnsi" w:hAnsiTheme="majorHAnsi" w:cstheme="majorHAnsi"/>
        </w:rPr>
        <w:t>Einzelkarten: € 30 / € 40</w:t>
      </w:r>
      <w:r w:rsidR="009402FF" w:rsidRPr="00E40F82">
        <w:rPr>
          <w:rFonts w:asciiTheme="majorHAnsi" w:hAnsiTheme="majorHAnsi" w:cstheme="majorHAnsi"/>
        </w:rPr>
        <w:br/>
        <w:t>20 % Frühbucherbonus bei Buchung und Zahlung bis 30. Juli 2023</w:t>
      </w:r>
    </w:p>
    <w:p w14:paraId="0A354DDD" w14:textId="77777777" w:rsidR="00F62EAF" w:rsidRPr="00E40F82" w:rsidRDefault="00F62EAF" w:rsidP="00ED67D9">
      <w:pPr>
        <w:rPr>
          <w:rFonts w:asciiTheme="majorHAnsi" w:hAnsiTheme="majorHAnsi" w:cstheme="majorHAnsi"/>
        </w:rPr>
      </w:pPr>
    </w:p>
    <w:p w14:paraId="39F8D8EC" w14:textId="77777777" w:rsidR="00B3113C" w:rsidRPr="00E40F82" w:rsidRDefault="00B3113C" w:rsidP="00ED67D9">
      <w:pPr>
        <w:rPr>
          <w:rFonts w:asciiTheme="majorHAnsi" w:hAnsiTheme="majorHAnsi" w:cstheme="majorHAnsi"/>
        </w:rPr>
      </w:pPr>
    </w:p>
    <w:p w14:paraId="1AA6B412" w14:textId="77777777" w:rsidR="00B3113C" w:rsidRPr="00E40F82" w:rsidRDefault="00B3113C">
      <w:pPr>
        <w:rPr>
          <w:rFonts w:asciiTheme="majorHAnsi" w:hAnsiTheme="majorHAnsi" w:cstheme="majorHAnsi"/>
        </w:rPr>
      </w:pPr>
      <w:r w:rsidRPr="00E40F82">
        <w:rPr>
          <w:rFonts w:asciiTheme="majorHAnsi" w:hAnsiTheme="majorHAnsi" w:cstheme="majorHAnsi"/>
        </w:rPr>
        <w:br w:type="page"/>
      </w:r>
    </w:p>
    <w:p w14:paraId="0856E451" w14:textId="77777777" w:rsidR="00B3113C" w:rsidRPr="00E40F82" w:rsidRDefault="00B3113C" w:rsidP="00B3113C">
      <w:pPr>
        <w:rPr>
          <w:rFonts w:asciiTheme="majorHAnsi" w:hAnsiTheme="majorHAnsi" w:cstheme="majorHAnsi"/>
        </w:rPr>
      </w:pPr>
      <w:r w:rsidRPr="00E40F82">
        <w:rPr>
          <w:rFonts w:asciiTheme="majorHAnsi" w:hAnsiTheme="majorHAnsi" w:cstheme="majorHAnsi"/>
        </w:rPr>
        <w:lastRenderedPageBreak/>
        <w:t>Mi, 15. November 2023, 19.00 Uhr, Großes Festspielhaus</w:t>
      </w:r>
      <w:r w:rsidRPr="00E40F82">
        <w:rPr>
          <w:rFonts w:asciiTheme="majorHAnsi" w:hAnsiTheme="majorHAnsi" w:cstheme="majorHAnsi"/>
        </w:rPr>
        <w:br/>
        <w:t>Abo: Große Symphonie</w:t>
      </w:r>
    </w:p>
    <w:p w14:paraId="0881BFBC" w14:textId="77777777" w:rsidR="00B3113C" w:rsidRPr="00E40F82" w:rsidRDefault="00B3113C" w:rsidP="00B3113C">
      <w:pPr>
        <w:pStyle w:val="SKVName"/>
        <w:spacing w:line="288" w:lineRule="auto"/>
        <w:rPr>
          <w:rFonts w:asciiTheme="majorHAnsi" w:hAnsiTheme="majorHAnsi" w:cstheme="majorHAnsi"/>
        </w:rPr>
      </w:pPr>
      <w:bookmarkStart w:id="20" w:name="_Toc132726751"/>
      <w:r w:rsidRPr="00E40F82">
        <w:rPr>
          <w:rFonts w:asciiTheme="majorHAnsi" w:hAnsiTheme="majorHAnsi" w:cstheme="majorHAnsi"/>
        </w:rPr>
        <w:t>Scheherazade</w:t>
      </w:r>
      <w:bookmarkEnd w:id="20"/>
    </w:p>
    <w:p w14:paraId="74A54DA2" w14:textId="77777777" w:rsidR="00B3113C" w:rsidRPr="00E40F82" w:rsidRDefault="00BE4B6B" w:rsidP="008F6841">
      <w:pPr>
        <w:jc w:val="both"/>
        <w:rPr>
          <w:rFonts w:asciiTheme="majorHAnsi" w:hAnsiTheme="majorHAnsi" w:cstheme="majorHAnsi"/>
        </w:rPr>
      </w:pPr>
      <w:r w:rsidRPr="00E40F82">
        <w:rPr>
          <w:rFonts w:asciiTheme="majorHAnsi" w:hAnsiTheme="majorHAnsi" w:cstheme="majorHAnsi"/>
        </w:rPr>
        <w:t>Nikolai Rimsky-Korsakow erkundete mit Freuden den Orient und hat der sich mit abenteuerlichen Geschichten aus tausendundein lebensgefährlichen Nächten rettenden Prinzessin Scheherazade ein bleibendes symphonisches Denkmal gesetzt; ein klingender Roman ist dies, mit unvergesslichen Motiven. Der Reiseleiter ist der Finne Santtu-Matias Rouvali, eine der großen Dirigenten-Persönlichkeiten der jüngeren Generation. Er leitet die reisefreudigen und berühmten Göteborger Symphoniker, deren Chefdirigent er ist. Arabella Steinbacher ist eine Geigerin der Weltklasse und hat eines der größten Violinkonzerte des 20. Jahrhunderts, jenes von Erich Wolfgang Korngold, im Gepäck. Damit treten wir eine klangsinnliche und melodienreiche Reise in die „tonale Moderne“ an – und ein wenig auch in die Welt legendärer Hollywood-Filme. Dazu passt die prachtvolle Ouvertüre dieses Konzerts, die den Sonnengott Helios preisende des großen Dänen Carl Nielsen.</w:t>
      </w:r>
    </w:p>
    <w:p w14:paraId="04A044DA" w14:textId="77777777" w:rsidR="00B3113C" w:rsidRPr="00E40F82" w:rsidRDefault="00B3113C" w:rsidP="00ED67D9">
      <w:pPr>
        <w:rPr>
          <w:rFonts w:asciiTheme="majorHAnsi" w:hAnsiTheme="majorHAnsi" w:cstheme="majorHAnsi"/>
        </w:rPr>
      </w:pPr>
    </w:p>
    <w:p w14:paraId="137E228F" w14:textId="77777777" w:rsidR="00B3113C" w:rsidRPr="00E40F82" w:rsidRDefault="00BE4B6B" w:rsidP="00BE4B6B">
      <w:pPr>
        <w:rPr>
          <w:rFonts w:asciiTheme="majorHAnsi" w:hAnsiTheme="majorHAnsi" w:cstheme="majorHAnsi"/>
        </w:rPr>
      </w:pPr>
      <w:r w:rsidRPr="00E40F82">
        <w:rPr>
          <w:rFonts w:asciiTheme="majorHAnsi" w:hAnsiTheme="majorHAnsi" w:cstheme="majorHAnsi"/>
        </w:rPr>
        <w:t>Göteborgs Symfoniker</w:t>
      </w:r>
      <w:r w:rsidRPr="00E40F82">
        <w:rPr>
          <w:rFonts w:asciiTheme="majorHAnsi" w:hAnsiTheme="majorHAnsi" w:cstheme="majorHAnsi"/>
        </w:rPr>
        <w:br/>
        <w:t xml:space="preserve">Santtu-Matias Rouvali </w:t>
      </w:r>
      <w:r w:rsidRPr="00E40F82">
        <w:rPr>
          <w:rFonts w:asciiTheme="majorHAnsi" w:hAnsiTheme="majorHAnsi" w:cstheme="majorHAnsi"/>
          <w:i/>
        </w:rPr>
        <w:t>Dirigent</w:t>
      </w:r>
      <w:r w:rsidRPr="00E40F82">
        <w:rPr>
          <w:rFonts w:asciiTheme="majorHAnsi" w:hAnsiTheme="majorHAnsi" w:cstheme="majorHAnsi"/>
        </w:rPr>
        <w:br/>
        <w:t xml:space="preserve">Arabella Steinbacher </w:t>
      </w:r>
      <w:r w:rsidRPr="00E40F82">
        <w:rPr>
          <w:rFonts w:asciiTheme="majorHAnsi" w:hAnsiTheme="majorHAnsi" w:cstheme="majorHAnsi"/>
          <w:i/>
        </w:rPr>
        <w:t>Violine</w:t>
      </w:r>
    </w:p>
    <w:p w14:paraId="690086BD" w14:textId="77777777" w:rsidR="00B3113C" w:rsidRPr="00E40F82" w:rsidRDefault="00B3113C" w:rsidP="00ED67D9">
      <w:pPr>
        <w:rPr>
          <w:rFonts w:asciiTheme="majorHAnsi" w:hAnsiTheme="majorHAnsi" w:cstheme="majorHAnsi"/>
        </w:rPr>
      </w:pPr>
    </w:p>
    <w:p w14:paraId="543DE2BE" w14:textId="77777777" w:rsidR="00BE4B6B" w:rsidRPr="00E40F82" w:rsidRDefault="00BE4B6B" w:rsidP="00BE4B6B">
      <w:pPr>
        <w:rPr>
          <w:rFonts w:asciiTheme="majorHAnsi" w:hAnsiTheme="majorHAnsi" w:cstheme="majorHAnsi"/>
        </w:rPr>
      </w:pPr>
      <w:r w:rsidRPr="00E40F82">
        <w:rPr>
          <w:rFonts w:asciiTheme="majorHAnsi" w:hAnsiTheme="majorHAnsi" w:cstheme="majorHAnsi"/>
        </w:rPr>
        <w:t>CARL NIELSEN</w:t>
      </w:r>
      <w:r w:rsidRPr="00E40F82">
        <w:rPr>
          <w:rFonts w:asciiTheme="majorHAnsi" w:hAnsiTheme="majorHAnsi" w:cstheme="majorHAnsi"/>
        </w:rPr>
        <w:br/>
        <w:t>Helios Ouvertüre, op. 17</w:t>
      </w:r>
    </w:p>
    <w:p w14:paraId="653063F2" w14:textId="77777777" w:rsidR="00BE4B6B" w:rsidRPr="00E40F82" w:rsidRDefault="00BE4B6B" w:rsidP="00BE4B6B">
      <w:pPr>
        <w:rPr>
          <w:rFonts w:asciiTheme="majorHAnsi" w:hAnsiTheme="majorHAnsi" w:cstheme="majorHAnsi"/>
        </w:rPr>
      </w:pPr>
      <w:r w:rsidRPr="00E40F82">
        <w:rPr>
          <w:rFonts w:asciiTheme="majorHAnsi" w:hAnsiTheme="majorHAnsi" w:cstheme="majorHAnsi"/>
        </w:rPr>
        <w:t>ERICH WOLFGANG KORNGOLD</w:t>
      </w:r>
      <w:r w:rsidRPr="00E40F82">
        <w:rPr>
          <w:rFonts w:asciiTheme="majorHAnsi" w:hAnsiTheme="majorHAnsi" w:cstheme="majorHAnsi"/>
        </w:rPr>
        <w:br/>
        <w:t>Konzert für Violine und Orchester, D-Dur, op. 35</w:t>
      </w:r>
    </w:p>
    <w:p w14:paraId="0C771B5A" w14:textId="77777777" w:rsidR="00BE4B6B" w:rsidRPr="00E40F82" w:rsidRDefault="00BE4B6B" w:rsidP="00BE4B6B">
      <w:pPr>
        <w:rPr>
          <w:rFonts w:asciiTheme="majorHAnsi" w:hAnsiTheme="majorHAnsi" w:cstheme="majorHAnsi"/>
        </w:rPr>
      </w:pPr>
      <w:r w:rsidRPr="00E40F82">
        <w:rPr>
          <w:rFonts w:asciiTheme="majorHAnsi" w:hAnsiTheme="majorHAnsi" w:cstheme="majorHAnsi"/>
        </w:rPr>
        <w:t>NIKOLAI RIMSKY-KORSAKOW</w:t>
      </w:r>
      <w:r w:rsidRPr="00E40F82">
        <w:rPr>
          <w:rFonts w:asciiTheme="majorHAnsi" w:hAnsiTheme="majorHAnsi" w:cstheme="majorHAnsi"/>
        </w:rPr>
        <w:br/>
        <w:t>„Scheherazade“, Symphonische Suite für Orchester, op. 35</w:t>
      </w:r>
    </w:p>
    <w:p w14:paraId="5060F667" w14:textId="77777777" w:rsidR="00B3113C" w:rsidRPr="00E40F82" w:rsidRDefault="00B3113C" w:rsidP="00ED67D9">
      <w:pPr>
        <w:rPr>
          <w:rFonts w:asciiTheme="majorHAnsi" w:hAnsiTheme="majorHAnsi" w:cstheme="majorHAnsi"/>
        </w:rPr>
      </w:pPr>
    </w:p>
    <w:p w14:paraId="32D9BBCA" w14:textId="77777777" w:rsidR="00BE4B6B" w:rsidRPr="00E40F82" w:rsidRDefault="00BE4B6B" w:rsidP="00BE4B6B">
      <w:pPr>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 € 99</w:t>
      </w:r>
    </w:p>
    <w:p w14:paraId="6605FD36" w14:textId="77777777" w:rsidR="00BE4B6B" w:rsidRPr="00E40F82" w:rsidRDefault="00BE4B6B" w:rsidP="00BE4B6B">
      <w:pPr>
        <w:rPr>
          <w:rFonts w:asciiTheme="majorHAnsi" w:hAnsiTheme="majorHAnsi" w:cstheme="majorHAnsi"/>
        </w:rPr>
      </w:pPr>
    </w:p>
    <w:p w14:paraId="0ECFEFBD" w14:textId="77777777" w:rsidR="00A74435" w:rsidRPr="00E40F82" w:rsidRDefault="00A74435" w:rsidP="00BE4B6B">
      <w:pPr>
        <w:rPr>
          <w:rFonts w:asciiTheme="majorHAnsi" w:hAnsiTheme="majorHAnsi" w:cstheme="majorHAnsi"/>
        </w:rPr>
      </w:pPr>
      <w:r w:rsidRPr="00E40F82">
        <w:rPr>
          <w:rFonts w:asciiTheme="majorHAnsi" w:hAnsiTheme="majorHAnsi" w:cstheme="majorHAnsi"/>
        </w:rPr>
        <w:t>Mi, 8. November 2023, 19.00 Uhr, Traklhaus</w:t>
      </w:r>
      <w:r w:rsidRPr="00E40F82">
        <w:rPr>
          <w:rFonts w:asciiTheme="majorHAnsi" w:hAnsiTheme="majorHAnsi" w:cstheme="majorHAnsi"/>
        </w:rPr>
        <w:br/>
        <w:t>Musik:Kaleidoskop</w:t>
      </w:r>
      <w:r w:rsidRPr="00E40F82">
        <w:rPr>
          <w:rFonts w:asciiTheme="majorHAnsi" w:hAnsiTheme="majorHAnsi" w:cstheme="majorHAnsi"/>
        </w:rPr>
        <w:br/>
        <w:t>„Rimsky-Korsakow – Scheherazade“</w:t>
      </w:r>
    </w:p>
    <w:p w14:paraId="5A2CE772" w14:textId="77777777" w:rsidR="00BE4B6B" w:rsidRPr="00E40F82" w:rsidRDefault="00BE4B6B">
      <w:pPr>
        <w:rPr>
          <w:rFonts w:asciiTheme="majorHAnsi" w:hAnsiTheme="majorHAnsi" w:cstheme="majorHAnsi"/>
        </w:rPr>
      </w:pPr>
      <w:r w:rsidRPr="00E40F82">
        <w:rPr>
          <w:rFonts w:asciiTheme="majorHAnsi" w:hAnsiTheme="majorHAnsi" w:cstheme="majorHAnsi"/>
        </w:rPr>
        <w:br w:type="page"/>
      </w:r>
    </w:p>
    <w:p w14:paraId="07B7ECB0" w14:textId="2D2FD88E" w:rsidR="00BE4B6B" w:rsidRPr="00E40F82" w:rsidRDefault="00734424" w:rsidP="00734424">
      <w:pPr>
        <w:rPr>
          <w:rFonts w:asciiTheme="majorHAnsi" w:hAnsiTheme="majorHAnsi" w:cstheme="majorHAnsi"/>
        </w:rPr>
      </w:pPr>
      <w:r w:rsidRPr="00E40F82">
        <w:rPr>
          <w:rFonts w:asciiTheme="majorHAnsi" w:hAnsiTheme="majorHAnsi" w:cstheme="majorHAnsi"/>
        </w:rPr>
        <w:lastRenderedPageBreak/>
        <w:t>Do, 16. November 2023, 19.00 Uhr, Großes Festspielhaus</w:t>
      </w:r>
      <w:r w:rsidRPr="00E40F82">
        <w:rPr>
          <w:rFonts w:asciiTheme="majorHAnsi" w:hAnsiTheme="majorHAnsi" w:cstheme="majorHAnsi"/>
        </w:rPr>
        <w:br/>
        <w:t>Abo: Musik der Meister</w:t>
      </w:r>
      <w:r w:rsidR="001C1D4D">
        <w:rPr>
          <w:rFonts w:asciiTheme="majorHAnsi" w:hAnsiTheme="majorHAnsi" w:cstheme="majorHAnsi"/>
        </w:rPr>
        <w:t>, Salzburg Abo 3x3</w:t>
      </w:r>
    </w:p>
    <w:p w14:paraId="35FFE179" w14:textId="77777777" w:rsidR="00734424" w:rsidRPr="00E40F82" w:rsidRDefault="00734424" w:rsidP="00734424">
      <w:pPr>
        <w:pStyle w:val="SKVName"/>
        <w:spacing w:line="288" w:lineRule="auto"/>
        <w:rPr>
          <w:rFonts w:asciiTheme="majorHAnsi" w:hAnsiTheme="majorHAnsi" w:cstheme="majorHAnsi"/>
        </w:rPr>
      </w:pPr>
      <w:bookmarkStart w:id="21" w:name="_Toc132726752"/>
      <w:r w:rsidRPr="00E40F82">
        <w:rPr>
          <w:rFonts w:asciiTheme="majorHAnsi" w:hAnsiTheme="majorHAnsi" w:cstheme="majorHAnsi"/>
        </w:rPr>
        <w:t>Brahms´ Violinkonzert</w:t>
      </w:r>
      <w:bookmarkEnd w:id="21"/>
    </w:p>
    <w:p w14:paraId="3479A803" w14:textId="77777777" w:rsidR="00BE4B6B" w:rsidRPr="00E40F82" w:rsidRDefault="00734424" w:rsidP="003C77DD">
      <w:pPr>
        <w:jc w:val="both"/>
        <w:rPr>
          <w:rFonts w:asciiTheme="majorHAnsi" w:hAnsiTheme="majorHAnsi" w:cstheme="majorHAnsi"/>
        </w:rPr>
      </w:pPr>
      <w:r w:rsidRPr="00E40F82">
        <w:rPr>
          <w:rFonts w:asciiTheme="majorHAnsi" w:hAnsiTheme="majorHAnsi" w:cstheme="majorHAnsi"/>
        </w:rPr>
        <w:t>Das Violinkonzert des Johannes Brahms verzaubert immer wieder mit seiner emotionalen Vielfalt, seiner klaren Schönheit und seiner Meisterschaft, das Soloinstrument im Rahmen einer großen symphonischen Erzählung einzusetzen. Arabella Steinbacher, die gefeierte Geigerin, ist diesmal gleichsam die Erzählerin. Es mag sein, dass es eine Geschichte dazu gibt, aber Brahms hat sie nicht verraten und wir dürfen uns eine eigene dazu denken. Sein Zeitgenosse Nikolai Rimsky-Korsakow erkundete dagegen mit Akribie die alten Märchen des Orients und hat der sich mit dem Erzählen abenteuerlicher Geschichten aus tausendundein lebensgefährlichen Nächten rettenden Prinzessin Scheherazade ein bleibendes symphonisches Denkmal gesetzt; ein klingender Roman ist dies, mit spannender, phantastischer Handlung und unvergesslichen Motiven. Mit den weltweit bejubelten Göteborger Symphonikern musiziert der Musikdirektor derselben, der Finne Santtu-Matias Rouvali, eine der großen Dirigenten-Persönlichkeiten der jüngeren Generation.</w:t>
      </w:r>
    </w:p>
    <w:p w14:paraId="3A2F58C0" w14:textId="77777777" w:rsidR="00BE4B6B" w:rsidRPr="00E40F82" w:rsidRDefault="00BE4B6B" w:rsidP="00BE4B6B">
      <w:pPr>
        <w:rPr>
          <w:rFonts w:asciiTheme="majorHAnsi" w:hAnsiTheme="majorHAnsi" w:cstheme="majorHAnsi"/>
        </w:rPr>
      </w:pPr>
    </w:p>
    <w:p w14:paraId="456C998A" w14:textId="77777777" w:rsidR="00734424" w:rsidRPr="00E40F82" w:rsidRDefault="00734424" w:rsidP="00734424">
      <w:pPr>
        <w:rPr>
          <w:rFonts w:asciiTheme="majorHAnsi" w:hAnsiTheme="majorHAnsi" w:cstheme="majorHAnsi"/>
        </w:rPr>
      </w:pPr>
      <w:r w:rsidRPr="00E40F82">
        <w:rPr>
          <w:rFonts w:asciiTheme="majorHAnsi" w:hAnsiTheme="majorHAnsi" w:cstheme="majorHAnsi"/>
        </w:rPr>
        <w:t>Göteborgs Symfoniker</w:t>
      </w:r>
      <w:r w:rsidRPr="00E40F82">
        <w:rPr>
          <w:rFonts w:asciiTheme="majorHAnsi" w:hAnsiTheme="majorHAnsi" w:cstheme="majorHAnsi"/>
        </w:rPr>
        <w:br/>
        <w:t xml:space="preserve">Santtu-Matias Rouvali </w:t>
      </w:r>
      <w:r w:rsidRPr="00E40F82">
        <w:rPr>
          <w:rFonts w:asciiTheme="majorHAnsi" w:hAnsiTheme="majorHAnsi" w:cstheme="majorHAnsi"/>
          <w:i/>
        </w:rPr>
        <w:t>Dirigent</w:t>
      </w:r>
      <w:r w:rsidRPr="00E40F82">
        <w:rPr>
          <w:rFonts w:asciiTheme="majorHAnsi" w:hAnsiTheme="majorHAnsi" w:cstheme="majorHAnsi"/>
        </w:rPr>
        <w:br/>
        <w:t xml:space="preserve">Arabella Steinbacher </w:t>
      </w:r>
      <w:r w:rsidRPr="00E40F82">
        <w:rPr>
          <w:rFonts w:asciiTheme="majorHAnsi" w:hAnsiTheme="majorHAnsi" w:cstheme="majorHAnsi"/>
          <w:i/>
        </w:rPr>
        <w:t>Violine</w:t>
      </w:r>
    </w:p>
    <w:p w14:paraId="724B0A29" w14:textId="77777777" w:rsidR="00BE4B6B" w:rsidRPr="00E40F82" w:rsidRDefault="00BE4B6B" w:rsidP="00BE4B6B">
      <w:pPr>
        <w:rPr>
          <w:rFonts w:asciiTheme="majorHAnsi" w:hAnsiTheme="majorHAnsi" w:cstheme="majorHAnsi"/>
        </w:rPr>
      </w:pPr>
    </w:p>
    <w:p w14:paraId="43D1CE97" w14:textId="77777777" w:rsidR="00734424" w:rsidRPr="00E40F82" w:rsidRDefault="00734424" w:rsidP="00734424">
      <w:pPr>
        <w:rPr>
          <w:rFonts w:asciiTheme="majorHAnsi" w:hAnsiTheme="majorHAnsi" w:cstheme="majorHAnsi"/>
        </w:rPr>
      </w:pPr>
      <w:r w:rsidRPr="00E40F82">
        <w:rPr>
          <w:rFonts w:asciiTheme="majorHAnsi" w:hAnsiTheme="majorHAnsi" w:cstheme="majorHAnsi"/>
        </w:rPr>
        <w:t>JOHANNES BRAHMS</w:t>
      </w:r>
      <w:r w:rsidRPr="00E40F82">
        <w:rPr>
          <w:rFonts w:asciiTheme="majorHAnsi" w:hAnsiTheme="majorHAnsi" w:cstheme="majorHAnsi"/>
        </w:rPr>
        <w:br/>
        <w:t>Konzert für Violine und Orchester, D-Dur, op. 77</w:t>
      </w:r>
    </w:p>
    <w:p w14:paraId="62EF4EE5" w14:textId="77777777" w:rsidR="00734424" w:rsidRPr="00E40F82" w:rsidRDefault="00734424" w:rsidP="00734424">
      <w:pPr>
        <w:rPr>
          <w:rFonts w:asciiTheme="majorHAnsi" w:hAnsiTheme="majorHAnsi" w:cstheme="majorHAnsi"/>
        </w:rPr>
      </w:pPr>
      <w:r w:rsidRPr="00E40F82">
        <w:rPr>
          <w:rFonts w:asciiTheme="majorHAnsi" w:hAnsiTheme="majorHAnsi" w:cstheme="majorHAnsi"/>
        </w:rPr>
        <w:t>NIKOLAI RIMSKY-KORSAKOW</w:t>
      </w:r>
      <w:r w:rsidRPr="00E40F82">
        <w:rPr>
          <w:rFonts w:asciiTheme="majorHAnsi" w:hAnsiTheme="majorHAnsi" w:cstheme="majorHAnsi"/>
        </w:rPr>
        <w:br/>
        <w:t>„Scheherazade“, Symphonische Suite für Orchester, op. 35</w:t>
      </w:r>
    </w:p>
    <w:p w14:paraId="11B29171" w14:textId="77777777" w:rsidR="00734424" w:rsidRPr="00E40F82" w:rsidRDefault="00734424" w:rsidP="00734424">
      <w:pPr>
        <w:rPr>
          <w:rFonts w:asciiTheme="majorHAnsi" w:hAnsiTheme="majorHAnsi" w:cstheme="majorHAnsi"/>
        </w:rPr>
      </w:pPr>
    </w:p>
    <w:p w14:paraId="0A826542" w14:textId="77777777" w:rsidR="00734424" w:rsidRPr="00E40F82" w:rsidRDefault="00734424" w:rsidP="00734424">
      <w:pPr>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 € 99</w:t>
      </w:r>
    </w:p>
    <w:p w14:paraId="47735A36" w14:textId="77777777" w:rsidR="00A74435" w:rsidRPr="00E40F82" w:rsidRDefault="00A74435" w:rsidP="00734424">
      <w:pPr>
        <w:rPr>
          <w:rFonts w:asciiTheme="majorHAnsi" w:hAnsiTheme="majorHAnsi" w:cstheme="majorHAnsi"/>
        </w:rPr>
      </w:pPr>
    </w:p>
    <w:p w14:paraId="2F589D2A" w14:textId="77777777" w:rsidR="00A74435" w:rsidRPr="00E40F82" w:rsidRDefault="00A74435" w:rsidP="00A74435">
      <w:pPr>
        <w:rPr>
          <w:rFonts w:asciiTheme="majorHAnsi" w:hAnsiTheme="majorHAnsi" w:cstheme="majorHAnsi"/>
        </w:rPr>
      </w:pPr>
      <w:r w:rsidRPr="00E40F82">
        <w:rPr>
          <w:rFonts w:asciiTheme="majorHAnsi" w:hAnsiTheme="majorHAnsi" w:cstheme="majorHAnsi"/>
        </w:rPr>
        <w:t>Mi, 8. November 2023, 19.00 Uhr, Traklhaus</w:t>
      </w:r>
      <w:r w:rsidRPr="00E40F82">
        <w:rPr>
          <w:rFonts w:asciiTheme="majorHAnsi" w:hAnsiTheme="majorHAnsi" w:cstheme="majorHAnsi"/>
        </w:rPr>
        <w:br/>
        <w:t>Musik:Kaleidoskop</w:t>
      </w:r>
      <w:r w:rsidRPr="00E40F82">
        <w:rPr>
          <w:rFonts w:asciiTheme="majorHAnsi" w:hAnsiTheme="majorHAnsi" w:cstheme="majorHAnsi"/>
        </w:rPr>
        <w:br/>
        <w:t>„Rimsky-Korsakow – Scheherazade“</w:t>
      </w:r>
    </w:p>
    <w:p w14:paraId="75921C09" w14:textId="77777777" w:rsidR="00A74435" w:rsidRPr="00E40F82" w:rsidRDefault="00A74435" w:rsidP="00734424">
      <w:pPr>
        <w:rPr>
          <w:rFonts w:asciiTheme="majorHAnsi" w:hAnsiTheme="majorHAnsi" w:cstheme="majorHAnsi"/>
        </w:rPr>
      </w:pPr>
    </w:p>
    <w:p w14:paraId="014A85ED" w14:textId="77777777" w:rsidR="00A74435" w:rsidRPr="00E40F82" w:rsidRDefault="00A74435">
      <w:pPr>
        <w:rPr>
          <w:rFonts w:asciiTheme="majorHAnsi" w:hAnsiTheme="majorHAnsi" w:cstheme="majorHAnsi"/>
        </w:rPr>
      </w:pPr>
      <w:r w:rsidRPr="00E40F82">
        <w:rPr>
          <w:rFonts w:asciiTheme="majorHAnsi" w:hAnsiTheme="majorHAnsi" w:cstheme="majorHAnsi"/>
        </w:rPr>
        <w:br w:type="page"/>
      </w:r>
    </w:p>
    <w:p w14:paraId="230083EE" w14:textId="77777777" w:rsidR="00A74435" w:rsidRPr="00E40F82" w:rsidRDefault="00A74435" w:rsidP="00A74435">
      <w:pPr>
        <w:rPr>
          <w:rFonts w:asciiTheme="majorHAnsi" w:hAnsiTheme="majorHAnsi" w:cstheme="majorHAnsi"/>
        </w:rPr>
      </w:pPr>
      <w:r w:rsidRPr="00E40F82">
        <w:rPr>
          <w:rFonts w:asciiTheme="majorHAnsi" w:hAnsiTheme="majorHAnsi" w:cstheme="majorHAnsi"/>
        </w:rPr>
        <w:lastRenderedPageBreak/>
        <w:t>Fr, 17. November 2023, 19.00 Uhr Großes Festspielhaus</w:t>
      </w:r>
      <w:r w:rsidRPr="00E40F82">
        <w:rPr>
          <w:rFonts w:asciiTheme="majorHAnsi" w:hAnsiTheme="majorHAnsi" w:cstheme="majorHAnsi"/>
        </w:rPr>
        <w:br/>
        <w:t>Abo: Welt der Musik</w:t>
      </w:r>
    </w:p>
    <w:p w14:paraId="65D20917" w14:textId="77777777" w:rsidR="00A74435" w:rsidRPr="00E40F82" w:rsidRDefault="00A74435" w:rsidP="00A74435">
      <w:pPr>
        <w:pStyle w:val="SKVName"/>
        <w:spacing w:line="288" w:lineRule="auto"/>
        <w:rPr>
          <w:rFonts w:asciiTheme="majorHAnsi" w:hAnsiTheme="majorHAnsi" w:cstheme="majorHAnsi"/>
        </w:rPr>
      </w:pPr>
      <w:bookmarkStart w:id="22" w:name="_Toc132726753"/>
      <w:r w:rsidRPr="00E40F82">
        <w:rPr>
          <w:rFonts w:asciiTheme="majorHAnsi" w:hAnsiTheme="majorHAnsi" w:cstheme="majorHAnsi"/>
        </w:rPr>
        <w:t>Rouvali dirigiert Tschaikowksy</w:t>
      </w:r>
      <w:bookmarkEnd w:id="22"/>
    </w:p>
    <w:p w14:paraId="45B3B592" w14:textId="10C8821F" w:rsidR="00A74435" w:rsidRPr="00E40F82" w:rsidRDefault="00A74435" w:rsidP="003C77DD">
      <w:pPr>
        <w:jc w:val="both"/>
        <w:rPr>
          <w:rFonts w:asciiTheme="majorHAnsi" w:hAnsiTheme="majorHAnsi" w:cstheme="majorHAnsi"/>
        </w:rPr>
      </w:pPr>
      <w:r w:rsidRPr="00E40F82">
        <w:rPr>
          <w:rFonts w:asciiTheme="majorHAnsi" w:hAnsiTheme="majorHAnsi" w:cstheme="majorHAnsi"/>
        </w:rPr>
        <w:t>Der Finne Santtu-Matias Rouvali, eine der großen Dirigenten-Persönlichkeiten der jüngeren Generation, musiziert mit den weltweit berühmten Göteborger Symphonikern, deren Chefdirigent er ist. Mit Tschaikowskys sechster Symphonie, der „Pathétique“, steht ein bedeutendes Werk nicht nur der russischen Romantik am Programm. Es ist der berührende Schwanengesang eines der größten Melodikers der Musikgeschichte, mitreißend in seinem ehrlichen Pathos und zutiefst bewegend im verdämmernden Abgesang. Ein genial begabter Mensch, der sein Leben lang am Unverständnis seiner Umgebung gelitten hat, nimmt Abschied. Tschaikowsky und Brahms kannten einander, aber Freunde konnten sie nicht werden. Das Violinkonzert des Johannes Brahms verzaubert immer wieder mit seiner emotionalen Vielfalt, seiner klaren Schönheit und seiner Meisterschaft, das Soloinstrument im Rahmen einer großen symphonischen Erzählung einzusetzen. Arabella Steinbacher, die gefeierte Geigerin, ist diesmal gleichsam die Erzählerin. Es mag sein, dass es eine Geschichte dazu gibt, aber Brahms hat sie nicht verraten und wir dürfen uns eine eigene dazu denken.</w:t>
      </w:r>
    </w:p>
    <w:p w14:paraId="1A498E17" w14:textId="77777777" w:rsidR="00A74435" w:rsidRPr="00E40F82" w:rsidRDefault="00A74435" w:rsidP="00734424">
      <w:pPr>
        <w:rPr>
          <w:rFonts w:asciiTheme="majorHAnsi" w:hAnsiTheme="majorHAnsi" w:cstheme="majorHAnsi"/>
        </w:rPr>
      </w:pPr>
    </w:p>
    <w:p w14:paraId="12DCB8FD" w14:textId="77777777" w:rsidR="00A74435" w:rsidRPr="00E40F82" w:rsidRDefault="00A74435" w:rsidP="00A74435">
      <w:pPr>
        <w:rPr>
          <w:rFonts w:asciiTheme="majorHAnsi" w:hAnsiTheme="majorHAnsi" w:cstheme="majorHAnsi"/>
        </w:rPr>
      </w:pPr>
      <w:r w:rsidRPr="00E40F82">
        <w:rPr>
          <w:rFonts w:asciiTheme="majorHAnsi" w:hAnsiTheme="majorHAnsi" w:cstheme="majorHAnsi"/>
        </w:rPr>
        <w:t>Göteborgs Symfoniker</w:t>
      </w:r>
      <w:r w:rsidRPr="00E40F82">
        <w:rPr>
          <w:rFonts w:asciiTheme="majorHAnsi" w:hAnsiTheme="majorHAnsi" w:cstheme="majorHAnsi"/>
        </w:rPr>
        <w:br/>
        <w:t xml:space="preserve">Santtu-Matias Rouvali </w:t>
      </w:r>
      <w:r w:rsidRPr="00E40F82">
        <w:rPr>
          <w:rFonts w:asciiTheme="majorHAnsi" w:hAnsiTheme="majorHAnsi" w:cstheme="majorHAnsi"/>
          <w:i/>
        </w:rPr>
        <w:t>Dirigent</w:t>
      </w:r>
      <w:r w:rsidRPr="00E40F82">
        <w:rPr>
          <w:rFonts w:asciiTheme="majorHAnsi" w:hAnsiTheme="majorHAnsi" w:cstheme="majorHAnsi"/>
        </w:rPr>
        <w:br/>
        <w:t xml:space="preserve">Arabella Steinbacher </w:t>
      </w:r>
      <w:r w:rsidRPr="00E40F82">
        <w:rPr>
          <w:rFonts w:asciiTheme="majorHAnsi" w:hAnsiTheme="majorHAnsi" w:cstheme="majorHAnsi"/>
          <w:i/>
        </w:rPr>
        <w:t>Violine</w:t>
      </w:r>
    </w:p>
    <w:p w14:paraId="38B170F7" w14:textId="77777777" w:rsidR="00A74435" w:rsidRPr="00E40F82" w:rsidRDefault="00A74435" w:rsidP="00734424">
      <w:pPr>
        <w:rPr>
          <w:rFonts w:asciiTheme="majorHAnsi" w:hAnsiTheme="majorHAnsi" w:cstheme="majorHAnsi"/>
        </w:rPr>
      </w:pPr>
    </w:p>
    <w:p w14:paraId="0A479045" w14:textId="77777777" w:rsidR="00A74435" w:rsidRPr="00E40F82" w:rsidRDefault="00A74435" w:rsidP="00A74435">
      <w:pPr>
        <w:rPr>
          <w:rFonts w:asciiTheme="majorHAnsi" w:hAnsiTheme="majorHAnsi" w:cstheme="majorHAnsi"/>
        </w:rPr>
      </w:pPr>
      <w:r w:rsidRPr="00E40F82">
        <w:rPr>
          <w:rFonts w:asciiTheme="majorHAnsi" w:hAnsiTheme="majorHAnsi" w:cstheme="majorHAnsi"/>
        </w:rPr>
        <w:t>JOHANNES BRAHMS</w:t>
      </w:r>
      <w:r w:rsidRPr="00E40F82">
        <w:rPr>
          <w:rFonts w:asciiTheme="majorHAnsi" w:hAnsiTheme="majorHAnsi" w:cstheme="majorHAnsi"/>
        </w:rPr>
        <w:br/>
        <w:t>Konzert für Violine und Orchester, D-Dur, op. 77</w:t>
      </w:r>
    </w:p>
    <w:p w14:paraId="7676670D" w14:textId="77777777" w:rsidR="00A74435" w:rsidRPr="00E40F82" w:rsidRDefault="00A74435" w:rsidP="00A74435">
      <w:pPr>
        <w:rPr>
          <w:rFonts w:asciiTheme="majorHAnsi" w:hAnsiTheme="majorHAnsi" w:cstheme="majorHAnsi"/>
        </w:rPr>
      </w:pPr>
      <w:r w:rsidRPr="00E40F82">
        <w:rPr>
          <w:rFonts w:asciiTheme="majorHAnsi" w:hAnsiTheme="majorHAnsi" w:cstheme="majorHAnsi"/>
        </w:rPr>
        <w:t>PJOTR ILJITSCH TSCHAIKOWSKY</w:t>
      </w:r>
      <w:r w:rsidRPr="00E40F82">
        <w:rPr>
          <w:rFonts w:asciiTheme="majorHAnsi" w:hAnsiTheme="majorHAnsi" w:cstheme="majorHAnsi"/>
        </w:rPr>
        <w:br/>
        <w:t>Symphonie Nr. 6, h-Moll, op. 74 „Pathétique“</w:t>
      </w:r>
    </w:p>
    <w:p w14:paraId="375C6292" w14:textId="77777777" w:rsidR="00A74435" w:rsidRPr="00E40F82" w:rsidRDefault="00A74435" w:rsidP="00A74435">
      <w:pPr>
        <w:rPr>
          <w:rFonts w:asciiTheme="majorHAnsi" w:hAnsiTheme="majorHAnsi" w:cstheme="majorHAnsi"/>
        </w:rPr>
      </w:pPr>
    </w:p>
    <w:p w14:paraId="6E3E56D3" w14:textId="77777777" w:rsidR="00A74435" w:rsidRPr="00E40F82" w:rsidRDefault="00A74435" w:rsidP="00A74435">
      <w:pPr>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 € 99</w:t>
      </w:r>
    </w:p>
    <w:p w14:paraId="6895CA0C" w14:textId="77777777" w:rsidR="00A74435" w:rsidRPr="00E40F82" w:rsidRDefault="00A74435" w:rsidP="00A74435">
      <w:pPr>
        <w:rPr>
          <w:rFonts w:asciiTheme="majorHAnsi" w:hAnsiTheme="majorHAnsi" w:cstheme="majorHAnsi"/>
        </w:rPr>
      </w:pPr>
    </w:p>
    <w:p w14:paraId="55750FB1" w14:textId="77777777" w:rsidR="00A74435" w:rsidRPr="00E40F82" w:rsidRDefault="00A74435">
      <w:pPr>
        <w:rPr>
          <w:rFonts w:asciiTheme="majorHAnsi" w:hAnsiTheme="majorHAnsi" w:cstheme="majorHAnsi"/>
        </w:rPr>
      </w:pPr>
      <w:r w:rsidRPr="00E40F82">
        <w:rPr>
          <w:rFonts w:asciiTheme="majorHAnsi" w:hAnsiTheme="majorHAnsi" w:cstheme="majorHAnsi"/>
        </w:rPr>
        <w:br w:type="page"/>
      </w:r>
    </w:p>
    <w:p w14:paraId="06E7D145" w14:textId="77777777" w:rsidR="00A74435" w:rsidRPr="00E40F82" w:rsidRDefault="00A74435" w:rsidP="00A74435">
      <w:pPr>
        <w:rPr>
          <w:rFonts w:asciiTheme="majorHAnsi" w:hAnsiTheme="majorHAnsi" w:cstheme="majorHAnsi"/>
        </w:rPr>
      </w:pPr>
      <w:r w:rsidRPr="00E40F82">
        <w:rPr>
          <w:rFonts w:asciiTheme="majorHAnsi" w:hAnsiTheme="majorHAnsi" w:cstheme="majorHAnsi"/>
        </w:rPr>
        <w:lastRenderedPageBreak/>
        <w:t>Do, 30. November 2023, 19.00 Uhr, Marionettentheater</w:t>
      </w:r>
      <w:r w:rsidRPr="00E40F82">
        <w:rPr>
          <w:rFonts w:asciiTheme="majorHAnsi" w:hAnsiTheme="majorHAnsi" w:cstheme="majorHAnsi"/>
        </w:rPr>
        <w:br/>
        <w:t>Abo: Musik:conText Abo</w:t>
      </w:r>
    </w:p>
    <w:p w14:paraId="065400FD" w14:textId="77777777" w:rsidR="00B21B46" w:rsidRPr="00E40F82" w:rsidRDefault="00B21B46" w:rsidP="00B21B46">
      <w:pPr>
        <w:pStyle w:val="SKVName"/>
        <w:spacing w:line="288" w:lineRule="auto"/>
        <w:rPr>
          <w:rFonts w:asciiTheme="majorHAnsi" w:hAnsiTheme="majorHAnsi" w:cstheme="majorHAnsi"/>
        </w:rPr>
      </w:pPr>
      <w:bookmarkStart w:id="23" w:name="_Toc132726754"/>
      <w:r w:rsidRPr="00E40F82">
        <w:rPr>
          <w:rFonts w:asciiTheme="majorHAnsi" w:hAnsiTheme="majorHAnsi" w:cstheme="majorHAnsi"/>
        </w:rPr>
        <w:t>Und Weihnachten ist überall</w:t>
      </w:r>
      <w:bookmarkEnd w:id="23"/>
    </w:p>
    <w:p w14:paraId="5FB690DF" w14:textId="77777777" w:rsidR="00577817" w:rsidRPr="00E40F82" w:rsidRDefault="00B21B46" w:rsidP="003C77DD">
      <w:pPr>
        <w:jc w:val="both"/>
        <w:rPr>
          <w:rFonts w:asciiTheme="majorHAnsi" w:hAnsiTheme="majorHAnsi" w:cstheme="majorHAnsi"/>
        </w:rPr>
      </w:pPr>
      <w:r w:rsidRPr="00E40F82">
        <w:rPr>
          <w:rFonts w:asciiTheme="majorHAnsi" w:hAnsiTheme="majorHAnsi" w:cstheme="majorHAnsi"/>
        </w:rPr>
        <w:t>…frei nach diesem Motto begibt sich Wolfgang Böck mit heiter-ungewöhnlichen Geschichten auf eine spannende Spurensuche zur angebli</w:t>
      </w:r>
      <w:r w:rsidR="00577817" w:rsidRPr="00E40F82">
        <w:rPr>
          <w:rFonts w:asciiTheme="majorHAnsi" w:hAnsiTheme="majorHAnsi" w:cstheme="majorHAnsi"/>
        </w:rPr>
        <w:t xml:space="preserve">ch „stillsten Zeit des Jahres“, </w:t>
      </w:r>
      <w:r w:rsidRPr="00E40F82">
        <w:rPr>
          <w:rFonts w:asciiTheme="majorHAnsi" w:hAnsiTheme="majorHAnsi" w:cstheme="majorHAnsi"/>
        </w:rPr>
        <w:t>die für viel</w:t>
      </w:r>
      <w:r w:rsidR="00577817" w:rsidRPr="00E40F82">
        <w:rPr>
          <w:rFonts w:asciiTheme="majorHAnsi" w:hAnsiTheme="majorHAnsi" w:cstheme="majorHAnsi"/>
        </w:rPr>
        <w:t xml:space="preserve">e gar nicht so „still“ ist. Von </w:t>
      </w:r>
      <w:r w:rsidRPr="00E40F82">
        <w:rPr>
          <w:rFonts w:asciiTheme="majorHAnsi" w:hAnsiTheme="majorHAnsi" w:cstheme="majorHAnsi"/>
        </w:rPr>
        <w:t>brennenden Chri</w:t>
      </w:r>
      <w:r w:rsidR="00577817" w:rsidRPr="00E40F82">
        <w:rPr>
          <w:rFonts w:asciiTheme="majorHAnsi" w:hAnsiTheme="majorHAnsi" w:cstheme="majorHAnsi"/>
        </w:rPr>
        <w:t xml:space="preserve">stbäumen, über Schneeliebhaber, die ob der weißen Pracht den </w:t>
      </w:r>
      <w:r w:rsidRPr="00E40F82">
        <w:rPr>
          <w:rFonts w:asciiTheme="majorHAnsi" w:hAnsiTheme="majorHAnsi" w:cstheme="majorHAnsi"/>
        </w:rPr>
        <w:t>Verstand verlier</w:t>
      </w:r>
      <w:r w:rsidR="00577817" w:rsidRPr="00E40F82">
        <w:rPr>
          <w:rFonts w:asciiTheme="majorHAnsi" w:hAnsiTheme="majorHAnsi" w:cstheme="majorHAnsi"/>
        </w:rPr>
        <w:t xml:space="preserve">en, bis zu heiter-beschaulichen </w:t>
      </w:r>
      <w:r w:rsidRPr="00E40F82">
        <w:rPr>
          <w:rFonts w:asciiTheme="majorHAnsi" w:hAnsiTheme="majorHAnsi" w:cstheme="majorHAnsi"/>
        </w:rPr>
        <w:t>We</w:t>
      </w:r>
      <w:r w:rsidR="00577817" w:rsidRPr="00E40F82">
        <w:rPr>
          <w:rFonts w:asciiTheme="majorHAnsi" w:hAnsiTheme="majorHAnsi" w:cstheme="majorHAnsi"/>
        </w:rPr>
        <w:t xml:space="preserve">ihnachtsgeschichten spannt sich </w:t>
      </w:r>
      <w:r w:rsidRPr="00E40F82">
        <w:rPr>
          <w:rFonts w:asciiTheme="majorHAnsi" w:hAnsiTheme="majorHAnsi" w:cstheme="majorHAnsi"/>
        </w:rPr>
        <w:t xml:space="preserve">der Bogen </w:t>
      </w:r>
      <w:r w:rsidR="00577817" w:rsidRPr="00E40F82">
        <w:rPr>
          <w:rFonts w:asciiTheme="majorHAnsi" w:hAnsiTheme="majorHAnsi" w:cstheme="majorHAnsi"/>
        </w:rPr>
        <w:t xml:space="preserve">in Versen und Prosa dieses sehr unterhaltsamen Abends. </w:t>
      </w:r>
      <w:r w:rsidRPr="00E40F82">
        <w:rPr>
          <w:rFonts w:asciiTheme="majorHAnsi" w:hAnsiTheme="majorHAnsi" w:cstheme="majorHAnsi"/>
        </w:rPr>
        <w:t>Musikalisch w</w:t>
      </w:r>
      <w:r w:rsidR="00577817" w:rsidRPr="00E40F82">
        <w:rPr>
          <w:rFonts w:asciiTheme="majorHAnsi" w:hAnsiTheme="majorHAnsi" w:cstheme="majorHAnsi"/>
        </w:rPr>
        <w:t xml:space="preserve">ird der vielfach ausgezeichnete Schauspieler Wolfgang Böck vom </w:t>
      </w:r>
      <w:r w:rsidRPr="00E40F82">
        <w:rPr>
          <w:rFonts w:asciiTheme="majorHAnsi" w:hAnsiTheme="majorHAnsi" w:cstheme="majorHAnsi"/>
        </w:rPr>
        <w:t>Trio „mg3“ des oberösterreichisch</w:t>
      </w:r>
      <w:r w:rsidR="00577817" w:rsidRPr="00E40F82">
        <w:rPr>
          <w:rFonts w:asciiTheme="majorHAnsi" w:hAnsiTheme="majorHAnsi" w:cstheme="majorHAnsi"/>
        </w:rPr>
        <w:t xml:space="preserve">en Jazzpianisten Martin Gasselsberger begleitet. </w:t>
      </w:r>
      <w:r w:rsidRPr="00E40F82">
        <w:rPr>
          <w:rFonts w:asciiTheme="majorHAnsi" w:hAnsiTheme="majorHAnsi" w:cstheme="majorHAnsi"/>
        </w:rPr>
        <w:t xml:space="preserve">Zu hören sind </w:t>
      </w:r>
      <w:r w:rsidR="00577817" w:rsidRPr="00E40F82">
        <w:rPr>
          <w:rFonts w:asciiTheme="majorHAnsi" w:hAnsiTheme="majorHAnsi" w:cstheme="majorHAnsi"/>
        </w:rPr>
        <w:t xml:space="preserve">erlesene Arrangements bekannter traditioneller Weihnachtslieder </w:t>
      </w:r>
      <w:r w:rsidRPr="00E40F82">
        <w:rPr>
          <w:rFonts w:asciiTheme="majorHAnsi" w:hAnsiTheme="majorHAnsi" w:cstheme="majorHAnsi"/>
        </w:rPr>
        <w:t>sowie Eigen</w:t>
      </w:r>
      <w:r w:rsidR="00577817" w:rsidRPr="00E40F82">
        <w:rPr>
          <w:rFonts w:asciiTheme="majorHAnsi" w:hAnsiTheme="majorHAnsi" w:cstheme="majorHAnsi"/>
        </w:rPr>
        <w:t xml:space="preserve">kompositionen des international hochgeschätzten Trios. Wolfgang </w:t>
      </w:r>
      <w:r w:rsidRPr="00E40F82">
        <w:rPr>
          <w:rFonts w:asciiTheme="majorHAnsi" w:hAnsiTheme="majorHAnsi" w:cstheme="majorHAnsi"/>
        </w:rPr>
        <w:t>Böck</w:t>
      </w:r>
      <w:r w:rsidR="00577817" w:rsidRPr="00E40F82">
        <w:rPr>
          <w:rFonts w:asciiTheme="majorHAnsi" w:hAnsiTheme="majorHAnsi" w:cstheme="majorHAnsi"/>
        </w:rPr>
        <w:t xml:space="preserve"> und die Musik von „mg3“ machen </w:t>
      </w:r>
      <w:r w:rsidRPr="00E40F82">
        <w:rPr>
          <w:rFonts w:asciiTheme="majorHAnsi" w:hAnsiTheme="majorHAnsi" w:cstheme="majorHAnsi"/>
        </w:rPr>
        <w:t>diesen Weihnachtsa</w:t>
      </w:r>
      <w:r w:rsidR="00577817" w:rsidRPr="00E40F82">
        <w:rPr>
          <w:rFonts w:asciiTheme="majorHAnsi" w:hAnsiTheme="majorHAnsi" w:cstheme="majorHAnsi"/>
        </w:rPr>
        <w:t xml:space="preserve">bend zu einem unvergesslichen </w:t>
      </w:r>
      <w:r w:rsidRPr="00E40F82">
        <w:rPr>
          <w:rFonts w:asciiTheme="majorHAnsi" w:hAnsiTheme="majorHAnsi" w:cstheme="majorHAnsi"/>
        </w:rPr>
        <w:t>–</w:t>
      </w:r>
      <w:r w:rsidR="00577817" w:rsidRPr="00E40F82">
        <w:rPr>
          <w:rFonts w:asciiTheme="majorHAnsi" w:hAnsiTheme="majorHAnsi" w:cstheme="majorHAnsi"/>
        </w:rPr>
        <w:t xml:space="preserve"> freuen Sie sich also auf einen </w:t>
      </w:r>
      <w:r w:rsidRPr="00E40F82">
        <w:rPr>
          <w:rFonts w:asciiTheme="majorHAnsi" w:hAnsiTheme="majorHAnsi" w:cstheme="majorHAnsi"/>
        </w:rPr>
        <w:t>Abend, d</w:t>
      </w:r>
      <w:r w:rsidR="00577817" w:rsidRPr="00E40F82">
        <w:rPr>
          <w:rFonts w:asciiTheme="majorHAnsi" w:hAnsiTheme="majorHAnsi" w:cstheme="majorHAnsi"/>
        </w:rPr>
        <w:t xml:space="preserve">er das Prädikat „besinnlich und </w:t>
      </w:r>
      <w:r w:rsidRPr="00E40F82">
        <w:rPr>
          <w:rFonts w:asciiTheme="majorHAnsi" w:hAnsiTheme="majorHAnsi" w:cstheme="majorHAnsi"/>
        </w:rPr>
        <w:t>heiter“ auf besonders gelungene</w:t>
      </w:r>
      <w:r w:rsidR="00577817" w:rsidRPr="00E40F82">
        <w:rPr>
          <w:rFonts w:asciiTheme="majorHAnsi" w:hAnsiTheme="majorHAnsi" w:cstheme="majorHAnsi"/>
        </w:rPr>
        <w:t xml:space="preserve"> Art und Weise miteinander verknüpft! </w:t>
      </w:r>
    </w:p>
    <w:p w14:paraId="79E0A63B" w14:textId="77777777" w:rsidR="00A74435" w:rsidRPr="00E40F82" w:rsidRDefault="00577817" w:rsidP="003C77DD">
      <w:pPr>
        <w:jc w:val="both"/>
        <w:rPr>
          <w:rFonts w:asciiTheme="majorHAnsi" w:hAnsiTheme="majorHAnsi" w:cstheme="majorHAnsi"/>
        </w:rPr>
      </w:pPr>
      <w:r w:rsidRPr="00E40F82">
        <w:rPr>
          <w:rFonts w:asciiTheme="majorHAnsi" w:hAnsiTheme="majorHAnsi" w:cstheme="majorHAnsi"/>
        </w:rPr>
        <w:t>„Weihnachten ist überall – nur halt überallein bisschen anders!“</w:t>
      </w:r>
    </w:p>
    <w:p w14:paraId="3A5622DD" w14:textId="77777777" w:rsidR="00A74435" w:rsidRPr="00E40F82" w:rsidRDefault="00A74435" w:rsidP="00A74435">
      <w:pPr>
        <w:rPr>
          <w:rFonts w:asciiTheme="majorHAnsi" w:hAnsiTheme="majorHAnsi" w:cstheme="majorHAnsi"/>
        </w:rPr>
      </w:pPr>
    </w:p>
    <w:p w14:paraId="158454D3" w14:textId="77777777" w:rsidR="00577817" w:rsidRPr="00E40F82" w:rsidRDefault="00577817" w:rsidP="00577817">
      <w:pPr>
        <w:rPr>
          <w:rFonts w:asciiTheme="majorHAnsi" w:hAnsiTheme="majorHAnsi" w:cstheme="majorHAnsi"/>
        </w:rPr>
      </w:pPr>
      <w:r w:rsidRPr="00E40F82">
        <w:rPr>
          <w:rFonts w:asciiTheme="majorHAnsi" w:hAnsiTheme="majorHAnsi" w:cstheme="majorHAnsi"/>
        </w:rPr>
        <w:t xml:space="preserve">Wolfgang Böck </w:t>
      </w:r>
      <w:r w:rsidRPr="00E40F82">
        <w:rPr>
          <w:rFonts w:asciiTheme="majorHAnsi" w:hAnsiTheme="majorHAnsi" w:cstheme="majorHAnsi"/>
          <w:i/>
        </w:rPr>
        <w:t>Rezitation</w:t>
      </w:r>
      <w:r w:rsidRPr="00E40F82">
        <w:rPr>
          <w:rFonts w:asciiTheme="majorHAnsi" w:hAnsiTheme="majorHAnsi" w:cstheme="majorHAnsi"/>
        </w:rPr>
        <w:br/>
        <w:t>Martin Gasselsberger Trio</w:t>
      </w:r>
    </w:p>
    <w:p w14:paraId="10B6E2A5" w14:textId="77777777" w:rsidR="00A74435" w:rsidRPr="00E40F82" w:rsidRDefault="00A74435" w:rsidP="00A74435">
      <w:pPr>
        <w:rPr>
          <w:rFonts w:asciiTheme="majorHAnsi" w:hAnsiTheme="majorHAnsi" w:cstheme="majorHAnsi"/>
        </w:rPr>
      </w:pPr>
    </w:p>
    <w:p w14:paraId="53218C10" w14:textId="77777777" w:rsidR="00577817" w:rsidRPr="00E40F82" w:rsidRDefault="00577817" w:rsidP="00577817">
      <w:pPr>
        <w:rPr>
          <w:rFonts w:asciiTheme="majorHAnsi" w:hAnsiTheme="majorHAnsi" w:cstheme="majorHAnsi"/>
        </w:rPr>
      </w:pPr>
      <w:r w:rsidRPr="00E40F82">
        <w:rPr>
          <w:rFonts w:asciiTheme="majorHAnsi" w:hAnsiTheme="majorHAnsi" w:cstheme="majorHAnsi"/>
        </w:rPr>
        <w:t>Einzelkarten: € 40</w:t>
      </w:r>
    </w:p>
    <w:p w14:paraId="49071D86" w14:textId="77777777" w:rsidR="00577817" w:rsidRPr="00E40F82" w:rsidRDefault="00577817" w:rsidP="00577817">
      <w:pPr>
        <w:rPr>
          <w:rFonts w:asciiTheme="majorHAnsi" w:hAnsiTheme="majorHAnsi" w:cstheme="majorHAnsi"/>
        </w:rPr>
      </w:pPr>
    </w:p>
    <w:p w14:paraId="3104841C" w14:textId="77777777" w:rsidR="00577817" w:rsidRPr="00E40F82" w:rsidRDefault="00577817">
      <w:pPr>
        <w:rPr>
          <w:rFonts w:asciiTheme="majorHAnsi" w:hAnsiTheme="majorHAnsi" w:cstheme="majorHAnsi"/>
        </w:rPr>
      </w:pPr>
      <w:r w:rsidRPr="00E40F82">
        <w:rPr>
          <w:rFonts w:asciiTheme="majorHAnsi" w:hAnsiTheme="majorHAnsi" w:cstheme="majorHAnsi"/>
        </w:rPr>
        <w:br w:type="page"/>
      </w:r>
    </w:p>
    <w:p w14:paraId="154CE544" w14:textId="39337DD0" w:rsidR="00577817" w:rsidRPr="00E40F82" w:rsidRDefault="00577817" w:rsidP="00577817">
      <w:pPr>
        <w:rPr>
          <w:rFonts w:asciiTheme="majorHAnsi" w:hAnsiTheme="majorHAnsi" w:cstheme="majorHAnsi"/>
        </w:rPr>
      </w:pPr>
      <w:r w:rsidRPr="00E40F82">
        <w:rPr>
          <w:rFonts w:asciiTheme="majorHAnsi" w:hAnsiTheme="majorHAnsi" w:cstheme="majorHAnsi"/>
        </w:rPr>
        <w:lastRenderedPageBreak/>
        <w:t>Mi, 20. Dezember 2023, 19.00 Uhr, Großes Festspielhaus</w:t>
      </w:r>
      <w:r w:rsidRPr="00E40F82">
        <w:rPr>
          <w:rFonts w:asciiTheme="majorHAnsi" w:hAnsiTheme="majorHAnsi" w:cstheme="majorHAnsi"/>
        </w:rPr>
        <w:br/>
        <w:t>Abo: Große Symphonie</w:t>
      </w:r>
      <w:r w:rsidR="001C1D4D">
        <w:rPr>
          <w:rFonts w:asciiTheme="majorHAnsi" w:hAnsiTheme="majorHAnsi" w:cstheme="majorHAnsi"/>
        </w:rPr>
        <w:t>, Salzburg Abo 3x3</w:t>
      </w:r>
    </w:p>
    <w:p w14:paraId="420412EE" w14:textId="1B73DE2A" w:rsidR="00577817" w:rsidRPr="00E40F82" w:rsidRDefault="00577817" w:rsidP="00577817">
      <w:pPr>
        <w:rPr>
          <w:rFonts w:asciiTheme="majorHAnsi" w:hAnsiTheme="majorHAnsi" w:cstheme="majorHAnsi"/>
        </w:rPr>
      </w:pPr>
      <w:r w:rsidRPr="00E40F82">
        <w:rPr>
          <w:rFonts w:asciiTheme="majorHAnsi" w:hAnsiTheme="majorHAnsi" w:cstheme="majorHAnsi"/>
        </w:rPr>
        <w:t>Do, 21. Dezember 2023, 19.00 Uhr, Großes Festspielhaus</w:t>
      </w:r>
      <w:r w:rsidRPr="00E40F82">
        <w:rPr>
          <w:rFonts w:asciiTheme="majorHAnsi" w:hAnsiTheme="majorHAnsi" w:cstheme="majorHAnsi"/>
        </w:rPr>
        <w:br/>
        <w:t>Abo: Musik der Meister</w:t>
      </w:r>
      <w:r w:rsidR="001C1D4D">
        <w:rPr>
          <w:rFonts w:asciiTheme="majorHAnsi" w:hAnsiTheme="majorHAnsi" w:cstheme="majorHAnsi"/>
        </w:rPr>
        <w:t xml:space="preserve">, Salzburg Abo 4+4, Kleines Abo </w:t>
      </w:r>
    </w:p>
    <w:p w14:paraId="31571B44" w14:textId="77777777" w:rsidR="00577817" w:rsidRPr="00E40F82" w:rsidRDefault="00577817" w:rsidP="00577817">
      <w:pPr>
        <w:pStyle w:val="SKVName"/>
        <w:spacing w:line="288" w:lineRule="auto"/>
        <w:rPr>
          <w:rFonts w:asciiTheme="majorHAnsi" w:hAnsiTheme="majorHAnsi" w:cstheme="majorHAnsi"/>
        </w:rPr>
      </w:pPr>
      <w:bookmarkStart w:id="24" w:name="_Toc132726755"/>
      <w:r w:rsidRPr="00E40F82">
        <w:rPr>
          <w:rFonts w:asciiTheme="majorHAnsi" w:hAnsiTheme="majorHAnsi" w:cstheme="majorHAnsi"/>
        </w:rPr>
        <w:t>Mahlers Fünfte</w:t>
      </w:r>
      <w:bookmarkEnd w:id="24"/>
    </w:p>
    <w:p w14:paraId="75BDBB45" w14:textId="77777777" w:rsidR="00577817" w:rsidRPr="00E40F82" w:rsidRDefault="00577817" w:rsidP="003C77DD">
      <w:pPr>
        <w:jc w:val="both"/>
        <w:rPr>
          <w:rFonts w:asciiTheme="majorHAnsi" w:hAnsiTheme="majorHAnsi" w:cstheme="majorHAnsi"/>
        </w:rPr>
      </w:pPr>
      <w:r w:rsidRPr="00E40F82">
        <w:rPr>
          <w:rFonts w:asciiTheme="majorHAnsi" w:hAnsiTheme="majorHAnsi" w:cstheme="majorHAnsi"/>
        </w:rPr>
        <w:t>Die international erfolgreiche junge litauische Dirigentin Giedrė Šlekytė erforscht mit dem Mozarteumorchester Salzburg die symphonischen Welterklärungen Gustav Mahlers. Mit der „Fünften“ begann das 20. Jahrhundert der Symphonie. Mit dem betörend schönen Adagietto daraus in Luchino Viscontis Kultfilm „Tod in Venedig“ begann die Mahler-Renaissance der 70er- Jahre. Und es ist tatsächlich Musik von Leben und Tod, von Grauen und Erlösung, die in diesem weit atmenden Klangbogen erklingt. An der Wende der Zeit. An einer solchen befand sich auch Wolfgang Amadé Mozart, als er in Wien seine großen Klavierkonzerte schrieb. Im herrlichen, symphonisch gestalteten C-Dur-Konzert stehen die frühe Romantik und Ludwig van Beethoven gleichsam schon in der Tür. Mit dem aus dem Tessin stammenden Schweizer Weltklasse-Pianisten Francesco Piemontesi ist einer der führenden Interpreten der Klaviermusik der „Wiener Klassik“ damit zu erleben.</w:t>
      </w:r>
    </w:p>
    <w:p w14:paraId="0AC62F6B" w14:textId="77777777" w:rsidR="00577817" w:rsidRPr="00E40F82" w:rsidRDefault="00577817" w:rsidP="00577817">
      <w:pPr>
        <w:rPr>
          <w:rFonts w:asciiTheme="majorHAnsi" w:hAnsiTheme="majorHAnsi" w:cstheme="majorHAnsi"/>
        </w:rPr>
      </w:pPr>
    </w:p>
    <w:p w14:paraId="7015DE54" w14:textId="77777777" w:rsidR="00577817" w:rsidRPr="00E40F82" w:rsidRDefault="00577817" w:rsidP="00577817">
      <w:pPr>
        <w:rPr>
          <w:rFonts w:asciiTheme="majorHAnsi" w:hAnsiTheme="majorHAnsi" w:cstheme="majorHAnsi"/>
        </w:rPr>
      </w:pPr>
      <w:r w:rsidRPr="00E40F82">
        <w:rPr>
          <w:rFonts w:asciiTheme="majorHAnsi" w:hAnsiTheme="majorHAnsi" w:cstheme="majorHAnsi"/>
        </w:rPr>
        <w:t>Mozarteumorchester Salzburg</w:t>
      </w:r>
      <w:r w:rsidRPr="00E40F82">
        <w:rPr>
          <w:rFonts w:asciiTheme="majorHAnsi" w:hAnsiTheme="majorHAnsi" w:cstheme="majorHAnsi"/>
        </w:rPr>
        <w:br/>
        <w:t xml:space="preserve">Giedrė Šlekytė </w:t>
      </w:r>
      <w:r w:rsidRPr="00E40F82">
        <w:rPr>
          <w:rFonts w:asciiTheme="majorHAnsi" w:hAnsiTheme="majorHAnsi" w:cstheme="majorHAnsi"/>
          <w:i/>
        </w:rPr>
        <w:t>Dirigentin</w:t>
      </w:r>
      <w:r w:rsidRPr="00E40F82">
        <w:rPr>
          <w:rFonts w:asciiTheme="majorHAnsi" w:hAnsiTheme="majorHAnsi" w:cstheme="majorHAnsi"/>
        </w:rPr>
        <w:br/>
        <w:t xml:space="preserve">Francesco Piemontesi </w:t>
      </w:r>
      <w:r w:rsidRPr="00E40F82">
        <w:rPr>
          <w:rFonts w:asciiTheme="majorHAnsi" w:hAnsiTheme="majorHAnsi" w:cstheme="majorHAnsi"/>
          <w:i/>
        </w:rPr>
        <w:t>Klavier</w:t>
      </w:r>
    </w:p>
    <w:p w14:paraId="11FF4124" w14:textId="77777777" w:rsidR="00577817" w:rsidRPr="00E40F82" w:rsidRDefault="00577817" w:rsidP="00577817">
      <w:pPr>
        <w:rPr>
          <w:rFonts w:asciiTheme="majorHAnsi" w:hAnsiTheme="majorHAnsi" w:cstheme="majorHAnsi"/>
        </w:rPr>
      </w:pPr>
    </w:p>
    <w:p w14:paraId="0872C90A" w14:textId="77777777" w:rsidR="00577817" w:rsidRPr="00E40F82" w:rsidRDefault="00577817" w:rsidP="00577817">
      <w:pPr>
        <w:rPr>
          <w:rFonts w:asciiTheme="majorHAnsi" w:hAnsiTheme="majorHAnsi" w:cstheme="majorHAnsi"/>
        </w:rPr>
      </w:pPr>
      <w:r w:rsidRPr="00E40F82">
        <w:rPr>
          <w:rFonts w:asciiTheme="majorHAnsi" w:hAnsiTheme="majorHAnsi" w:cstheme="majorHAnsi"/>
        </w:rPr>
        <w:t>WOLFGANG AMADÉ MOZART</w:t>
      </w:r>
      <w:r w:rsidRPr="00E40F82">
        <w:rPr>
          <w:rFonts w:asciiTheme="majorHAnsi" w:hAnsiTheme="majorHAnsi" w:cstheme="majorHAnsi"/>
        </w:rPr>
        <w:br/>
        <w:t>Konzert für Klavier und Orchester Nr. 25, C-Dur, KV 503</w:t>
      </w:r>
    </w:p>
    <w:p w14:paraId="369738A2" w14:textId="77777777" w:rsidR="00577817" w:rsidRPr="00E40F82" w:rsidRDefault="00577817" w:rsidP="00577817">
      <w:pPr>
        <w:rPr>
          <w:rFonts w:asciiTheme="majorHAnsi" w:hAnsiTheme="majorHAnsi" w:cstheme="majorHAnsi"/>
        </w:rPr>
      </w:pPr>
      <w:r w:rsidRPr="00E40F82">
        <w:rPr>
          <w:rFonts w:asciiTheme="majorHAnsi" w:hAnsiTheme="majorHAnsi" w:cstheme="majorHAnsi"/>
        </w:rPr>
        <w:t>GUSTAV MAHLER</w:t>
      </w:r>
      <w:r w:rsidRPr="00E40F82">
        <w:rPr>
          <w:rFonts w:asciiTheme="majorHAnsi" w:hAnsiTheme="majorHAnsi" w:cstheme="majorHAnsi"/>
        </w:rPr>
        <w:br/>
        <w:t>Symphonie Nr. 5, cis-Moll</w:t>
      </w:r>
    </w:p>
    <w:p w14:paraId="62647AF0" w14:textId="77777777" w:rsidR="00577817" w:rsidRPr="00E40F82" w:rsidRDefault="00577817" w:rsidP="00577817">
      <w:pPr>
        <w:rPr>
          <w:rFonts w:asciiTheme="majorHAnsi" w:hAnsiTheme="majorHAnsi" w:cstheme="majorHAnsi"/>
        </w:rPr>
      </w:pPr>
    </w:p>
    <w:p w14:paraId="43CD2C18" w14:textId="77777777" w:rsidR="00577817" w:rsidRPr="00E40F82" w:rsidRDefault="00577817" w:rsidP="00577817">
      <w:pPr>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 € 99</w:t>
      </w:r>
    </w:p>
    <w:p w14:paraId="31216591" w14:textId="77777777" w:rsidR="00577817" w:rsidRPr="00E40F82" w:rsidRDefault="00577817" w:rsidP="00577817">
      <w:pPr>
        <w:rPr>
          <w:rFonts w:asciiTheme="majorHAnsi" w:hAnsiTheme="majorHAnsi" w:cstheme="majorHAnsi"/>
        </w:rPr>
      </w:pPr>
    </w:p>
    <w:p w14:paraId="69424523" w14:textId="77777777" w:rsidR="00577817" w:rsidRPr="00E40F82" w:rsidRDefault="00577817">
      <w:pPr>
        <w:rPr>
          <w:rFonts w:asciiTheme="majorHAnsi" w:hAnsiTheme="majorHAnsi" w:cstheme="majorHAnsi"/>
        </w:rPr>
      </w:pPr>
      <w:r w:rsidRPr="00E40F82">
        <w:rPr>
          <w:rFonts w:asciiTheme="majorHAnsi" w:hAnsiTheme="majorHAnsi" w:cstheme="majorHAnsi"/>
        </w:rPr>
        <w:br w:type="page"/>
      </w:r>
    </w:p>
    <w:p w14:paraId="2E634B46" w14:textId="77777777" w:rsidR="00577817" w:rsidRPr="00E40F82" w:rsidRDefault="00577817" w:rsidP="00577817">
      <w:pPr>
        <w:rPr>
          <w:rFonts w:asciiTheme="majorHAnsi" w:hAnsiTheme="majorHAnsi" w:cstheme="majorHAnsi"/>
        </w:rPr>
      </w:pPr>
      <w:r w:rsidRPr="00E40F82">
        <w:rPr>
          <w:rFonts w:asciiTheme="majorHAnsi" w:hAnsiTheme="majorHAnsi" w:cstheme="majorHAnsi"/>
        </w:rPr>
        <w:lastRenderedPageBreak/>
        <w:t>Fr, 22. Dezember 2023; 19.00 Uhr; Großes Festspielhaus</w:t>
      </w:r>
      <w:r w:rsidRPr="00E40F82">
        <w:rPr>
          <w:rFonts w:asciiTheme="majorHAnsi" w:hAnsiTheme="majorHAnsi" w:cstheme="majorHAnsi"/>
        </w:rPr>
        <w:br/>
        <w:t>Abo: Welt der Musik</w:t>
      </w:r>
    </w:p>
    <w:p w14:paraId="324B8410" w14:textId="77777777" w:rsidR="00577817" w:rsidRPr="00E40F82" w:rsidRDefault="00577817" w:rsidP="00577817">
      <w:pPr>
        <w:pStyle w:val="SKVName"/>
        <w:spacing w:line="288" w:lineRule="auto"/>
        <w:rPr>
          <w:rFonts w:asciiTheme="majorHAnsi" w:hAnsiTheme="majorHAnsi" w:cstheme="majorHAnsi"/>
        </w:rPr>
      </w:pPr>
      <w:bookmarkStart w:id="25" w:name="_Toc132726756"/>
      <w:r w:rsidRPr="00E40F82">
        <w:rPr>
          <w:rFonts w:asciiTheme="majorHAnsi" w:hAnsiTheme="majorHAnsi" w:cstheme="majorHAnsi"/>
        </w:rPr>
        <w:t>Piemontesi spielt Beethoven</w:t>
      </w:r>
      <w:bookmarkEnd w:id="25"/>
    </w:p>
    <w:p w14:paraId="1616262B" w14:textId="77777777" w:rsidR="00577817" w:rsidRPr="00E40F82" w:rsidRDefault="00577817" w:rsidP="003C77DD">
      <w:pPr>
        <w:jc w:val="both"/>
        <w:rPr>
          <w:rFonts w:asciiTheme="majorHAnsi" w:hAnsiTheme="majorHAnsi" w:cstheme="majorHAnsi"/>
        </w:rPr>
      </w:pPr>
      <w:r w:rsidRPr="00E40F82">
        <w:rPr>
          <w:rFonts w:asciiTheme="majorHAnsi" w:hAnsiTheme="majorHAnsi" w:cstheme="majorHAnsi"/>
        </w:rPr>
        <w:t>Der aus dem Tessin stammende Schweizer Weltklasse-Pianist Francesco Piemontesi ist einer der führenden Interpreten der Klaviermusik der „Wiener Klassik“. Mit dem in diesem Bereich ebenso beheimateten Mozarteumorchester Salzburg und der international erfolgreichen jungen litauischen Dirigentin Giedrė Šlekytė wird er Ludwig van Beethovens die Romantik einläutendes 4. Klavierkonzert musizieren. Zu den bedeutendsten Beethoven-Gestaltern am Dirigentenpult zählte um 1900 der charismatische Gustav Mahler. Mit seiner „Fünften“ hat er das 20. Jahrhundert der Symphonie eröffnet. Mit dem betörend schönen Adagietto daraus in Luchino Viscontis Kultfilm „Tod in Venedig“ begann die Mahler-Renaissance der 70er-Jahre. Und es ist tatsächlich Musik von Leben und Tod, von Grauen und Erlösung, die in diesem weit atmenden Klangbogen erklingt. An der Wende der Zeit.</w:t>
      </w:r>
    </w:p>
    <w:p w14:paraId="6AC2F69E" w14:textId="77777777" w:rsidR="00577817" w:rsidRPr="00E40F82" w:rsidRDefault="00577817" w:rsidP="00577817">
      <w:pPr>
        <w:rPr>
          <w:rFonts w:asciiTheme="majorHAnsi" w:hAnsiTheme="majorHAnsi" w:cstheme="majorHAnsi"/>
        </w:rPr>
      </w:pPr>
    </w:p>
    <w:p w14:paraId="547BF1AD" w14:textId="77777777" w:rsidR="00577817" w:rsidRPr="00E40F82" w:rsidRDefault="00577817" w:rsidP="00577817">
      <w:pPr>
        <w:rPr>
          <w:rFonts w:asciiTheme="majorHAnsi" w:hAnsiTheme="majorHAnsi" w:cstheme="majorHAnsi"/>
        </w:rPr>
      </w:pPr>
      <w:r w:rsidRPr="00E40F82">
        <w:rPr>
          <w:rFonts w:asciiTheme="majorHAnsi" w:hAnsiTheme="majorHAnsi" w:cstheme="majorHAnsi"/>
        </w:rPr>
        <w:t>Mozarteumorchester Salzburg</w:t>
      </w:r>
      <w:r w:rsidRPr="00E40F82">
        <w:rPr>
          <w:rFonts w:asciiTheme="majorHAnsi" w:hAnsiTheme="majorHAnsi" w:cstheme="majorHAnsi"/>
        </w:rPr>
        <w:br/>
        <w:t xml:space="preserve">Giedrė Šlekytė </w:t>
      </w:r>
      <w:r w:rsidRPr="00E40F82">
        <w:rPr>
          <w:rFonts w:asciiTheme="majorHAnsi" w:hAnsiTheme="majorHAnsi" w:cstheme="majorHAnsi"/>
          <w:i/>
        </w:rPr>
        <w:t>Dirigentin</w:t>
      </w:r>
      <w:r w:rsidRPr="00E40F82">
        <w:rPr>
          <w:rFonts w:asciiTheme="majorHAnsi" w:hAnsiTheme="majorHAnsi" w:cstheme="majorHAnsi"/>
        </w:rPr>
        <w:br/>
        <w:t xml:space="preserve">Francesco Piemontesi </w:t>
      </w:r>
      <w:r w:rsidRPr="00E40F82">
        <w:rPr>
          <w:rFonts w:asciiTheme="majorHAnsi" w:hAnsiTheme="majorHAnsi" w:cstheme="majorHAnsi"/>
          <w:i/>
        </w:rPr>
        <w:t>Klavier</w:t>
      </w:r>
    </w:p>
    <w:p w14:paraId="31F3515D" w14:textId="77777777" w:rsidR="00577817" w:rsidRPr="00E40F82" w:rsidRDefault="00577817" w:rsidP="00577817">
      <w:pPr>
        <w:rPr>
          <w:rFonts w:asciiTheme="majorHAnsi" w:hAnsiTheme="majorHAnsi" w:cstheme="majorHAnsi"/>
        </w:rPr>
      </w:pPr>
    </w:p>
    <w:p w14:paraId="5E853C9E" w14:textId="77777777" w:rsidR="00577817" w:rsidRPr="00E40F82" w:rsidRDefault="00577817" w:rsidP="00577817">
      <w:pPr>
        <w:rPr>
          <w:rFonts w:asciiTheme="majorHAnsi" w:hAnsiTheme="majorHAnsi" w:cstheme="majorHAnsi"/>
        </w:rPr>
      </w:pPr>
      <w:r w:rsidRPr="00E40F82">
        <w:rPr>
          <w:rFonts w:asciiTheme="majorHAnsi" w:hAnsiTheme="majorHAnsi" w:cstheme="majorHAnsi"/>
        </w:rPr>
        <w:t>LUDWIG VAN BEETHOVEN</w:t>
      </w:r>
      <w:r w:rsidRPr="00E40F82">
        <w:rPr>
          <w:rFonts w:asciiTheme="majorHAnsi" w:hAnsiTheme="majorHAnsi" w:cstheme="majorHAnsi"/>
        </w:rPr>
        <w:br/>
        <w:t>Konzert für Klavier und Orchester Nr. 4, G-Dur, op. 58</w:t>
      </w:r>
    </w:p>
    <w:p w14:paraId="38735F74" w14:textId="77777777" w:rsidR="00577817" w:rsidRPr="00E40F82" w:rsidRDefault="00577817" w:rsidP="00577817">
      <w:pPr>
        <w:rPr>
          <w:rFonts w:asciiTheme="majorHAnsi" w:hAnsiTheme="majorHAnsi" w:cstheme="majorHAnsi"/>
        </w:rPr>
      </w:pPr>
      <w:r w:rsidRPr="00E40F82">
        <w:rPr>
          <w:rFonts w:asciiTheme="majorHAnsi" w:hAnsiTheme="majorHAnsi" w:cstheme="majorHAnsi"/>
        </w:rPr>
        <w:t>GUSTAV MAHLER</w:t>
      </w:r>
      <w:r w:rsidRPr="00E40F82">
        <w:rPr>
          <w:rFonts w:asciiTheme="majorHAnsi" w:hAnsiTheme="majorHAnsi" w:cstheme="majorHAnsi"/>
        </w:rPr>
        <w:br/>
        <w:t>Symphonie Nr. 5, cis-Moll</w:t>
      </w:r>
    </w:p>
    <w:p w14:paraId="3D21A7C1" w14:textId="77777777" w:rsidR="00577817" w:rsidRPr="00E40F82" w:rsidRDefault="00577817" w:rsidP="00577817">
      <w:pPr>
        <w:rPr>
          <w:rFonts w:asciiTheme="majorHAnsi" w:hAnsiTheme="majorHAnsi" w:cstheme="majorHAnsi"/>
        </w:rPr>
      </w:pPr>
    </w:p>
    <w:p w14:paraId="4F2D5CF2" w14:textId="77777777" w:rsidR="00577817" w:rsidRPr="00E40F82" w:rsidRDefault="00577817" w:rsidP="00577817">
      <w:pPr>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 € 99</w:t>
      </w:r>
    </w:p>
    <w:p w14:paraId="1A5394D8" w14:textId="77777777" w:rsidR="00FC737E" w:rsidRPr="00E40F82" w:rsidRDefault="00FC737E" w:rsidP="00577817">
      <w:pPr>
        <w:rPr>
          <w:rFonts w:asciiTheme="majorHAnsi" w:hAnsiTheme="majorHAnsi" w:cstheme="majorHAnsi"/>
        </w:rPr>
      </w:pPr>
    </w:p>
    <w:p w14:paraId="1381EFA6" w14:textId="77777777" w:rsidR="00FC737E" w:rsidRPr="00E40F82" w:rsidRDefault="00FC737E">
      <w:pPr>
        <w:rPr>
          <w:rFonts w:asciiTheme="majorHAnsi" w:hAnsiTheme="majorHAnsi" w:cstheme="majorHAnsi"/>
        </w:rPr>
      </w:pPr>
      <w:r w:rsidRPr="00E40F82">
        <w:rPr>
          <w:rFonts w:asciiTheme="majorHAnsi" w:hAnsiTheme="majorHAnsi" w:cstheme="majorHAnsi"/>
        </w:rPr>
        <w:br w:type="page"/>
      </w:r>
    </w:p>
    <w:p w14:paraId="7AD36A39" w14:textId="77777777" w:rsidR="00FC737E" w:rsidRPr="00E40F82" w:rsidRDefault="00FC737E" w:rsidP="00FC737E">
      <w:pPr>
        <w:rPr>
          <w:rFonts w:asciiTheme="majorHAnsi" w:hAnsiTheme="majorHAnsi" w:cstheme="majorHAnsi"/>
        </w:rPr>
      </w:pPr>
      <w:r w:rsidRPr="00E40F82">
        <w:rPr>
          <w:rFonts w:asciiTheme="majorHAnsi" w:hAnsiTheme="majorHAnsi" w:cstheme="majorHAnsi"/>
        </w:rPr>
        <w:lastRenderedPageBreak/>
        <w:t>So, 31. Dezember 2023, 16.00 Uhr &amp; 19.30 Uhr, SZENE Salzburg</w:t>
      </w:r>
    </w:p>
    <w:p w14:paraId="1B9F1262" w14:textId="77777777" w:rsidR="00FC737E" w:rsidRPr="00E40F82" w:rsidRDefault="00FC737E" w:rsidP="00FC737E">
      <w:pPr>
        <w:pStyle w:val="SKVName"/>
        <w:spacing w:line="288" w:lineRule="auto"/>
        <w:rPr>
          <w:rFonts w:asciiTheme="majorHAnsi" w:hAnsiTheme="majorHAnsi" w:cstheme="majorHAnsi"/>
        </w:rPr>
      </w:pPr>
      <w:bookmarkStart w:id="26" w:name="_Toc132726757"/>
      <w:r w:rsidRPr="00E40F82">
        <w:rPr>
          <w:rFonts w:asciiTheme="majorHAnsi" w:hAnsiTheme="majorHAnsi" w:cstheme="majorHAnsi"/>
        </w:rPr>
        <w:t>Sylvestergala</w:t>
      </w:r>
      <w:r w:rsidR="00306796" w:rsidRPr="00E40F82">
        <w:rPr>
          <w:rFonts w:asciiTheme="majorHAnsi" w:hAnsiTheme="majorHAnsi" w:cstheme="majorHAnsi"/>
        </w:rPr>
        <w:t xml:space="preserve"> </w:t>
      </w:r>
      <w:r w:rsidRPr="00E40F82">
        <w:rPr>
          <w:rFonts w:asciiTheme="majorHAnsi" w:hAnsiTheme="majorHAnsi" w:cstheme="majorHAnsi"/>
        </w:rPr>
        <w:t>„Ich bin von Kopf bis Fuß auf Liebe eingestellt“</w:t>
      </w:r>
      <w:bookmarkEnd w:id="26"/>
    </w:p>
    <w:p w14:paraId="4090EEE0" w14:textId="77777777" w:rsidR="00FC737E" w:rsidRPr="00E40F82" w:rsidRDefault="00306796" w:rsidP="003C77DD">
      <w:pPr>
        <w:jc w:val="both"/>
        <w:rPr>
          <w:rFonts w:asciiTheme="majorHAnsi" w:hAnsiTheme="majorHAnsi" w:cstheme="majorHAnsi"/>
        </w:rPr>
      </w:pPr>
      <w:r w:rsidRPr="00E40F82">
        <w:rPr>
          <w:rFonts w:asciiTheme="majorHAnsi" w:hAnsiTheme="majorHAnsi" w:cstheme="majorHAnsi"/>
        </w:rPr>
        <w:t>Unter dem Titel „Ich bin von Kopf bis Fuß auf Liebe eingestellt“ begeistert das Ballaststofforchester Salzburg auch in diesem Jahr wieder sein Publikum mit Schlagern der 20er &amp; 30er Jahre. Die witzig-ironischen Texte und schwungvollen Melodien sind bei Jung und Alt gleichermaßen beliebt. So erlebt das Publikum mit beschwingter Musik aus (Ur-)Omas Zeiten ein heiteres Silvesterkonzert als Einstimmung auf eine freudige Silvesternacht.</w:t>
      </w:r>
    </w:p>
    <w:p w14:paraId="1328E6D6" w14:textId="77777777" w:rsidR="00FC737E" w:rsidRPr="00E40F82" w:rsidRDefault="00FC737E" w:rsidP="00577817">
      <w:pPr>
        <w:rPr>
          <w:rFonts w:asciiTheme="majorHAnsi" w:hAnsiTheme="majorHAnsi" w:cstheme="majorHAnsi"/>
        </w:rPr>
      </w:pPr>
    </w:p>
    <w:p w14:paraId="232C62F4" w14:textId="77777777" w:rsidR="00306796" w:rsidRPr="00E40F82" w:rsidRDefault="00306796" w:rsidP="00306796">
      <w:pPr>
        <w:rPr>
          <w:rFonts w:asciiTheme="majorHAnsi" w:hAnsiTheme="majorHAnsi" w:cstheme="majorHAnsi"/>
          <w:i/>
        </w:rPr>
      </w:pPr>
      <w:r w:rsidRPr="00E40F82">
        <w:rPr>
          <w:rFonts w:asciiTheme="majorHAnsi" w:hAnsiTheme="majorHAnsi" w:cstheme="majorHAnsi"/>
        </w:rPr>
        <w:t>Das Ballaststofforchester</w:t>
      </w:r>
      <w:r w:rsidRPr="00E40F82">
        <w:rPr>
          <w:rFonts w:asciiTheme="majorHAnsi" w:hAnsiTheme="majorHAnsi" w:cstheme="majorHAnsi"/>
        </w:rPr>
        <w:br/>
        <w:t xml:space="preserve">Egon Achatz </w:t>
      </w:r>
      <w:r w:rsidRPr="00E40F82">
        <w:rPr>
          <w:rFonts w:asciiTheme="majorHAnsi" w:hAnsiTheme="majorHAnsi" w:cstheme="majorHAnsi"/>
          <w:i/>
        </w:rPr>
        <w:t>Musikalische Leitung</w:t>
      </w:r>
      <w:r w:rsidRPr="00E40F82">
        <w:rPr>
          <w:rFonts w:asciiTheme="majorHAnsi" w:hAnsiTheme="majorHAnsi" w:cstheme="majorHAnsi"/>
        </w:rPr>
        <w:br/>
        <w:t xml:space="preserve">Eva Hinterreithner </w:t>
      </w:r>
      <w:r w:rsidRPr="00E40F82">
        <w:rPr>
          <w:rFonts w:asciiTheme="majorHAnsi" w:hAnsiTheme="majorHAnsi" w:cstheme="majorHAnsi"/>
          <w:i/>
        </w:rPr>
        <w:t>Gesang</w:t>
      </w:r>
      <w:r w:rsidRPr="00E40F82">
        <w:rPr>
          <w:rFonts w:asciiTheme="majorHAnsi" w:hAnsiTheme="majorHAnsi" w:cstheme="majorHAnsi"/>
        </w:rPr>
        <w:br/>
        <w:t xml:space="preserve">Markus Obereder </w:t>
      </w:r>
      <w:r w:rsidRPr="00E40F82">
        <w:rPr>
          <w:rFonts w:asciiTheme="majorHAnsi" w:hAnsiTheme="majorHAnsi" w:cstheme="majorHAnsi"/>
          <w:i/>
        </w:rPr>
        <w:t>Gesang</w:t>
      </w:r>
      <w:r w:rsidRPr="00E40F82">
        <w:rPr>
          <w:rFonts w:asciiTheme="majorHAnsi" w:hAnsiTheme="majorHAnsi" w:cstheme="majorHAnsi"/>
        </w:rPr>
        <w:br/>
        <w:t xml:space="preserve">Daniel Strasser </w:t>
      </w:r>
      <w:r w:rsidRPr="00E40F82">
        <w:rPr>
          <w:rFonts w:asciiTheme="majorHAnsi" w:hAnsiTheme="majorHAnsi" w:cstheme="majorHAnsi"/>
          <w:i/>
        </w:rPr>
        <w:t>Gesang</w:t>
      </w:r>
      <w:r w:rsidRPr="00E40F82">
        <w:rPr>
          <w:rFonts w:asciiTheme="majorHAnsi" w:hAnsiTheme="majorHAnsi" w:cstheme="majorHAnsi"/>
        </w:rPr>
        <w:br/>
        <w:t xml:space="preserve">Helmut Zeilner </w:t>
      </w:r>
      <w:r w:rsidRPr="00E40F82">
        <w:rPr>
          <w:rFonts w:asciiTheme="majorHAnsi" w:hAnsiTheme="majorHAnsi" w:cstheme="majorHAnsi"/>
          <w:i/>
        </w:rPr>
        <w:t>Gesang</w:t>
      </w:r>
    </w:p>
    <w:p w14:paraId="78DD01DB" w14:textId="77777777" w:rsidR="00306796" w:rsidRPr="00E40F82" w:rsidRDefault="00306796" w:rsidP="00306796">
      <w:pPr>
        <w:rPr>
          <w:rFonts w:asciiTheme="majorHAnsi" w:hAnsiTheme="majorHAnsi" w:cstheme="majorHAnsi"/>
          <w:i/>
        </w:rPr>
      </w:pPr>
    </w:p>
    <w:p w14:paraId="519D18E2" w14:textId="77777777" w:rsidR="009402FF" w:rsidRPr="00E40F82" w:rsidRDefault="00306796" w:rsidP="009402FF">
      <w:pPr>
        <w:rPr>
          <w:rFonts w:asciiTheme="majorHAnsi" w:hAnsiTheme="majorHAnsi" w:cstheme="majorHAnsi"/>
        </w:rPr>
      </w:pPr>
      <w:r w:rsidRPr="00E40F82">
        <w:rPr>
          <w:rFonts w:asciiTheme="majorHAnsi" w:hAnsiTheme="majorHAnsi" w:cstheme="majorHAnsi"/>
        </w:rPr>
        <w:t xml:space="preserve">Einzelkarten: € 32 | € 47 | € 62 | € 77 </w:t>
      </w:r>
      <w:r w:rsidRPr="00E40F82">
        <w:rPr>
          <w:rFonts w:asciiTheme="majorHAnsi" w:hAnsiTheme="majorHAnsi" w:cstheme="majorHAnsi"/>
        </w:rPr>
        <w:br/>
      </w:r>
      <w:r w:rsidR="009402FF" w:rsidRPr="00E40F82">
        <w:rPr>
          <w:rFonts w:asciiTheme="majorHAnsi" w:hAnsiTheme="majorHAnsi" w:cstheme="majorHAnsi"/>
        </w:rPr>
        <w:t>20 % Frühbucherbonus bei Buchung und Zahlung bis 30. September 2023</w:t>
      </w:r>
    </w:p>
    <w:p w14:paraId="12D0665A" w14:textId="77777777" w:rsidR="00306796" w:rsidRPr="00E40F82" w:rsidRDefault="00306796" w:rsidP="00306796">
      <w:pPr>
        <w:rPr>
          <w:rFonts w:asciiTheme="majorHAnsi" w:hAnsiTheme="majorHAnsi" w:cstheme="majorHAnsi"/>
        </w:rPr>
      </w:pPr>
    </w:p>
    <w:p w14:paraId="5FF352C6" w14:textId="77777777" w:rsidR="009402FF" w:rsidRPr="00E40F82" w:rsidRDefault="009402FF" w:rsidP="00306796">
      <w:pPr>
        <w:rPr>
          <w:rFonts w:asciiTheme="majorHAnsi" w:hAnsiTheme="majorHAnsi" w:cstheme="majorHAnsi"/>
        </w:rPr>
      </w:pPr>
    </w:p>
    <w:p w14:paraId="14BB6C18" w14:textId="77777777" w:rsidR="009402FF" w:rsidRPr="00E40F82" w:rsidRDefault="009402FF" w:rsidP="009402FF">
      <w:pPr>
        <w:rPr>
          <w:rFonts w:asciiTheme="majorHAnsi" w:hAnsiTheme="majorHAnsi" w:cstheme="majorHAnsi"/>
        </w:rPr>
      </w:pPr>
      <w:r w:rsidRPr="00E40F82">
        <w:rPr>
          <w:rFonts w:asciiTheme="majorHAnsi" w:hAnsiTheme="majorHAnsi" w:cstheme="majorHAnsi"/>
        </w:rPr>
        <w:t>So, 31. Dezember 2023, 17.00 Uhr, Ferry Porsche Congress Center, Zell am See</w:t>
      </w:r>
    </w:p>
    <w:p w14:paraId="752E995A" w14:textId="77777777" w:rsidR="009402FF" w:rsidRPr="00E40F82" w:rsidRDefault="009402FF" w:rsidP="009402FF">
      <w:pPr>
        <w:pStyle w:val="SKVName"/>
        <w:spacing w:line="288" w:lineRule="auto"/>
        <w:rPr>
          <w:rFonts w:asciiTheme="majorHAnsi" w:hAnsiTheme="majorHAnsi" w:cstheme="majorHAnsi"/>
        </w:rPr>
      </w:pPr>
      <w:bookmarkStart w:id="27" w:name="_Toc132726758"/>
      <w:r w:rsidRPr="00E40F82">
        <w:rPr>
          <w:rFonts w:asciiTheme="majorHAnsi" w:hAnsiTheme="majorHAnsi" w:cstheme="majorHAnsi"/>
        </w:rPr>
        <w:t>Silvesterkonzert Zell am See · Ein pannonisches Feuerwerk</w:t>
      </w:r>
      <w:bookmarkEnd w:id="27"/>
    </w:p>
    <w:p w14:paraId="17BDFA39" w14:textId="77777777" w:rsidR="009402FF" w:rsidRPr="00E40F82" w:rsidRDefault="009402FF" w:rsidP="003C77DD">
      <w:pPr>
        <w:jc w:val="both"/>
        <w:rPr>
          <w:rFonts w:asciiTheme="majorHAnsi" w:hAnsiTheme="majorHAnsi" w:cstheme="majorHAnsi"/>
        </w:rPr>
      </w:pPr>
      <w:r w:rsidRPr="00E40F82">
        <w:rPr>
          <w:rFonts w:asciiTheme="majorHAnsi" w:hAnsiTheme="majorHAnsi" w:cstheme="majorHAnsi"/>
        </w:rPr>
        <w:t>Ungarische Tänze und Klänge sowie festliche Walzer und Polkas stimmen beim alljährlichen Silvesterkonzert in Zell am See auf eine lange und ausgelassene Silvesternacht ein. Die Philharmonie Salzburg unter der Dirigentin Elisabeth Fuchs verabschiedet das alte Jahr musikalisch und läutet den Jahreswechsel ein.</w:t>
      </w:r>
    </w:p>
    <w:p w14:paraId="6E351F2A" w14:textId="77777777" w:rsidR="009402FF" w:rsidRPr="00E40F82" w:rsidRDefault="009402FF" w:rsidP="00306796">
      <w:pPr>
        <w:rPr>
          <w:rFonts w:asciiTheme="majorHAnsi" w:hAnsiTheme="majorHAnsi" w:cstheme="majorHAnsi"/>
        </w:rPr>
      </w:pPr>
    </w:p>
    <w:p w14:paraId="06F992E2" w14:textId="77777777" w:rsidR="009402FF" w:rsidRPr="00E40F82" w:rsidRDefault="009402FF" w:rsidP="009402FF">
      <w:pPr>
        <w:rPr>
          <w:rFonts w:asciiTheme="majorHAnsi" w:hAnsiTheme="majorHAnsi" w:cstheme="majorHAnsi"/>
        </w:rPr>
      </w:pPr>
      <w:r w:rsidRPr="00E40F82">
        <w:rPr>
          <w:rFonts w:asciiTheme="majorHAnsi" w:hAnsiTheme="majorHAnsi" w:cstheme="majorHAnsi"/>
        </w:rPr>
        <w:t>Philharmonie Salzburg</w:t>
      </w:r>
      <w:r w:rsidRPr="00E40F82">
        <w:rPr>
          <w:rFonts w:asciiTheme="majorHAnsi" w:hAnsiTheme="majorHAnsi" w:cstheme="majorHAnsi"/>
        </w:rPr>
        <w:br/>
        <w:t xml:space="preserve">Elisabeth Fuchs </w:t>
      </w:r>
      <w:r w:rsidRPr="00E40F82">
        <w:rPr>
          <w:rFonts w:asciiTheme="majorHAnsi" w:hAnsiTheme="majorHAnsi" w:cstheme="majorHAnsi"/>
          <w:i/>
        </w:rPr>
        <w:t>Dirigentin</w:t>
      </w:r>
      <w:r w:rsidRPr="00E40F82">
        <w:rPr>
          <w:rFonts w:asciiTheme="majorHAnsi" w:hAnsiTheme="majorHAnsi" w:cstheme="majorHAnsi"/>
        </w:rPr>
        <w:br/>
        <w:t xml:space="preserve">Chiara Sannicandro </w:t>
      </w:r>
      <w:r w:rsidRPr="00E40F82">
        <w:rPr>
          <w:rFonts w:asciiTheme="majorHAnsi" w:hAnsiTheme="majorHAnsi" w:cstheme="majorHAnsi"/>
          <w:i/>
        </w:rPr>
        <w:t>Violine</w:t>
      </w:r>
    </w:p>
    <w:p w14:paraId="2F84AF0F" w14:textId="77777777" w:rsidR="009402FF" w:rsidRPr="00E40F82" w:rsidRDefault="009402FF" w:rsidP="009402FF">
      <w:pPr>
        <w:rPr>
          <w:rFonts w:asciiTheme="majorHAnsi" w:hAnsiTheme="majorHAnsi" w:cstheme="majorHAnsi"/>
        </w:rPr>
      </w:pPr>
    </w:p>
    <w:p w14:paraId="103CACD1" w14:textId="77777777" w:rsidR="009402FF" w:rsidRPr="00E40F82" w:rsidRDefault="009402FF" w:rsidP="009402FF">
      <w:pPr>
        <w:rPr>
          <w:rFonts w:asciiTheme="majorHAnsi" w:hAnsiTheme="majorHAnsi" w:cstheme="majorHAnsi"/>
        </w:rPr>
      </w:pPr>
      <w:r w:rsidRPr="00E40F82">
        <w:rPr>
          <w:rFonts w:asciiTheme="majorHAnsi" w:hAnsiTheme="majorHAnsi" w:cstheme="majorHAnsi"/>
        </w:rPr>
        <w:t>Einzelkarten: € 39 | € 49 | € 59 | € 69 | € 79</w:t>
      </w:r>
      <w:r w:rsidRPr="00E40F82">
        <w:rPr>
          <w:rFonts w:asciiTheme="majorHAnsi" w:hAnsiTheme="majorHAnsi" w:cstheme="majorHAnsi"/>
        </w:rPr>
        <w:br/>
        <w:t>20 % Frühbucherbonus bei Buchung und Zahlung bis 30. September 2023</w:t>
      </w:r>
    </w:p>
    <w:p w14:paraId="02BE83A7" w14:textId="77777777" w:rsidR="009402FF" w:rsidRPr="00E40F82" w:rsidRDefault="009402FF">
      <w:pPr>
        <w:rPr>
          <w:rFonts w:asciiTheme="majorHAnsi" w:hAnsiTheme="majorHAnsi" w:cstheme="majorHAnsi"/>
        </w:rPr>
      </w:pPr>
      <w:r w:rsidRPr="00E40F82">
        <w:rPr>
          <w:rFonts w:asciiTheme="majorHAnsi" w:hAnsiTheme="majorHAnsi" w:cstheme="majorHAnsi"/>
        </w:rPr>
        <w:br w:type="page"/>
      </w:r>
    </w:p>
    <w:p w14:paraId="61CD5A35" w14:textId="77777777" w:rsidR="009402FF" w:rsidRPr="00E40F82" w:rsidRDefault="00EA4361" w:rsidP="009402FF">
      <w:pPr>
        <w:rPr>
          <w:rFonts w:asciiTheme="majorHAnsi" w:hAnsiTheme="majorHAnsi" w:cstheme="majorHAnsi"/>
        </w:rPr>
      </w:pPr>
      <w:r w:rsidRPr="00E40F82">
        <w:rPr>
          <w:rFonts w:asciiTheme="majorHAnsi" w:hAnsiTheme="majorHAnsi" w:cstheme="majorHAnsi"/>
        </w:rPr>
        <w:lastRenderedPageBreak/>
        <w:t xml:space="preserve">Mo, 1. Jänner 2024, 15.00 Uhr &amp; 19.00 Uhr, </w:t>
      </w:r>
      <w:r w:rsidR="009402FF" w:rsidRPr="00E40F82">
        <w:rPr>
          <w:rFonts w:asciiTheme="majorHAnsi" w:hAnsiTheme="majorHAnsi" w:cstheme="majorHAnsi"/>
        </w:rPr>
        <w:t>Großes Festspielhaus</w:t>
      </w:r>
    </w:p>
    <w:p w14:paraId="1E0A9A78" w14:textId="77777777" w:rsidR="009402FF" w:rsidRPr="00E40F82" w:rsidRDefault="00EA4361" w:rsidP="00EA4361">
      <w:pPr>
        <w:pStyle w:val="SKVName"/>
        <w:spacing w:line="288" w:lineRule="auto"/>
        <w:rPr>
          <w:rFonts w:asciiTheme="majorHAnsi" w:hAnsiTheme="majorHAnsi" w:cstheme="majorHAnsi"/>
        </w:rPr>
      </w:pPr>
      <w:bookmarkStart w:id="28" w:name="_Toc132726759"/>
      <w:r w:rsidRPr="00E40F82">
        <w:rPr>
          <w:rFonts w:asciiTheme="majorHAnsi" w:hAnsiTheme="majorHAnsi" w:cstheme="majorHAnsi"/>
        </w:rPr>
        <w:t>Neujahrskonzert – Aus der Neuen Welt</w:t>
      </w:r>
      <w:bookmarkEnd w:id="28"/>
    </w:p>
    <w:p w14:paraId="17D4B7B3" w14:textId="77777777" w:rsidR="00EA4361" w:rsidRPr="00E40F82" w:rsidRDefault="00EA4361" w:rsidP="003C77DD">
      <w:pPr>
        <w:jc w:val="both"/>
        <w:rPr>
          <w:rFonts w:asciiTheme="majorHAnsi" w:hAnsiTheme="majorHAnsi" w:cstheme="majorHAnsi"/>
        </w:rPr>
      </w:pPr>
      <w:r w:rsidRPr="00E40F82">
        <w:rPr>
          <w:rFonts w:asciiTheme="majorHAnsi" w:hAnsiTheme="majorHAnsi" w:cstheme="majorHAnsi"/>
        </w:rPr>
        <w:t>Der Titel „Aus der Neuen Welt“ ist dem Neujahrskonzert gleich in zweifacher Bedeutung eingeschrieben – wird doch Antonín Dvořáks gleichnamige, meisterhafte 9. Symphonie ebenso dargeboten wie Werke von Komponisten aus ebendieser „neuen Welt“: Leonard Bernstein und George Gershwin. Bernsteins Ouverture aus der zweiaktigen Komödie Candide, in der der gleichnamige Protagonist auf seiner Weltreise auf die Lehre von „der besten aller möglichen Welten“ zu vertrauen versucht, eröffnet den Klangreigen am Neujahrstag in schwungvoller Art und Weise. In dem folgenden Konzert für Klavier und Orchester verbindet Gershwin Elemente des klassischen symphonischen Schaffens mit Elementen des Jazz. Am Klavier spielt die Bühnenerscheinung Fabio Martino. Dvořáks 9. Symphonie entstand in der Zeit seines dreijährigen Amerika-Aufenthalts. Inspiriert vom Geist der Melodien der indigenen Bevölkerung, schrieb Dvořák Themen, die er mit den Mitteln moderner Rhythmen, Harmonie, Kontrapunkt und orchestraler Farbe entwickelte, und schuf mit der Symphonie „Aus der Neuen Welt“ nicht nur eines der meistgespielten Orchesterwerke, sondern ein wahres Meisterstück.</w:t>
      </w:r>
    </w:p>
    <w:p w14:paraId="56981A27" w14:textId="77777777" w:rsidR="00EA4361" w:rsidRPr="00E40F82" w:rsidRDefault="00EA4361" w:rsidP="009402FF">
      <w:pPr>
        <w:rPr>
          <w:rFonts w:asciiTheme="majorHAnsi" w:hAnsiTheme="majorHAnsi" w:cstheme="majorHAnsi"/>
        </w:rPr>
      </w:pPr>
    </w:p>
    <w:p w14:paraId="243038FD" w14:textId="77777777" w:rsidR="00EA4361" w:rsidRPr="00E40F82" w:rsidRDefault="00EA4361" w:rsidP="00EA4361">
      <w:pPr>
        <w:rPr>
          <w:rFonts w:asciiTheme="majorHAnsi" w:hAnsiTheme="majorHAnsi" w:cstheme="majorHAnsi"/>
        </w:rPr>
      </w:pPr>
      <w:r w:rsidRPr="00E40F82">
        <w:rPr>
          <w:rFonts w:asciiTheme="majorHAnsi" w:hAnsiTheme="majorHAnsi" w:cstheme="majorHAnsi"/>
        </w:rPr>
        <w:t>Philharmonie Salzburg</w:t>
      </w:r>
      <w:r w:rsidRPr="00E40F82">
        <w:rPr>
          <w:rFonts w:asciiTheme="majorHAnsi" w:hAnsiTheme="majorHAnsi" w:cstheme="majorHAnsi"/>
        </w:rPr>
        <w:br/>
        <w:t xml:space="preserve">Elisabeth Fuchs </w:t>
      </w:r>
      <w:r w:rsidRPr="00E40F82">
        <w:rPr>
          <w:rFonts w:asciiTheme="majorHAnsi" w:hAnsiTheme="majorHAnsi" w:cstheme="majorHAnsi"/>
          <w:i/>
        </w:rPr>
        <w:t>Dirigentin</w:t>
      </w:r>
      <w:r w:rsidRPr="00E40F82">
        <w:rPr>
          <w:rFonts w:asciiTheme="majorHAnsi" w:hAnsiTheme="majorHAnsi" w:cstheme="majorHAnsi"/>
        </w:rPr>
        <w:br/>
        <w:t xml:space="preserve">Fabio Martino </w:t>
      </w:r>
      <w:r w:rsidRPr="00E40F82">
        <w:rPr>
          <w:rFonts w:asciiTheme="majorHAnsi" w:hAnsiTheme="majorHAnsi" w:cstheme="majorHAnsi"/>
          <w:i/>
        </w:rPr>
        <w:t>Klavier</w:t>
      </w:r>
    </w:p>
    <w:p w14:paraId="69070E2F" w14:textId="77777777" w:rsidR="00EA4361" w:rsidRPr="00E40F82" w:rsidRDefault="00EA4361" w:rsidP="009402FF">
      <w:pPr>
        <w:rPr>
          <w:rFonts w:asciiTheme="majorHAnsi" w:hAnsiTheme="majorHAnsi" w:cstheme="majorHAnsi"/>
        </w:rPr>
      </w:pPr>
    </w:p>
    <w:p w14:paraId="4EB81DD4" w14:textId="77777777" w:rsidR="00EA4361" w:rsidRPr="00E40F82" w:rsidRDefault="00EA4361" w:rsidP="00EA4361">
      <w:pPr>
        <w:rPr>
          <w:rFonts w:asciiTheme="majorHAnsi" w:hAnsiTheme="majorHAnsi" w:cstheme="majorHAnsi"/>
        </w:rPr>
      </w:pPr>
      <w:r w:rsidRPr="00E40F82">
        <w:rPr>
          <w:rFonts w:asciiTheme="majorHAnsi" w:hAnsiTheme="majorHAnsi" w:cstheme="majorHAnsi"/>
        </w:rPr>
        <w:t>LEONARD BERNSTEIN</w:t>
      </w:r>
      <w:r w:rsidRPr="00E40F82">
        <w:rPr>
          <w:rFonts w:asciiTheme="majorHAnsi" w:hAnsiTheme="majorHAnsi" w:cstheme="majorHAnsi"/>
        </w:rPr>
        <w:br/>
        <w:t>Candide Ouvertüre</w:t>
      </w:r>
    </w:p>
    <w:p w14:paraId="085D386B" w14:textId="77777777" w:rsidR="00EA4361" w:rsidRPr="00E40F82" w:rsidRDefault="00EA4361" w:rsidP="00EA4361">
      <w:pPr>
        <w:rPr>
          <w:rFonts w:asciiTheme="majorHAnsi" w:hAnsiTheme="majorHAnsi" w:cstheme="majorHAnsi"/>
        </w:rPr>
      </w:pPr>
      <w:r w:rsidRPr="00E40F82">
        <w:rPr>
          <w:rFonts w:asciiTheme="majorHAnsi" w:hAnsiTheme="majorHAnsi" w:cstheme="majorHAnsi"/>
        </w:rPr>
        <w:t>GEORGE GERSHWIN</w:t>
      </w:r>
      <w:r w:rsidRPr="00E40F82">
        <w:rPr>
          <w:rFonts w:asciiTheme="majorHAnsi" w:hAnsiTheme="majorHAnsi" w:cstheme="majorHAnsi"/>
        </w:rPr>
        <w:br/>
        <w:t>Konzert für Klavier und Orchester, F-Dur</w:t>
      </w:r>
    </w:p>
    <w:p w14:paraId="7B4A11A5" w14:textId="77777777" w:rsidR="00EA4361" w:rsidRPr="00E40F82" w:rsidRDefault="00EA4361" w:rsidP="00EA4361">
      <w:pPr>
        <w:rPr>
          <w:rFonts w:asciiTheme="majorHAnsi" w:hAnsiTheme="majorHAnsi" w:cstheme="majorHAnsi"/>
        </w:rPr>
      </w:pPr>
      <w:r w:rsidRPr="00E40F82">
        <w:rPr>
          <w:rFonts w:asciiTheme="majorHAnsi" w:hAnsiTheme="majorHAnsi" w:cstheme="majorHAnsi"/>
        </w:rPr>
        <w:t>ANTONÍN DVOŘÁK</w:t>
      </w:r>
      <w:r w:rsidRPr="00E40F82">
        <w:rPr>
          <w:rFonts w:asciiTheme="majorHAnsi" w:hAnsiTheme="majorHAnsi" w:cstheme="majorHAnsi"/>
        </w:rPr>
        <w:br/>
        <w:t>Symphonie Nr. 9, e-Moll, op. 95 „Aus der Neuen Welt“</w:t>
      </w:r>
    </w:p>
    <w:p w14:paraId="6393F0A8" w14:textId="77777777" w:rsidR="009E0594" w:rsidRPr="00E40F82" w:rsidRDefault="009E0594" w:rsidP="00EA4361">
      <w:pPr>
        <w:rPr>
          <w:rFonts w:asciiTheme="majorHAnsi" w:hAnsiTheme="majorHAnsi" w:cstheme="majorHAnsi"/>
        </w:rPr>
      </w:pPr>
    </w:p>
    <w:p w14:paraId="3D8457D7" w14:textId="77777777" w:rsidR="009E0594" w:rsidRPr="00E40F82" w:rsidRDefault="009E0594" w:rsidP="00EA4361">
      <w:pPr>
        <w:rPr>
          <w:rFonts w:asciiTheme="majorHAnsi" w:hAnsiTheme="majorHAnsi" w:cstheme="majorHAnsi"/>
        </w:rPr>
      </w:pPr>
      <w:r w:rsidRPr="00E40F82">
        <w:rPr>
          <w:rFonts w:asciiTheme="majorHAnsi" w:hAnsiTheme="majorHAnsi" w:cstheme="majorHAnsi"/>
        </w:rPr>
        <w:t>Einzelkarten: € 39 – € 139</w:t>
      </w:r>
      <w:r w:rsidRPr="00E40F82">
        <w:rPr>
          <w:rFonts w:asciiTheme="majorHAnsi" w:hAnsiTheme="majorHAnsi" w:cstheme="majorHAnsi"/>
        </w:rPr>
        <w:br/>
        <w:t>20 % Frühbucherbonus bei Buchung und Zahlung bis 30. September 2023</w:t>
      </w:r>
    </w:p>
    <w:p w14:paraId="192AA1C8" w14:textId="77777777" w:rsidR="009E0594" w:rsidRPr="00E40F82" w:rsidRDefault="009E0594">
      <w:pPr>
        <w:rPr>
          <w:rFonts w:asciiTheme="majorHAnsi" w:hAnsiTheme="majorHAnsi" w:cstheme="majorHAnsi"/>
        </w:rPr>
      </w:pPr>
      <w:r w:rsidRPr="00E40F82">
        <w:rPr>
          <w:rFonts w:asciiTheme="majorHAnsi" w:hAnsiTheme="majorHAnsi" w:cstheme="majorHAnsi"/>
        </w:rPr>
        <w:br w:type="page"/>
      </w:r>
    </w:p>
    <w:p w14:paraId="138D44DC" w14:textId="77777777" w:rsidR="009E0594" w:rsidRPr="00E40F82" w:rsidRDefault="00266B33" w:rsidP="00266B33">
      <w:pPr>
        <w:rPr>
          <w:rFonts w:asciiTheme="majorHAnsi" w:hAnsiTheme="majorHAnsi" w:cstheme="majorHAnsi"/>
        </w:rPr>
      </w:pPr>
      <w:r w:rsidRPr="00E40F82">
        <w:rPr>
          <w:rFonts w:asciiTheme="majorHAnsi" w:hAnsiTheme="majorHAnsi" w:cstheme="majorHAnsi"/>
        </w:rPr>
        <w:lastRenderedPageBreak/>
        <w:t>Mi, 17. Jänner 2024, 19.00 Uhr, Großes Festspielhaus</w:t>
      </w:r>
      <w:r w:rsidRPr="00E40F82">
        <w:rPr>
          <w:rFonts w:asciiTheme="majorHAnsi" w:hAnsiTheme="majorHAnsi" w:cstheme="majorHAnsi"/>
        </w:rPr>
        <w:br/>
        <w:t>Abo: Große Symphonie</w:t>
      </w:r>
    </w:p>
    <w:p w14:paraId="2D975F2D" w14:textId="77777777" w:rsidR="009E0594" w:rsidRPr="00E40F82" w:rsidRDefault="00266B33" w:rsidP="00266B33">
      <w:pPr>
        <w:rPr>
          <w:rFonts w:asciiTheme="majorHAnsi" w:hAnsiTheme="majorHAnsi" w:cstheme="majorHAnsi"/>
        </w:rPr>
      </w:pPr>
      <w:r w:rsidRPr="00E40F82">
        <w:rPr>
          <w:rFonts w:asciiTheme="majorHAnsi" w:hAnsiTheme="majorHAnsi" w:cstheme="majorHAnsi"/>
        </w:rPr>
        <w:t>Do, 18. Jänner 2024, 19.00 Uhr, Großes Festspielhaus</w:t>
      </w:r>
      <w:r w:rsidRPr="00E40F82">
        <w:rPr>
          <w:rFonts w:asciiTheme="majorHAnsi" w:hAnsiTheme="majorHAnsi" w:cstheme="majorHAnsi"/>
        </w:rPr>
        <w:br/>
        <w:t>Abo: Musik der Meister</w:t>
      </w:r>
    </w:p>
    <w:p w14:paraId="4363844A" w14:textId="7734A2FE" w:rsidR="00266B33" w:rsidRPr="00E40F82" w:rsidRDefault="00266B33" w:rsidP="00266B33">
      <w:pPr>
        <w:pStyle w:val="SKVName"/>
        <w:spacing w:line="288" w:lineRule="auto"/>
        <w:rPr>
          <w:rFonts w:asciiTheme="majorHAnsi" w:hAnsiTheme="majorHAnsi" w:cstheme="majorHAnsi"/>
        </w:rPr>
      </w:pPr>
      <w:bookmarkStart w:id="29" w:name="_Toc132726760"/>
      <w:r w:rsidRPr="00E40F82">
        <w:rPr>
          <w:rFonts w:asciiTheme="majorHAnsi" w:hAnsiTheme="majorHAnsi" w:cstheme="majorHAnsi"/>
        </w:rPr>
        <w:t>Wiener Symphoniker spielen Korngold</w:t>
      </w:r>
      <w:bookmarkEnd w:id="29"/>
    </w:p>
    <w:p w14:paraId="5BD6D7FC" w14:textId="77777777" w:rsidR="00266B33" w:rsidRPr="00E40F82" w:rsidRDefault="00266B33" w:rsidP="003C77DD">
      <w:pPr>
        <w:jc w:val="both"/>
        <w:rPr>
          <w:rFonts w:asciiTheme="majorHAnsi" w:hAnsiTheme="majorHAnsi" w:cstheme="majorHAnsi"/>
        </w:rPr>
      </w:pPr>
      <w:r w:rsidRPr="00E40F82">
        <w:rPr>
          <w:rFonts w:asciiTheme="majorHAnsi" w:hAnsiTheme="majorHAnsi" w:cstheme="majorHAnsi"/>
        </w:rPr>
        <w:t>Erich Wolfgang Korngold schrieb, noch ein Wunderkind im Alter von fünfzehn Jahren, sein erstes großes symphonisches Werk und nannte es bescheiden „Sinfonietta“, obwohl es mehr als 40 Minuten dauert. Richard Strauss saß bei der Wiener Uraufführung begeistert neben dem jungen Kollegen und dirigierte das Stück später in Berlin. Mit traumwandlerischer Sicherheit hatte der Jüngling seinen eigenen Stil und das aufsteigende „Motiv des fröhlichen Herzens“ gefunden, das ihn sein Leben lang begleitete. Davor ist das reife Werk eines anderen berühmten Wunderkinds zu erleben, das e-Moll-Violinkonzert von Felix Mendelssohn-Bartholdy, ein Meisterstück der Romantik. Der Geiger Dalibor Karvay kommt aus der Slowakei, ist erster Konzertmeister der Wiener Symphoniker, welche diesen Abend gestalten, und gefragter Solist. Es ist schön, dass Frauen am Pult heute keine Ausnahmen mehr sind. Marie Jacquot aus Frankreich ist designierte Musikdirektorin der Königlichen Dänischen Oper und eine junge Senkrechtstarterin. Am Beginn des Abends wird sie uns an einen „Verzauberten See“ jenes Anatoli Ljadow führen, der nicht nur mit Noten zeichnen konnte</w:t>
      </w:r>
    </w:p>
    <w:p w14:paraId="5C28B4DD" w14:textId="77777777" w:rsidR="00266B33" w:rsidRPr="00E40F82" w:rsidRDefault="00266B33" w:rsidP="00EA4361">
      <w:pPr>
        <w:rPr>
          <w:rFonts w:asciiTheme="majorHAnsi" w:hAnsiTheme="majorHAnsi" w:cstheme="majorHAnsi"/>
        </w:rPr>
      </w:pPr>
    </w:p>
    <w:p w14:paraId="20AF65B8" w14:textId="77777777" w:rsidR="00266B33" w:rsidRPr="00E40F82" w:rsidRDefault="00266B33" w:rsidP="00266B33">
      <w:pPr>
        <w:rPr>
          <w:rFonts w:asciiTheme="majorHAnsi" w:hAnsiTheme="majorHAnsi" w:cstheme="majorHAnsi"/>
        </w:rPr>
      </w:pPr>
      <w:r w:rsidRPr="00E40F82">
        <w:rPr>
          <w:rFonts w:asciiTheme="majorHAnsi" w:hAnsiTheme="majorHAnsi" w:cstheme="majorHAnsi"/>
        </w:rPr>
        <w:t>Wiener Symphoniker</w:t>
      </w:r>
      <w:r w:rsidRPr="00E40F82">
        <w:rPr>
          <w:rFonts w:asciiTheme="majorHAnsi" w:hAnsiTheme="majorHAnsi" w:cstheme="majorHAnsi"/>
        </w:rPr>
        <w:br/>
        <w:t xml:space="preserve">Marie Jacquot </w:t>
      </w:r>
      <w:r w:rsidRPr="00E40F82">
        <w:rPr>
          <w:rFonts w:asciiTheme="majorHAnsi" w:hAnsiTheme="majorHAnsi" w:cstheme="majorHAnsi"/>
          <w:i/>
        </w:rPr>
        <w:t>Dirigentin</w:t>
      </w:r>
      <w:r w:rsidRPr="00E40F82">
        <w:rPr>
          <w:rFonts w:asciiTheme="majorHAnsi" w:hAnsiTheme="majorHAnsi" w:cstheme="majorHAnsi"/>
        </w:rPr>
        <w:br/>
        <w:t xml:space="preserve">Dalibor Karvay </w:t>
      </w:r>
      <w:r w:rsidRPr="00E40F82">
        <w:rPr>
          <w:rFonts w:asciiTheme="majorHAnsi" w:hAnsiTheme="majorHAnsi" w:cstheme="majorHAnsi"/>
          <w:i/>
        </w:rPr>
        <w:t>Violine</w:t>
      </w:r>
    </w:p>
    <w:p w14:paraId="03DDF8BF" w14:textId="77777777" w:rsidR="00266B33" w:rsidRPr="00E40F82" w:rsidRDefault="00266B33" w:rsidP="00EA4361">
      <w:pPr>
        <w:rPr>
          <w:rFonts w:asciiTheme="majorHAnsi" w:hAnsiTheme="majorHAnsi" w:cstheme="majorHAnsi"/>
        </w:rPr>
      </w:pPr>
    </w:p>
    <w:p w14:paraId="759C7400" w14:textId="77777777" w:rsidR="00266B33" w:rsidRPr="00E40F82" w:rsidRDefault="00266B33" w:rsidP="00266B33">
      <w:pPr>
        <w:rPr>
          <w:rFonts w:asciiTheme="majorHAnsi" w:hAnsiTheme="majorHAnsi" w:cstheme="majorHAnsi"/>
        </w:rPr>
      </w:pPr>
      <w:r w:rsidRPr="00E40F82">
        <w:rPr>
          <w:rFonts w:asciiTheme="majorHAnsi" w:hAnsiTheme="majorHAnsi" w:cstheme="majorHAnsi"/>
        </w:rPr>
        <w:t>ANATOLI LJADOW</w:t>
      </w:r>
      <w:r w:rsidRPr="00E40F82">
        <w:rPr>
          <w:rFonts w:asciiTheme="majorHAnsi" w:hAnsiTheme="majorHAnsi" w:cstheme="majorHAnsi"/>
        </w:rPr>
        <w:br/>
        <w:t>„Der verzauberte See“, ein Märchenbild für Orchester, op. 62</w:t>
      </w:r>
    </w:p>
    <w:p w14:paraId="0E1B222F" w14:textId="77777777" w:rsidR="00266B33" w:rsidRPr="00E40F82" w:rsidRDefault="00266B33" w:rsidP="00266B33">
      <w:pPr>
        <w:rPr>
          <w:rFonts w:asciiTheme="majorHAnsi" w:hAnsiTheme="majorHAnsi" w:cstheme="majorHAnsi"/>
        </w:rPr>
      </w:pPr>
      <w:r w:rsidRPr="00E40F82">
        <w:rPr>
          <w:rFonts w:asciiTheme="majorHAnsi" w:hAnsiTheme="majorHAnsi" w:cstheme="majorHAnsi"/>
        </w:rPr>
        <w:t>FELIX MENDELSSOHN-BARTHOLDY</w:t>
      </w:r>
      <w:r w:rsidRPr="00E40F82">
        <w:rPr>
          <w:rFonts w:asciiTheme="majorHAnsi" w:hAnsiTheme="majorHAnsi" w:cstheme="majorHAnsi"/>
        </w:rPr>
        <w:br/>
        <w:t>Konzert für Violine und Orchester, e-Moll, op. 64</w:t>
      </w:r>
    </w:p>
    <w:p w14:paraId="41FB140E" w14:textId="77777777" w:rsidR="00266B33" w:rsidRPr="00E40F82" w:rsidRDefault="00266B33" w:rsidP="00266B33">
      <w:pPr>
        <w:rPr>
          <w:rFonts w:asciiTheme="majorHAnsi" w:hAnsiTheme="majorHAnsi" w:cstheme="majorHAnsi"/>
        </w:rPr>
      </w:pPr>
      <w:r w:rsidRPr="00E40F82">
        <w:rPr>
          <w:rFonts w:asciiTheme="majorHAnsi" w:hAnsiTheme="majorHAnsi" w:cstheme="majorHAnsi"/>
        </w:rPr>
        <w:t>ERICH WOLFGANG KORNGOLD</w:t>
      </w:r>
      <w:r w:rsidRPr="00E40F82">
        <w:rPr>
          <w:rFonts w:asciiTheme="majorHAnsi" w:hAnsiTheme="majorHAnsi" w:cstheme="majorHAnsi"/>
        </w:rPr>
        <w:br/>
        <w:t>Sinfonietta für großes Orchester, H-Dur, op. 5</w:t>
      </w:r>
    </w:p>
    <w:p w14:paraId="583D32A7" w14:textId="77777777" w:rsidR="00266B33" w:rsidRPr="00E40F82" w:rsidRDefault="00266B33" w:rsidP="00EA4361">
      <w:pPr>
        <w:rPr>
          <w:rFonts w:asciiTheme="majorHAnsi" w:hAnsiTheme="majorHAnsi" w:cstheme="majorHAnsi"/>
        </w:rPr>
      </w:pPr>
    </w:p>
    <w:p w14:paraId="3ECD1B24" w14:textId="77777777" w:rsidR="00266B33" w:rsidRPr="00E40F82" w:rsidRDefault="00266B33" w:rsidP="00266B33">
      <w:pPr>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 € 99</w:t>
      </w:r>
    </w:p>
    <w:p w14:paraId="5D971230" w14:textId="77777777" w:rsidR="009402FF" w:rsidRPr="00E40F82" w:rsidRDefault="009402FF">
      <w:pPr>
        <w:rPr>
          <w:rFonts w:asciiTheme="majorHAnsi" w:hAnsiTheme="majorHAnsi" w:cstheme="majorHAnsi"/>
        </w:rPr>
      </w:pPr>
      <w:r w:rsidRPr="00E40F82">
        <w:rPr>
          <w:rFonts w:asciiTheme="majorHAnsi" w:hAnsiTheme="majorHAnsi" w:cstheme="majorHAnsi"/>
        </w:rPr>
        <w:br w:type="page"/>
      </w:r>
    </w:p>
    <w:p w14:paraId="07A19AAD" w14:textId="77777777" w:rsidR="00306796" w:rsidRPr="00E40F82" w:rsidRDefault="00266B33" w:rsidP="00266B33">
      <w:pPr>
        <w:rPr>
          <w:rFonts w:asciiTheme="majorHAnsi" w:hAnsiTheme="majorHAnsi" w:cstheme="majorHAnsi"/>
        </w:rPr>
      </w:pPr>
      <w:r w:rsidRPr="00E40F82">
        <w:rPr>
          <w:rFonts w:asciiTheme="majorHAnsi" w:hAnsiTheme="majorHAnsi" w:cstheme="majorHAnsi"/>
        </w:rPr>
        <w:lastRenderedPageBreak/>
        <w:t>Fr, 19. Jänner 2024, 19.00 Uhr, Großes Festspielhaus</w:t>
      </w:r>
      <w:r w:rsidRPr="00E40F82">
        <w:rPr>
          <w:rFonts w:asciiTheme="majorHAnsi" w:hAnsiTheme="majorHAnsi" w:cstheme="majorHAnsi"/>
        </w:rPr>
        <w:br/>
        <w:t>Abo: Welt der Musik</w:t>
      </w:r>
    </w:p>
    <w:p w14:paraId="65AEF4BF" w14:textId="77777777" w:rsidR="00266B33" w:rsidRPr="00E40F82" w:rsidRDefault="00266B33" w:rsidP="00266B33">
      <w:pPr>
        <w:pStyle w:val="SKVName"/>
        <w:spacing w:line="288" w:lineRule="auto"/>
        <w:rPr>
          <w:rFonts w:asciiTheme="majorHAnsi" w:hAnsiTheme="majorHAnsi" w:cstheme="majorHAnsi"/>
        </w:rPr>
      </w:pPr>
      <w:bookmarkStart w:id="30" w:name="_Toc132726761"/>
      <w:r w:rsidRPr="00E40F82">
        <w:rPr>
          <w:rFonts w:asciiTheme="majorHAnsi" w:hAnsiTheme="majorHAnsi" w:cstheme="majorHAnsi"/>
        </w:rPr>
        <w:t>Kavakos spielt Tschaikowsky</w:t>
      </w:r>
      <w:bookmarkEnd w:id="30"/>
    </w:p>
    <w:p w14:paraId="03F02C97" w14:textId="77777777" w:rsidR="00306796" w:rsidRPr="00E40F82" w:rsidRDefault="00A61B22" w:rsidP="00E40F82">
      <w:pPr>
        <w:jc w:val="both"/>
        <w:rPr>
          <w:rFonts w:asciiTheme="majorHAnsi" w:hAnsiTheme="majorHAnsi" w:cstheme="majorHAnsi"/>
        </w:rPr>
      </w:pPr>
      <w:r w:rsidRPr="00E40F82">
        <w:rPr>
          <w:rFonts w:asciiTheme="majorHAnsi" w:hAnsiTheme="majorHAnsi" w:cstheme="majorHAnsi"/>
        </w:rPr>
        <w:t>Der Grieche Leonidas Kavakos ist einer der großen Geigenvirtuosen unserer Tage und ist nach längerer Zeit wieder in Salzburg zu Gast, mit einem der romantischsten aller romantischen Violinkonzerte, dem von Pjotr Iljitsch Tschaikowsky, das einst in Wien seine ebenso vom Publikum umjubelte wie in der Presse umstrittene Uraufführung erlebt hat. Es ist schön, dass Frauen am Pult heute keine Ausnahmen mehr sind. Die junge Senkrechtstarterin Marie Jacquot aus Frankreich ist designierte Musikdirektorin der Königlichen Dänischen Oper und leitet die Wiener Symphoniker. Erich Wolfgang Korngold schrieb im Alter von fünfzehn Jahren sein erstes großes symphonisches Werk und nannte es bescheiden „Sinfonietta“, obwohl es mehr als 40 Minuten dauert. Richard Strauss saß bei der Wiener Uraufführung begeistert neben dem jungen Kollegen und dirigierte das Stück später in Berlin. Mit traumwandlerischer Sicherheit hatte der Jüngling seinen eigenen Stil und das aufsteigende „Motiv des fröhlichen Herzens“ gefunden, das ihn sein Leben lang begleitete.</w:t>
      </w:r>
    </w:p>
    <w:p w14:paraId="2FEB513B" w14:textId="77777777" w:rsidR="00306796" w:rsidRPr="00E40F82" w:rsidRDefault="00306796" w:rsidP="00306796">
      <w:pPr>
        <w:rPr>
          <w:rFonts w:asciiTheme="majorHAnsi" w:hAnsiTheme="majorHAnsi" w:cstheme="majorHAnsi"/>
        </w:rPr>
      </w:pPr>
    </w:p>
    <w:p w14:paraId="71981CFF" w14:textId="77777777" w:rsidR="00266B33" w:rsidRPr="00E40F82" w:rsidRDefault="00A61B22" w:rsidP="00A61B22">
      <w:pPr>
        <w:rPr>
          <w:rFonts w:asciiTheme="majorHAnsi" w:hAnsiTheme="majorHAnsi" w:cstheme="majorHAnsi"/>
        </w:rPr>
      </w:pPr>
      <w:r w:rsidRPr="00E40F82">
        <w:rPr>
          <w:rFonts w:asciiTheme="majorHAnsi" w:hAnsiTheme="majorHAnsi" w:cstheme="majorHAnsi"/>
        </w:rPr>
        <w:t>Wiener Symphoniker</w:t>
      </w:r>
      <w:r w:rsidRPr="00E40F82">
        <w:rPr>
          <w:rFonts w:asciiTheme="majorHAnsi" w:hAnsiTheme="majorHAnsi" w:cstheme="majorHAnsi"/>
        </w:rPr>
        <w:br/>
        <w:t xml:space="preserve">Marie Jacquot </w:t>
      </w:r>
      <w:r w:rsidRPr="00E40F82">
        <w:rPr>
          <w:rFonts w:asciiTheme="majorHAnsi" w:hAnsiTheme="majorHAnsi" w:cstheme="majorHAnsi"/>
          <w:i/>
        </w:rPr>
        <w:t>Dirigentin</w:t>
      </w:r>
      <w:r w:rsidRPr="00E40F82">
        <w:rPr>
          <w:rFonts w:asciiTheme="majorHAnsi" w:hAnsiTheme="majorHAnsi" w:cstheme="majorHAnsi"/>
        </w:rPr>
        <w:br/>
        <w:t xml:space="preserve">Leonidas Kavakos </w:t>
      </w:r>
      <w:r w:rsidRPr="00E40F82">
        <w:rPr>
          <w:rFonts w:asciiTheme="majorHAnsi" w:hAnsiTheme="majorHAnsi" w:cstheme="majorHAnsi"/>
          <w:i/>
        </w:rPr>
        <w:t>Violine</w:t>
      </w:r>
    </w:p>
    <w:p w14:paraId="739D574C" w14:textId="77777777" w:rsidR="00266B33" w:rsidRPr="00E40F82" w:rsidRDefault="00266B33" w:rsidP="00306796">
      <w:pPr>
        <w:rPr>
          <w:rFonts w:asciiTheme="majorHAnsi" w:hAnsiTheme="majorHAnsi" w:cstheme="majorHAnsi"/>
        </w:rPr>
      </w:pPr>
    </w:p>
    <w:p w14:paraId="762AF7C4" w14:textId="77777777" w:rsidR="00A61B22" w:rsidRPr="00E40F82" w:rsidRDefault="00A61B22" w:rsidP="00A61B22">
      <w:pPr>
        <w:rPr>
          <w:rFonts w:asciiTheme="majorHAnsi" w:hAnsiTheme="majorHAnsi" w:cstheme="majorHAnsi"/>
        </w:rPr>
      </w:pPr>
      <w:r w:rsidRPr="00E40F82">
        <w:rPr>
          <w:rFonts w:asciiTheme="majorHAnsi" w:hAnsiTheme="majorHAnsi" w:cstheme="majorHAnsi"/>
        </w:rPr>
        <w:t>PJOTR ILJITSCH TSCHAIKOWSKY</w:t>
      </w:r>
      <w:r w:rsidRPr="00E40F82">
        <w:rPr>
          <w:rFonts w:asciiTheme="majorHAnsi" w:hAnsiTheme="majorHAnsi" w:cstheme="majorHAnsi"/>
        </w:rPr>
        <w:br/>
        <w:t>Konzert für Violine und Orchester, D-Dur, op. 35</w:t>
      </w:r>
    </w:p>
    <w:p w14:paraId="69700F77" w14:textId="77777777" w:rsidR="00A61B22" w:rsidRPr="00E40F82" w:rsidRDefault="00A61B22" w:rsidP="00A61B22">
      <w:pPr>
        <w:rPr>
          <w:rFonts w:asciiTheme="majorHAnsi" w:hAnsiTheme="majorHAnsi" w:cstheme="majorHAnsi"/>
        </w:rPr>
      </w:pPr>
      <w:r w:rsidRPr="00E40F82">
        <w:rPr>
          <w:rFonts w:asciiTheme="majorHAnsi" w:hAnsiTheme="majorHAnsi" w:cstheme="majorHAnsi"/>
        </w:rPr>
        <w:t>ERICH WOLFGANG KORNGOLD</w:t>
      </w:r>
      <w:r w:rsidRPr="00E40F82">
        <w:rPr>
          <w:rFonts w:asciiTheme="majorHAnsi" w:hAnsiTheme="majorHAnsi" w:cstheme="majorHAnsi"/>
        </w:rPr>
        <w:br/>
        <w:t>Sinfonietta für großes Orchester, H-Dur, op. 5</w:t>
      </w:r>
    </w:p>
    <w:p w14:paraId="0B0E2C6A" w14:textId="77777777" w:rsidR="00A61B22" w:rsidRPr="00E40F82" w:rsidRDefault="00A61B22" w:rsidP="00306796">
      <w:pPr>
        <w:rPr>
          <w:rFonts w:asciiTheme="majorHAnsi" w:hAnsiTheme="majorHAnsi" w:cstheme="majorHAnsi"/>
        </w:rPr>
      </w:pPr>
    </w:p>
    <w:p w14:paraId="39CA8C5D" w14:textId="77777777" w:rsidR="00A61B22" w:rsidRPr="00E40F82" w:rsidRDefault="00A61B22" w:rsidP="00A61B22">
      <w:pPr>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 € 99</w:t>
      </w:r>
    </w:p>
    <w:p w14:paraId="2A77ABEB" w14:textId="77777777" w:rsidR="00A61B22" w:rsidRPr="00E40F82" w:rsidRDefault="00A61B22" w:rsidP="00306796">
      <w:pPr>
        <w:rPr>
          <w:rFonts w:asciiTheme="majorHAnsi" w:hAnsiTheme="majorHAnsi" w:cstheme="majorHAnsi"/>
        </w:rPr>
      </w:pPr>
    </w:p>
    <w:p w14:paraId="4C0B31EF" w14:textId="77777777" w:rsidR="00A61B22" w:rsidRPr="00E40F82" w:rsidRDefault="00A61B22">
      <w:pPr>
        <w:rPr>
          <w:rFonts w:asciiTheme="majorHAnsi" w:hAnsiTheme="majorHAnsi" w:cstheme="majorHAnsi"/>
        </w:rPr>
      </w:pPr>
      <w:r w:rsidRPr="00E40F82">
        <w:rPr>
          <w:rFonts w:asciiTheme="majorHAnsi" w:hAnsiTheme="majorHAnsi" w:cstheme="majorHAnsi"/>
        </w:rPr>
        <w:br w:type="page"/>
      </w:r>
    </w:p>
    <w:p w14:paraId="64877650" w14:textId="77777777" w:rsidR="00A61B22" w:rsidRPr="00E40F82" w:rsidRDefault="00A61B22" w:rsidP="00A61B22">
      <w:pPr>
        <w:rPr>
          <w:rFonts w:asciiTheme="majorHAnsi" w:hAnsiTheme="majorHAnsi" w:cstheme="majorHAnsi"/>
        </w:rPr>
      </w:pPr>
      <w:r w:rsidRPr="00E40F82">
        <w:rPr>
          <w:rFonts w:asciiTheme="majorHAnsi" w:hAnsiTheme="majorHAnsi" w:cstheme="majorHAnsi"/>
        </w:rPr>
        <w:lastRenderedPageBreak/>
        <w:t>Mi, 7. Februar 2024, 19.00 Uhr, Großes Festspielhaus</w:t>
      </w:r>
      <w:r w:rsidRPr="00E40F82">
        <w:rPr>
          <w:rFonts w:asciiTheme="majorHAnsi" w:hAnsiTheme="majorHAnsi" w:cstheme="majorHAnsi"/>
        </w:rPr>
        <w:br/>
        <w:t>Abo: Große Symphonie</w:t>
      </w:r>
    </w:p>
    <w:p w14:paraId="3BD2C8C2" w14:textId="77777777" w:rsidR="00A61B22" w:rsidRPr="00E40F82" w:rsidRDefault="00A61B22" w:rsidP="00A61B22">
      <w:pPr>
        <w:pStyle w:val="SKVName"/>
        <w:spacing w:line="288" w:lineRule="auto"/>
        <w:rPr>
          <w:rFonts w:asciiTheme="majorHAnsi" w:hAnsiTheme="majorHAnsi" w:cstheme="majorHAnsi"/>
        </w:rPr>
      </w:pPr>
      <w:bookmarkStart w:id="31" w:name="_Toc132726762"/>
      <w:r w:rsidRPr="00E40F82">
        <w:rPr>
          <w:rFonts w:asciiTheme="majorHAnsi" w:hAnsiTheme="majorHAnsi" w:cstheme="majorHAnsi"/>
        </w:rPr>
        <w:t>Romantische Harfenklänge</w:t>
      </w:r>
      <w:bookmarkEnd w:id="31"/>
    </w:p>
    <w:p w14:paraId="206C9152" w14:textId="77777777" w:rsidR="00A61B22" w:rsidRPr="00E40F82" w:rsidRDefault="004459D0" w:rsidP="00E40F82">
      <w:pPr>
        <w:jc w:val="both"/>
        <w:rPr>
          <w:rFonts w:asciiTheme="majorHAnsi" w:hAnsiTheme="majorHAnsi" w:cstheme="majorHAnsi"/>
        </w:rPr>
      </w:pPr>
      <w:r w:rsidRPr="00E40F82">
        <w:rPr>
          <w:rFonts w:asciiTheme="majorHAnsi" w:hAnsiTheme="majorHAnsi" w:cstheme="majorHAnsi"/>
        </w:rPr>
        <w:t xml:space="preserve">All die Ambivalenz des Lebens zwischen Anpassung und Wahrhaftigkeit spiegelt sich in den Symphonien von Schostakowitsch, die wohl den bedeutendsten symphonischen Zyklus der Moderne darstellen. Die „Zehnte“ ist ein berührendes Monument der (Musik-)Geschichte. Dass dieses so russische Programm vom Baskischen Nationalorchester gespielt wird, geleitet von seinem Musikdirektor aus den USA, Robert Trevino, beweist die Grenzen überwindende Kraft großer Musik. Der Name des Komponisten Reinhold Glière klingt nicht besonders russisch, aber der Sohn eines sächsischen Blasinstrumentenmachers erblickte in Kiew das Licht der Welt, wo sein Vater eine gebürtige Ukrainerin geheiratet und eine Werkstatt eröffnet hatte. Der Sohn entschied sich, auch was seinen Stil betraf, für eine sowjetische Laufbahn und starb als „Volkskünstler der UdSSR“. Das stimmungsvolle und sehr dankbare, von Weltstar Xavier de Maistre gespielte Harfenkonzert </w:t>
      </w:r>
      <w:r w:rsidR="00EF6DDA" w:rsidRPr="00E40F82">
        <w:rPr>
          <w:rFonts w:asciiTheme="majorHAnsi" w:hAnsiTheme="majorHAnsi" w:cstheme="majorHAnsi"/>
        </w:rPr>
        <w:t xml:space="preserve">aus dem Jahr 1938 zählt zu </w:t>
      </w:r>
      <w:r w:rsidRPr="00E40F82">
        <w:rPr>
          <w:rFonts w:asciiTheme="majorHAnsi" w:hAnsiTheme="majorHAnsi" w:cstheme="majorHAnsi"/>
        </w:rPr>
        <w:t>seinen auch im Weste</w:t>
      </w:r>
      <w:r w:rsidR="00EF6DDA" w:rsidRPr="00E40F82">
        <w:rPr>
          <w:rFonts w:asciiTheme="majorHAnsi" w:hAnsiTheme="majorHAnsi" w:cstheme="majorHAnsi"/>
        </w:rPr>
        <w:t xml:space="preserve">n beliebten Werken. </w:t>
      </w:r>
      <w:r w:rsidRPr="00E40F82">
        <w:rPr>
          <w:rFonts w:asciiTheme="majorHAnsi" w:hAnsiTheme="majorHAnsi" w:cstheme="majorHAnsi"/>
        </w:rPr>
        <w:t>Glièr</w:t>
      </w:r>
      <w:r w:rsidR="00EF6DDA" w:rsidRPr="00E40F82">
        <w:rPr>
          <w:rFonts w:asciiTheme="majorHAnsi" w:hAnsiTheme="majorHAnsi" w:cstheme="majorHAnsi"/>
        </w:rPr>
        <w:t xml:space="preserve">e schaffte es besser als Dmitri </w:t>
      </w:r>
      <w:r w:rsidRPr="00E40F82">
        <w:rPr>
          <w:rFonts w:asciiTheme="majorHAnsi" w:hAnsiTheme="majorHAnsi" w:cstheme="majorHAnsi"/>
        </w:rPr>
        <w:t>Schosta</w:t>
      </w:r>
      <w:r w:rsidR="00EF6DDA" w:rsidRPr="00E40F82">
        <w:rPr>
          <w:rFonts w:asciiTheme="majorHAnsi" w:hAnsiTheme="majorHAnsi" w:cstheme="majorHAnsi"/>
        </w:rPr>
        <w:t xml:space="preserve">kowitsch, dem Regime zu dienen, </w:t>
      </w:r>
      <w:r w:rsidRPr="00E40F82">
        <w:rPr>
          <w:rFonts w:asciiTheme="majorHAnsi" w:hAnsiTheme="majorHAnsi" w:cstheme="majorHAnsi"/>
        </w:rPr>
        <w:t>obwohl auc</w:t>
      </w:r>
      <w:r w:rsidR="00EF6DDA" w:rsidRPr="00E40F82">
        <w:rPr>
          <w:rFonts w:asciiTheme="majorHAnsi" w:hAnsiTheme="majorHAnsi" w:cstheme="majorHAnsi"/>
        </w:rPr>
        <w:t xml:space="preserve">h der große Kollege mit Preisen </w:t>
      </w:r>
      <w:r w:rsidRPr="00E40F82">
        <w:rPr>
          <w:rFonts w:asciiTheme="majorHAnsi" w:hAnsiTheme="majorHAnsi" w:cstheme="majorHAnsi"/>
        </w:rPr>
        <w:t>behängt wurde.</w:t>
      </w:r>
    </w:p>
    <w:p w14:paraId="000FBE46" w14:textId="77777777" w:rsidR="00EF6DDA" w:rsidRPr="00E40F82" w:rsidRDefault="00EF6DDA" w:rsidP="004459D0">
      <w:pPr>
        <w:rPr>
          <w:rFonts w:asciiTheme="majorHAnsi" w:hAnsiTheme="majorHAnsi" w:cstheme="majorHAnsi"/>
        </w:rPr>
      </w:pPr>
    </w:p>
    <w:p w14:paraId="770341D8" w14:textId="77777777" w:rsidR="00EF6DDA" w:rsidRPr="00E40F82" w:rsidRDefault="00EF6DDA" w:rsidP="00EF6DDA">
      <w:pPr>
        <w:rPr>
          <w:rFonts w:asciiTheme="majorHAnsi" w:hAnsiTheme="majorHAnsi" w:cstheme="majorHAnsi"/>
          <w:lang w:val="en-US"/>
        </w:rPr>
      </w:pPr>
      <w:r w:rsidRPr="00E40F82">
        <w:rPr>
          <w:rFonts w:asciiTheme="majorHAnsi" w:hAnsiTheme="majorHAnsi" w:cstheme="majorHAnsi"/>
          <w:lang w:val="en-US"/>
        </w:rPr>
        <w:t>Basque National Orchestra</w:t>
      </w:r>
      <w:r w:rsidRPr="00E40F82">
        <w:rPr>
          <w:rFonts w:asciiTheme="majorHAnsi" w:hAnsiTheme="majorHAnsi" w:cstheme="majorHAnsi"/>
          <w:lang w:val="en-US"/>
        </w:rPr>
        <w:br/>
        <w:t xml:space="preserve">Robert Trevino </w:t>
      </w:r>
      <w:r w:rsidRPr="00E40F82">
        <w:rPr>
          <w:rFonts w:asciiTheme="majorHAnsi" w:hAnsiTheme="majorHAnsi" w:cstheme="majorHAnsi"/>
          <w:i/>
          <w:lang w:val="en-US"/>
        </w:rPr>
        <w:t>Dirigent</w:t>
      </w:r>
      <w:r w:rsidRPr="00E40F82">
        <w:rPr>
          <w:rFonts w:asciiTheme="majorHAnsi" w:hAnsiTheme="majorHAnsi" w:cstheme="majorHAnsi"/>
          <w:lang w:val="en-US"/>
        </w:rPr>
        <w:br/>
        <w:t xml:space="preserve">Xavier de Maistre </w:t>
      </w:r>
      <w:r w:rsidRPr="00E40F82">
        <w:rPr>
          <w:rFonts w:asciiTheme="majorHAnsi" w:hAnsiTheme="majorHAnsi" w:cstheme="majorHAnsi"/>
          <w:i/>
          <w:lang w:val="en-US"/>
        </w:rPr>
        <w:t>Harfe</w:t>
      </w:r>
    </w:p>
    <w:p w14:paraId="5301E112" w14:textId="77777777" w:rsidR="00A61B22" w:rsidRPr="00E40F82" w:rsidRDefault="00A61B22" w:rsidP="00306796">
      <w:pPr>
        <w:rPr>
          <w:rFonts w:asciiTheme="majorHAnsi" w:hAnsiTheme="majorHAnsi" w:cstheme="majorHAnsi"/>
          <w:lang w:val="en-US"/>
        </w:rPr>
      </w:pPr>
    </w:p>
    <w:p w14:paraId="0A2462DB" w14:textId="77777777" w:rsidR="00EF6DDA" w:rsidRPr="00E40F82" w:rsidRDefault="00EF6DDA" w:rsidP="00EF6DDA">
      <w:pPr>
        <w:rPr>
          <w:rFonts w:asciiTheme="majorHAnsi" w:hAnsiTheme="majorHAnsi" w:cstheme="majorHAnsi"/>
        </w:rPr>
      </w:pPr>
      <w:r w:rsidRPr="00E40F82">
        <w:rPr>
          <w:rFonts w:asciiTheme="majorHAnsi" w:hAnsiTheme="majorHAnsi" w:cstheme="majorHAnsi"/>
        </w:rPr>
        <w:t>REINHOLD GLIÈRE</w:t>
      </w:r>
      <w:r w:rsidRPr="00E40F82">
        <w:rPr>
          <w:rFonts w:asciiTheme="majorHAnsi" w:hAnsiTheme="majorHAnsi" w:cstheme="majorHAnsi"/>
        </w:rPr>
        <w:br/>
        <w:t>Konzert für Harfe und Orchester, Es-Dur, op. 74</w:t>
      </w:r>
    </w:p>
    <w:p w14:paraId="30F133F1" w14:textId="77777777" w:rsidR="00EF6DDA" w:rsidRPr="00E40F82" w:rsidRDefault="00EF6DDA" w:rsidP="00EF6DDA">
      <w:pPr>
        <w:rPr>
          <w:rFonts w:asciiTheme="majorHAnsi" w:hAnsiTheme="majorHAnsi" w:cstheme="majorHAnsi"/>
        </w:rPr>
      </w:pPr>
      <w:r w:rsidRPr="00E40F82">
        <w:rPr>
          <w:rFonts w:asciiTheme="majorHAnsi" w:hAnsiTheme="majorHAnsi" w:cstheme="majorHAnsi"/>
        </w:rPr>
        <w:t>DMITRI D. SCHOSTAKOWITSCH</w:t>
      </w:r>
      <w:r w:rsidRPr="00E40F82">
        <w:rPr>
          <w:rFonts w:asciiTheme="majorHAnsi" w:hAnsiTheme="majorHAnsi" w:cstheme="majorHAnsi"/>
        </w:rPr>
        <w:br/>
        <w:t>Symphonie Nr. 10, e-Moll, op. 93</w:t>
      </w:r>
    </w:p>
    <w:p w14:paraId="306269DC" w14:textId="77777777" w:rsidR="00EF6DDA" w:rsidRPr="00E40F82" w:rsidRDefault="00EF6DDA" w:rsidP="00EF6DDA">
      <w:pPr>
        <w:rPr>
          <w:rFonts w:asciiTheme="majorHAnsi" w:hAnsiTheme="majorHAnsi" w:cstheme="majorHAnsi"/>
        </w:rPr>
      </w:pPr>
    </w:p>
    <w:p w14:paraId="4A83F76F" w14:textId="77777777" w:rsidR="00EF6DDA" w:rsidRPr="00E40F82" w:rsidRDefault="00EF6DDA" w:rsidP="00EF6DDA">
      <w:pPr>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 € 99</w:t>
      </w:r>
    </w:p>
    <w:p w14:paraId="43B84759" w14:textId="77777777" w:rsidR="00EF6DDA" w:rsidRPr="00E40F82" w:rsidRDefault="00EF6DDA">
      <w:pPr>
        <w:rPr>
          <w:rFonts w:asciiTheme="majorHAnsi" w:hAnsiTheme="majorHAnsi" w:cstheme="majorHAnsi"/>
        </w:rPr>
      </w:pPr>
      <w:r w:rsidRPr="00E40F82">
        <w:rPr>
          <w:rFonts w:asciiTheme="majorHAnsi" w:hAnsiTheme="majorHAnsi" w:cstheme="majorHAnsi"/>
        </w:rPr>
        <w:br w:type="page"/>
      </w:r>
    </w:p>
    <w:p w14:paraId="0F95FC00" w14:textId="265F96B5" w:rsidR="00EF6DDA" w:rsidRPr="00E40F82" w:rsidRDefault="00EF6DDA" w:rsidP="00EF6DDA">
      <w:pPr>
        <w:rPr>
          <w:rFonts w:asciiTheme="majorHAnsi" w:hAnsiTheme="majorHAnsi" w:cstheme="majorHAnsi"/>
        </w:rPr>
      </w:pPr>
      <w:r w:rsidRPr="00E40F82">
        <w:rPr>
          <w:rFonts w:asciiTheme="majorHAnsi" w:hAnsiTheme="majorHAnsi" w:cstheme="majorHAnsi"/>
        </w:rPr>
        <w:lastRenderedPageBreak/>
        <w:t>Do, 8. Februar 2024, 19.00 Uhr, Großes Festspielhaus</w:t>
      </w:r>
      <w:r w:rsidRPr="00E40F82">
        <w:rPr>
          <w:rFonts w:asciiTheme="majorHAnsi" w:hAnsiTheme="majorHAnsi" w:cstheme="majorHAnsi"/>
        </w:rPr>
        <w:br/>
        <w:t>Abo: Musik der Meister</w:t>
      </w:r>
      <w:r w:rsidR="001C1D4D">
        <w:rPr>
          <w:rFonts w:asciiTheme="majorHAnsi" w:hAnsiTheme="majorHAnsi" w:cstheme="majorHAnsi"/>
        </w:rPr>
        <w:t xml:space="preserve">, Salzburg Abo 4+4, Kleines Abo </w:t>
      </w:r>
    </w:p>
    <w:p w14:paraId="07F1373D" w14:textId="77777777" w:rsidR="00EF6DDA" w:rsidRPr="00E40F82" w:rsidRDefault="00EF6DDA" w:rsidP="00EF6DDA">
      <w:pPr>
        <w:rPr>
          <w:rFonts w:asciiTheme="majorHAnsi" w:hAnsiTheme="majorHAnsi" w:cstheme="majorHAnsi"/>
        </w:rPr>
      </w:pPr>
      <w:r w:rsidRPr="00E40F82">
        <w:rPr>
          <w:rFonts w:asciiTheme="majorHAnsi" w:hAnsiTheme="majorHAnsi" w:cstheme="majorHAnsi"/>
        </w:rPr>
        <w:t>Fr, 9. Februar 2024, 19.00 Uhr, Großes Festspielhaus</w:t>
      </w:r>
      <w:r w:rsidRPr="00E40F82">
        <w:rPr>
          <w:rFonts w:asciiTheme="majorHAnsi" w:hAnsiTheme="majorHAnsi" w:cstheme="majorHAnsi"/>
        </w:rPr>
        <w:br/>
        <w:t>Abo: Welt der Musik</w:t>
      </w:r>
    </w:p>
    <w:p w14:paraId="4BE0CB38" w14:textId="77777777" w:rsidR="00EF6DDA" w:rsidRPr="00E40F82" w:rsidRDefault="00EF6DDA" w:rsidP="00EF6DDA">
      <w:pPr>
        <w:pStyle w:val="SKVName"/>
        <w:spacing w:line="288" w:lineRule="auto"/>
        <w:rPr>
          <w:rFonts w:asciiTheme="majorHAnsi" w:hAnsiTheme="majorHAnsi" w:cstheme="majorHAnsi"/>
        </w:rPr>
      </w:pPr>
      <w:bookmarkStart w:id="32" w:name="_Toc132726763"/>
      <w:r w:rsidRPr="00E40F82">
        <w:rPr>
          <w:rFonts w:asciiTheme="majorHAnsi" w:hAnsiTheme="majorHAnsi" w:cstheme="majorHAnsi"/>
        </w:rPr>
        <w:t>Ravels Boléro</w:t>
      </w:r>
      <w:bookmarkEnd w:id="32"/>
    </w:p>
    <w:p w14:paraId="09E0F5B2" w14:textId="77777777" w:rsidR="00EF6DDA" w:rsidRPr="00E40F82" w:rsidRDefault="00EF6DDA" w:rsidP="00E40F82">
      <w:pPr>
        <w:jc w:val="both"/>
        <w:rPr>
          <w:rFonts w:asciiTheme="majorHAnsi" w:hAnsiTheme="majorHAnsi" w:cstheme="majorHAnsi"/>
        </w:rPr>
      </w:pPr>
      <w:r w:rsidRPr="00E40F82">
        <w:rPr>
          <w:rFonts w:asciiTheme="majorHAnsi" w:hAnsiTheme="majorHAnsi" w:cstheme="majorHAnsi"/>
        </w:rPr>
        <w:t>Wenn man einen echten baskischen Perkussionisten nach der Herkunft des Boléros fragt, dann hört man, dies sei ein uralter Tanz aus seiner Heimat. Nun, von der iberischen Halbinsel kommt die Form jedenfalls und die genialste auf ihr beruhende Komposition stammt von Maurice Ravel, dessen Mutter Baskin war. Das Baskische Nationalorchester, geleitet vom jungen, aus den USA stammenden Maestro Robert Trevino, interpretiert vier der iberisch inspirierten Stücke Ravels, neben dem vor Sinneslust explodierenden Boléro auch die schwermütige Pavane und die feinen Stimmungsbilder „Rhapsodie espagnole“ und „Alborada del gracioso“. Dazu passt natürlich die zündende erste Suite aus Georges Bizets unsterblicher „Carmen“. Das Bas</w:t>
      </w:r>
      <w:r w:rsidR="00076C13" w:rsidRPr="00E40F82">
        <w:rPr>
          <w:rFonts w:asciiTheme="majorHAnsi" w:hAnsiTheme="majorHAnsi" w:cstheme="majorHAnsi"/>
        </w:rPr>
        <w:t xml:space="preserve">kenland liegt am Atlantik. Über </w:t>
      </w:r>
      <w:r w:rsidRPr="00E40F82">
        <w:rPr>
          <w:rFonts w:asciiTheme="majorHAnsi" w:hAnsiTheme="majorHAnsi" w:cstheme="majorHAnsi"/>
        </w:rPr>
        <w:t>diesen</w:t>
      </w:r>
      <w:r w:rsidR="00076C13" w:rsidRPr="00E40F82">
        <w:rPr>
          <w:rFonts w:asciiTheme="majorHAnsi" w:hAnsiTheme="majorHAnsi" w:cstheme="majorHAnsi"/>
        </w:rPr>
        <w:t xml:space="preserve"> hinweg wanderten die Vorfahren </w:t>
      </w:r>
      <w:r w:rsidRPr="00E40F82">
        <w:rPr>
          <w:rFonts w:asciiTheme="majorHAnsi" w:hAnsiTheme="majorHAnsi" w:cstheme="majorHAnsi"/>
        </w:rPr>
        <w:t>Alberto Ginaster</w:t>
      </w:r>
      <w:r w:rsidR="00076C13" w:rsidRPr="00E40F82">
        <w:rPr>
          <w:rFonts w:asciiTheme="majorHAnsi" w:hAnsiTheme="majorHAnsi" w:cstheme="majorHAnsi"/>
        </w:rPr>
        <w:t xml:space="preserve">as aus Spanien nach Argentinien aus. Der Nachkomme wurde zu </w:t>
      </w:r>
      <w:r w:rsidRPr="00E40F82">
        <w:rPr>
          <w:rFonts w:asciiTheme="majorHAnsi" w:hAnsiTheme="majorHAnsi" w:cstheme="majorHAnsi"/>
        </w:rPr>
        <w:t xml:space="preserve">einem der </w:t>
      </w:r>
      <w:r w:rsidR="00076C13" w:rsidRPr="00E40F82">
        <w:rPr>
          <w:rFonts w:asciiTheme="majorHAnsi" w:hAnsiTheme="majorHAnsi" w:cstheme="majorHAnsi"/>
        </w:rPr>
        <w:t xml:space="preserve">größten Komponisten Südamerikas </w:t>
      </w:r>
      <w:r w:rsidRPr="00E40F82">
        <w:rPr>
          <w:rFonts w:asciiTheme="majorHAnsi" w:hAnsiTheme="majorHAnsi" w:cstheme="majorHAnsi"/>
        </w:rPr>
        <w:t>im 20. Jah</w:t>
      </w:r>
      <w:r w:rsidR="00076C13" w:rsidRPr="00E40F82">
        <w:rPr>
          <w:rFonts w:asciiTheme="majorHAnsi" w:hAnsiTheme="majorHAnsi" w:cstheme="majorHAnsi"/>
        </w:rPr>
        <w:t xml:space="preserve">rhundert. Sein in vielen Farben </w:t>
      </w:r>
      <w:r w:rsidRPr="00E40F82">
        <w:rPr>
          <w:rFonts w:asciiTheme="majorHAnsi" w:hAnsiTheme="majorHAnsi" w:cstheme="majorHAnsi"/>
        </w:rPr>
        <w:t>schill</w:t>
      </w:r>
      <w:r w:rsidR="00076C13" w:rsidRPr="00E40F82">
        <w:rPr>
          <w:rFonts w:asciiTheme="majorHAnsi" w:hAnsiTheme="majorHAnsi" w:cstheme="majorHAnsi"/>
        </w:rPr>
        <w:t xml:space="preserve">erndes, virtuoses Harfenkonzert </w:t>
      </w:r>
      <w:r w:rsidRPr="00E40F82">
        <w:rPr>
          <w:rFonts w:asciiTheme="majorHAnsi" w:hAnsiTheme="majorHAnsi" w:cstheme="majorHAnsi"/>
        </w:rPr>
        <w:t>spielt Xavier de Mais</w:t>
      </w:r>
      <w:r w:rsidR="00076C13" w:rsidRPr="00E40F82">
        <w:rPr>
          <w:rFonts w:asciiTheme="majorHAnsi" w:hAnsiTheme="majorHAnsi" w:cstheme="majorHAnsi"/>
        </w:rPr>
        <w:t xml:space="preserve">tre, ein männlicher </w:t>
      </w:r>
      <w:r w:rsidRPr="00E40F82">
        <w:rPr>
          <w:rFonts w:asciiTheme="majorHAnsi" w:hAnsiTheme="majorHAnsi" w:cstheme="majorHAnsi"/>
        </w:rPr>
        <w:t>Meister</w:t>
      </w:r>
      <w:r w:rsidR="00076C13" w:rsidRPr="00E40F82">
        <w:rPr>
          <w:rFonts w:asciiTheme="majorHAnsi" w:hAnsiTheme="majorHAnsi" w:cstheme="majorHAnsi"/>
        </w:rPr>
        <w:t xml:space="preserve"> dieses angeblich so weiblichen </w:t>
      </w:r>
      <w:r w:rsidRPr="00E40F82">
        <w:rPr>
          <w:rFonts w:asciiTheme="majorHAnsi" w:hAnsiTheme="majorHAnsi" w:cstheme="majorHAnsi"/>
        </w:rPr>
        <w:t>Instruments.</w:t>
      </w:r>
    </w:p>
    <w:p w14:paraId="163E52AE" w14:textId="77777777" w:rsidR="00EF6DDA" w:rsidRPr="00E40F82" w:rsidRDefault="00EF6DDA" w:rsidP="00EF6DDA">
      <w:pPr>
        <w:rPr>
          <w:rFonts w:asciiTheme="majorHAnsi" w:hAnsiTheme="majorHAnsi" w:cstheme="majorHAnsi"/>
        </w:rPr>
      </w:pPr>
    </w:p>
    <w:p w14:paraId="6FF6ACB5" w14:textId="77777777" w:rsidR="00076C13" w:rsidRPr="00E40F82" w:rsidRDefault="00076C13" w:rsidP="00076C13">
      <w:pPr>
        <w:rPr>
          <w:rFonts w:asciiTheme="majorHAnsi" w:hAnsiTheme="majorHAnsi" w:cstheme="majorHAnsi"/>
          <w:lang w:val="en-US"/>
        </w:rPr>
      </w:pPr>
      <w:r w:rsidRPr="00E40F82">
        <w:rPr>
          <w:rFonts w:asciiTheme="majorHAnsi" w:hAnsiTheme="majorHAnsi" w:cstheme="majorHAnsi"/>
          <w:lang w:val="en-US"/>
        </w:rPr>
        <w:t>Basque National Orchestra</w:t>
      </w:r>
      <w:r w:rsidRPr="00E40F82">
        <w:rPr>
          <w:rFonts w:asciiTheme="majorHAnsi" w:hAnsiTheme="majorHAnsi" w:cstheme="majorHAnsi"/>
          <w:lang w:val="en-US"/>
        </w:rPr>
        <w:br/>
        <w:t xml:space="preserve">Robert Trevino </w:t>
      </w:r>
      <w:r w:rsidRPr="00E40F82">
        <w:rPr>
          <w:rFonts w:asciiTheme="majorHAnsi" w:hAnsiTheme="majorHAnsi" w:cstheme="majorHAnsi"/>
          <w:i/>
          <w:lang w:val="en-US"/>
        </w:rPr>
        <w:t>Dirigent</w:t>
      </w:r>
      <w:r w:rsidRPr="00E40F82">
        <w:rPr>
          <w:rFonts w:asciiTheme="majorHAnsi" w:hAnsiTheme="majorHAnsi" w:cstheme="majorHAnsi"/>
          <w:lang w:val="en-US"/>
        </w:rPr>
        <w:br/>
        <w:t xml:space="preserve">Xavier de Maistre </w:t>
      </w:r>
      <w:r w:rsidRPr="00E40F82">
        <w:rPr>
          <w:rFonts w:asciiTheme="majorHAnsi" w:hAnsiTheme="majorHAnsi" w:cstheme="majorHAnsi"/>
          <w:i/>
          <w:lang w:val="en-US"/>
        </w:rPr>
        <w:t>Harfe</w:t>
      </w:r>
    </w:p>
    <w:p w14:paraId="654C913D" w14:textId="77777777" w:rsidR="00076C13" w:rsidRPr="00E40F82" w:rsidRDefault="00076C13" w:rsidP="00EF6DDA">
      <w:pPr>
        <w:rPr>
          <w:rFonts w:asciiTheme="majorHAnsi" w:hAnsiTheme="majorHAnsi" w:cstheme="majorHAnsi"/>
          <w:lang w:val="en-US"/>
        </w:rPr>
      </w:pPr>
    </w:p>
    <w:p w14:paraId="456CCA2B" w14:textId="77777777" w:rsidR="00076C13" w:rsidRPr="00E40F82" w:rsidRDefault="00076C13" w:rsidP="00076C13">
      <w:pPr>
        <w:rPr>
          <w:rFonts w:asciiTheme="majorHAnsi" w:hAnsiTheme="majorHAnsi" w:cstheme="majorHAnsi"/>
          <w:lang w:val="en-US"/>
        </w:rPr>
      </w:pPr>
      <w:r w:rsidRPr="00E40F82">
        <w:rPr>
          <w:rFonts w:asciiTheme="majorHAnsi" w:hAnsiTheme="majorHAnsi" w:cstheme="majorHAnsi"/>
          <w:lang w:val="en-US"/>
        </w:rPr>
        <w:t>GEORGES BIZET</w:t>
      </w:r>
      <w:r w:rsidRPr="00E40F82">
        <w:rPr>
          <w:rFonts w:asciiTheme="majorHAnsi" w:hAnsiTheme="majorHAnsi" w:cstheme="majorHAnsi"/>
          <w:lang w:val="en-US"/>
        </w:rPr>
        <w:br/>
        <w:t>Carmen-Suite Nr. 1</w:t>
      </w:r>
    </w:p>
    <w:p w14:paraId="7994BADE" w14:textId="77777777" w:rsidR="00076C13" w:rsidRPr="00E40F82" w:rsidRDefault="00076C13" w:rsidP="00076C13">
      <w:pPr>
        <w:rPr>
          <w:rFonts w:asciiTheme="majorHAnsi" w:hAnsiTheme="majorHAnsi" w:cstheme="majorHAnsi"/>
        </w:rPr>
      </w:pPr>
      <w:r w:rsidRPr="00E40F82">
        <w:rPr>
          <w:rFonts w:asciiTheme="majorHAnsi" w:hAnsiTheme="majorHAnsi" w:cstheme="majorHAnsi"/>
        </w:rPr>
        <w:t>ALBERTO GINASTERA</w:t>
      </w:r>
      <w:r w:rsidRPr="00E40F82">
        <w:rPr>
          <w:rFonts w:asciiTheme="majorHAnsi" w:hAnsiTheme="majorHAnsi" w:cstheme="majorHAnsi"/>
        </w:rPr>
        <w:br/>
        <w:t>Konzert für Harfe und Orchester, op. 25</w:t>
      </w:r>
    </w:p>
    <w:p w14:paraId="59D1E263" w14:textId="77777777" w:rsidR="00076C13" w:rsidRPr="00E40F82" w:rsidRDefault="00076C13" w:rsidP="00076C13">
      <w:pPr>
        <w:rPr>
          <w:rFonts w:asciiTheme="majorHAnsi" w:hAnsiTheme="majorHAnsi" w:cstheme="majorHAnsi"/>
          <w:lang w:val="en-US"/>
        </w:rPr>
      </w:pPr>
      <w:r w:rsidRPr="00E40F82">
        <w:rPr>
          <w:rFonts w:asciiTheme="majorHAnsi" w:hAnsiTheme="majorHAnsi" w:cstheme="majorHAnsi"/>
          <w:lang w:val="en-US"/>
        </w:rPr>
        <w:t>MAURICE RAVEL</w:t>
      </w:r>
      <w:r w:rsidRPr="00E40F82">
        <w:rPr>
          <w:rFonts w:asciiTheme="majorHAnsi" w:hAnsiTheme="majorHAnsi" w:cstheme="majorHAnsi"/>
          <w:lang w:val="en-US"/>
        </w:rPr>
        <w:br/>
        <w:t>Alborada del Gracioso</w:t>
      </w:r>
      <w:r w:rsidRPr="00E40F82">
        <w:rPr>
          <w:rFonts w:asciiTheme="majorHAnsi" w:hAnsiTheme="majorHAnsi" w:cstheme="majorHAnsi"/>
          <w:lang w:val="en-US"/>
        </w:rPr>
        <w:br/>
        <w:t>Rapsodie espagnole</w:t>
      </w:r>
      <w:r w:rsidRPr="00E40F82">
        <w:rPr>
          <w:rFonts w:asciiTheme="majorHAnsi" w:hAnsiTheme="majorHAnsi" w:cstheme="majorHAnsi"/>
          <w:lang w:val="en-US"/>
        </w:rPr>
        <w:br/>
        <w:t>Pavane pour une infante défunte</w:t>
      </w:r>
      <w:r w:rsidRPr="00E40F82">
        <w:rPr>
          <w:rFonts w:asciiTheme="majorHAnsi" w:hAnsiTheme="majorHAnsi" w:cstheme="majorHAnsi"/>
          <w:lang w:val="en-US"/>
        </w:rPr>
        <w:br/>
        <w:t>Boléro</w:t>
      </w:r>
    </w:p>
    <w:p w14:paraId="63E6E706" w14:textId="77777777" w:rsidR="00076C13" w:rsidRPr="00E40F82" w:rsidRDefault="00076C13" w:rsidP="00076C13">
      <w:pPr>
        <w:rPr>
          <w:rFonts w:asciiTheme="majorHAnsi" w:hAnsiTheme="majorHAnsi" w:cstheme="majorHAnsi"/>
          <w:lang w:val="en-US"/>
        </w:rPr>
      </w:pPr>
    </w:p>
    <w:p w14:paraId="2C39C312" w14:textId="77777777" w:rsidR="00076C13" w:rsidRPr="00E40F82" w:rsidRDefault="00076C13" w:rsidP="00076C13">
      <w:pPr>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 € 99</w:t>
      </w:r>
    </w:p>
    <w:p w14:paraId="3EFD66FA" w14:textId="77777777" w:rsidR="008B2BC3" w:rsidRPr="00E40F82" w:rsidRDefault="008B2BC3" w:rsidP="00076C13">
      <w:pPr>
        <w:rPr>
          <w:rFonts w:asciiTheme="majorHAnsi" w:hAnsiTheme="majorHAnsi" w:cstheme="majorHAnsi"/>
        </w:rPr>
      </w:pPr>
    </w:p>
    <w:p w14:paraId="1A644BB5" w14:textId="77777777" w:rsidR="008B2BC3" w:rsidRPr="00E40F82" w:rsidRDefault="008B2BC3" w:rsidP="00076C13">
      <w:pPr>
        <w:rPr>
          <w:rFonts w:asciiTheme="majorHAnsi" w:hAnsiTheme="majorHAnsi" w:cstheme="majorHAnsi"/>
        </w:rPr>
      </w:pPr>
      <w:r w:rsidRPr="00E40F82">
        <w:rPr>
          <w:rFonts w:asciiTheme="majorHAnsi" w:hAnsiTheme="majorHAnsi" w:cstheme="majorHAnsi"/>
        </w:rPr>
        <w:t>Do, 1. Februar 2023, 19.00 Uhr, Traklhaus</w:t>
      </w:r>
      <w:r w:rsidRPr="00E40F82">
        <w:rPr>
          <w:rFonts w:asciiTheme="majorHAnsi" w:hAnsiTheme="majorHAnsi" w:cstheme="majorHAnsi"/>
        </w:rPr>
        <w:br/>
        <w:t>Musik:Kaleidoskop</w:t>
      </w:r>
      <w:r w:rsidRPr="00E40F82">
        <w:rPr>
          <w:rFonts w:asciiTheme="majorHAnsi" w:hAnsiTheme="majorHAnsi" w:cstheme="majorHAnsi"/>
        </w:rPr>
        <w:br/>
        <w:t>„Ravel – Boléro“</w:t>
      </w:r>
    </w:p>
    <w:p w14:paraId="14B90BCA" w14:textId="77777777" w:rsidR="00076C13" w:rsidRPr="00E40F82" w:rsidRDefault="00076C13">
      <w:pPr>
        <w:rPr>
          <w:rFonts w:asciiTheme="majorHAnsi" w:hAnsiTheme="majorHAnsi" w:cstheme="majorHAnsi"/>
        </w:rPr>
      </w:pPr>
      <w:r w:rsidRPr="00E40F82">
        <w:rPr>
          <w:rFonts w:asciiTheme="majorHAnsi" w:hAnsiTheme="majorHAnsi" w:cstheme="majorHAnsi"/>
        </w:rPr>
        <w:br w:type="page"/>
      </w:r>
    </w:p>
    <w:p w14:paraId="1A05FE3B" w14:textId="77777777" w:rsidR="00076C13" w:rsidRPr="00E40F82" w:rsidRDefault="008B2BC3" w:rsidP="008B2BC3">
      <w:pPr>
        <w:rPr>
          <w:rFonts w:asciiTheme="majorHAnsi" w:hAnsiTheme="majorHAnsi" w:cstheme="majorHAnsi"/>
        </w:rPr>
      </w:pPr>
      <w:r w:rsidRPr="00E40F82">
        <w:rPr>
          <w:rFonts w:asciiTheme="majorHAnsi" w:hAnsiTheme="majorHAnsi" w:cstheme="majorHAnsi"/>
        </w:rPr>
        <w:lastRenderedPageBreak/>
        <w:t>Sa, 10. Februar 2024, 16.00 Uhr, Großer Saal, Stiftung Mozarteum</w:t>
      </w:r>
    </w:p>
    <w:p w14:paraId="72F6D999" w14:textId="77777777" w:rsidR="00076C13" w:rsidRPr="00E40F82" w:rsidRDefault="008B2BC3" w:rsidP="008B2BC3">
      <w:pPr>
        <w:rPr>
          <w:rFonts w:asciiTheme="majorHAnsi" w:hAnsiTheme="majorHAnsi" w:cstheme="majorHAnsi"/>
        </w:rPr>
      </w:pPr>
      <w:r w:rsidRPr="00E40F82">
        <w:rPr>
          <w:rFonts w:asciiTheme="majorHAnsi" w:hAnsiTheme="majorHAnsi" w:cstheme="majorHAnsi"/>
        </w:rPr>
        <w:t>So, 11. Februar 2024, 11.00 Uhr, Großer Saal, Stiftung Mozarteum</w:t>
      </w:r>
    </w:p>
    <w:p w14:paraId="0306BD52" w14:textId="77777777" w:rsidR="008B2BC3" w:rsidRPr="00E40F82" w:rsidRDefault="008B2BC3" w:rsidP="008B2BC3">
      <w:pPr>
        <w:pStyle w:val="SKVName"/>
        <w:spacing w:line="288" w:lineRule="auto"/>
        <w:rPr>
          <w:rFonts w:asciiTheme="majorHAnsi" w:hAnsiTheme="majorHAnsi" w:cstheme="majorHAnsi"/>
        </w:rPr>
      </w:pPr>
      <w:bookmarkStart w:id="33" w:name="_Toc132726764"/>
      <w:r w:rsidRPr="00E40F82">
        <w:rPr>
          <w:rFonts w:asciiTheme="majorHAnsi" w:hAnsiTheme="majorHAnsi" w:cstheme="majorHAnsi"/>
        </w:rPr>
        <w:t xml:space="preserve">Faschingssoiree &amp; Faschingsmatinee: </w:t>
      </w:r>
      <w:r w:rsidRPr="00E40F82">
        <w:rPr>
          <w:rFonts w:asciiTheme="majorHAnsi" w:hAnsiTheme="majorHAnsi" w:cstheme="majorHAnsi"/>
        </w:rPr>
        <w:br/>
        <w:t>Die Fledermaus &amp; andere G’schichten aus Wien</w:t>
      </w:r>
      <w:bookmarkEnd w:id="33"/>
    </w:p>
    <w:p w14:paraId="34999448" w14:textId="77777777" w:rsidR="00076C13" w:rsidRPr="00E40F82" w:rsidRDefault="008B2BC3" w:rsidP="00E40F82">
      <w:pPr>
        <w:jc w:val="both"/>
        <w:rPr>
          <w:rFonts w:asciiTheme="majorHAnsi" w:hAnsiTheme="majorHAnsi" w:cstheme="majorHAnsi"/>
        </w:rPr>
      </w:pPr>
      <w:r w:rsidRPr="00E40F82">
        <w:rPr>
          <w:rFonts w:asciiTheme="majorHAnsi" w:hAnsiTheme="majorHAnsi" w:cstheme="majorHAnsi"/>
        </w:rPr>
        <w:t>Die doppelte Faschingsausgabe mit dem Orchester der Salzburger Kulturvereinigung ist jedes Jahr ein Highlight im Jahresprogramm, das gute Stimmung und Faschingsfreude garantiert und verbreitet. Wie der Titel „Die Fledermaus &amp; andere G’schichten aus Wien“ verrät, stehen Klassiker des Komponisten Johann Strauss auf dem Programm – garniert mit Highlights aus Opern, Operetten und Musicals.</w:t>
      </w:r>
    </w:p>
    <w:p w14:paraId="02DA6F6B" w14:textId="77777777" w:rsidR="008B2BC3" w:rsidRPr="00E40F82" w:rsidRDefault="008B2BC3" w:rsidP="00076C13">
      <w:pPr>
        <w:rPr>
          <w:rFonts w:asciiTheme="majorHAnsi" w:hAnsiTheme="majorHAnsi" w:cstheme="majorHAnsi"/>
        </w:rPr>
      </w:pPr>
    </w:p>
    <w:p w14:paraId="10F11D83" w14:textId="77777777" w:rsidR="008B2BC3" w:rsidRPr="00E40F82" w:rsidRDefault="008B2BC3" w:rsidP="008B2BC3">
      <w:pPr>
        <w:rPr>
          <w:rFonts w:asciiTheme="majorHAnsi" w:hAnsiTheme="majorHAnsi" w:cstheme="majorHAnsi"/>
        </w:rPr>
      </w:pPr>
      <w:r w:rsidRPr="00E40F82">
        <w:rPr>
          <w:rFonts w:asciiTheme="majorHAnsi" w:hAnsiTheme="majorHAnsi" w:cstheme="majorHAnsi"/>
        </w:rPr>
        <w:t>Orchester d. Salzburger Kulturvereinigung</w:t>
      </w:r>
      <w:r w:rsidRPr="00E40F82">
        <w:rPr>
          <w:rFonts w:asciiTheme="majorHAnsi" w:hAnsiTheme="majorHAnsi" w:cstheme="majorHAnsi"/>
        </w:rPr>
        <w:br/>
        <w:t>Salzburger Chorknaben &amp; Chormädchen</w:t>
      </w:r>
      <w:r w:rsidRPr="00E40F82">
        <w:rPr>
          <w:rFonts w:asciiTheme="majorHAnsi" w:hAnsiTheme="majorHAnsi" w:cstheme="majorHAnsi"/>
        </w:rPr>
        <w:br/>
        <w:t xml:space="preserve">Helmut Zeilner </w:t>
      </w:r>
      <w:r w:rsidRPr="00E40F82">
        <w:rPr>
          <w:rFonts w:asciiTheme="majorHAnsi" w:hAnsiTheme="majorHAnsi" w:cstheme="majorHAnsi"/>
          <w:i/>
        </w:rPr>
        <w:t>Dirigent</w:t>
      </w:r>
      <w:r w:rsidRPr="00E40F82">
        <w:rPr>
          <w:rFonts w:asciiTheme="majorHAnsi" w:hAnsiTheme="majorHAnsi" w:cstheme="majorHAnsi"/>
        </w:rPr>
        <w:br/>
        <w:t xml:space="preserve">Gerhild Zeilner </w:t>
      </w:r>
      <w:r w:rsidRPr="00E40F82">
        <w:rPr>
          <w:rFonts w:asciiTheme="majorHAnsi" w:hAnsiTheme="majorHAnsi" w:cstheme="majorHAnsi"/>
          <w:i/>
        </w:rPr>
        <w:t>Sopran</w:t>
      </w:r>
      <w:r w:rsidRPr="00E40F82">
        <w:rPr>
          <w:rFonts w:asciiTheme="majorHAnsi" w:hAnsiTheme="majorHAnsi" w:cstheme="majorHAnsi"/>
        </w:rPr>
        <w:br/>
        <w:t xml:space="preserve">KS Franz Supper </w:t>
      </w:r>
      <w:r w:rsidRPr="00E40F82">
        <w:rPr>
          <w:rFonts w:asciiTheme="majorHAnsi" w:hAnsiTheme="majorHAnsi" w:cstheme="majorHAnsi"/>
          <w:i/>
        </w:rPr>
        <w:t>Tenor</w:t>
      </w:r>
      <w:r w:rsidRPr="00E40F82">
        <w:rPr>
          <w:rFonts w:asciiTheme="majorHAnsi" w:hAnsiTheme="majorHAnsi" w:cstheme="majorHAnsi"/>
        </w:rPr>
        <w:br/>
        <w:t xml:space="preserve">Katharina Gudmundsson </w:t>
      </w:r>
      <w:r w:rsidRPr="00E40F82">
        <w:rPr>
          <w:rFonts w:asciiTheme="majorHAnsi" w:hAnsiTheme="majorHAnsi" w:cstheme="majorHAnsi"/>
          <w:i/>
        </w:rPr>
        <w:t>Moderation</w:t>
      </w:r>
    </w:p>
    <w:p w14:paraId="0D05E291" w14:textId="77777777" w:rsidR="008B2BC3" w:rsidRPr="00E40F82" w:rsidRDefault="008B2BC3" w:rsidP="00076C13">
      <w:pPr>
        <w:rPr>
          <w:rFonts w:asciiTheme="majorHAnsi" w:hAnsiTheme="majorHAnsi" w:cstheme="majorHAnsi"/>
        </w:rPr>
      </w:pPr>
    </w:p>
    <w:p w14:paraId="35D19318" w14:textId="77777777" w:rsidR="00C61D6E" w:rsidRPr="00E40F82" w:rsidRDefault="00C61D6E" w:rsidP="00C61D6E">
      <w:pPr>
        <w:rPr>
          <w:rFonts w:asciiTheme="majorHAnsi" w:hAnsiTheme="majorHAnsi" w:cstheme="majorHAnsi"/>
        </w:rPr>
      </w:pPr>
    </w:p>
    <w:tbl>
      <w:tblPr>
        <w:tblStyle w:val="Tabellenraster"/>
        <w:tblW w:w="10348"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7"/>
        <w:gridCol w:w="5381"/>
      </w:tblGrid>
      <w:tr w:rsidR="00C61D6E" w:rsidRPr="00E40F82" w14:paraId="034E19F8" w14:textId="77777777" w:rsidTr="00C61D6E">
        <w:tc>
          <w:tcPr>
            <w:tcW w:w="4967" w:type="dxa"/>
          </w:tcPr>
          <w:p w14:paraId="4404BEF5" w14:textId="77777777" w:rsidR="00C61D6E" w:rsidRPr="00E40F82" w:rsidRDefault="00C61D6E" w:rsidP="00C61D6E">
            <w:pPr>
              <w:rPr>
                <w:rFonts w:asciiTheme="majorHAnsi" w:hAnsiTheme="majorHAnsi" w:cstheme="majorHAnsi"/>
              </w:rPr>
            </w:pPr>
            <w:r w:rsidRPr="00E40F82">
              <w:rPr>
                <w:rFonts w:asciiTheme="majorHAnsi" w:hAnsiTheme="majorHAnsi" w:cstheme="majorHAnsi"/>
              </w:rPr>
              <w:t>JOHANN STRAUSS</w:t>
            </w:r>
            <w:r w:rsidRPr="00E40F82">
              <w:rPr>
                <w:rFonts w:asciiTheme="majorHAnsi" w:hAnsiTheme="majorHAnsi" w:cstheme="majorHAnsi"/>
              </w:rPr>
              <w:br/>
              <w:t>Ouvertüre aus „Die Fledermaus“</w:t>
            </w:r>
          </w:p>
        </w:tc>
        <w:tc>
          <w:tcPr>
            <w:tcW w:w="5381" w:type="dxa"/>
          </w:tcPr>
          <w:p w14:paraId="051EA289" w14:textId="77777777" w:rsidR="00C61D6E" w:rsidRPr="00E40F82" w:rsidRDefault="00C61D6E" w:rsidP="00C61D6E">
            <w:pPr>
              <w:rPr>
                <w:rFonts w:asciiTheme="majorHAnsi" w:hAnsiTheme="majorHAnsi" w:cstheme="majorHAnsi"/>
              </w:rPr>
            </w:pPr>
            <w:r w:rsidRPr="00E40F82">
              <w:rPr>
                <w:rFonts w:asciiTheme="majorHAnsi" w:hAnsiTheme="majorHAnsi" w:cstheme="majorHAnsi"/>
              </w:rPr>
              <w:t>GIUSEPPE VERDI</w:t>
            </w:r>
            <w:r w:rsidRPr="00E40F82">
              <w:rPr>
                <w:rFonts w:asciiTheme="majorHAnsi" w:hAnsiTheme="majorHAnsi" w:cstheme="majorHAnsi"/>
              </w:rPr>
              <w:br/>
              <w:t>Ouvertüre aus „La Forza del destino“</w:t>
            </w:r>
          </w:p>
        </w:tc>
      </w:tr>
      <w:tr w:rsidR="00C61D6E" w:rsidRPr="00E40F82" w14:paraId="2E01B19C" w14:textId="77777777" w:rsidTr="00C61D6E">
        <w:tc>
          <w:tcPr>
            <w:tcW w:w="4967" w:type="dxa"/>
          </w:tcPr>
          <w:p w14:paraId="6646FB69" w14:textId="77777777" w:rsidR="00C61D6E" w:rsidRPr="00E40F82" w:rsidRDefault="00C61D6E" w:rsidP="00C61D6E">
            <w:pPr>
              <w:rPr>
                <w:rFonts w:asciiTheme="majorHAnsi" w:hAnsiTheme="majorHAnsi" w:cstheme="majorHAnsi"/>
              </w:rPr>
            </w:pPr>
          </w:p>
        </w:tc>
        <w:tc>
          <w:tcPr>
            <w:tcW w:w="5381" w:type="dxa"/>
          </w:tcPr>
          <w:p w14:paraId="4C27CD74" w14:textId="77777777" w:rsidR="00C61D6E" w:rsidRPr="00E40F82" w:rsidRDefault="00C61D6E" w:rsidP="00C61D6E">
            <w:pPr>
              <w:rPr>
                <w:rFonts w:asciiTheme="majorHAnsi" w:hAnsiTheme="majorHAnsi" w:cstheme="majorHAnsi"/>
                <w:sz w:val="20"/>
                <w:szCs w:val="20"/>
              </w:rPr>
            </w:pPr>
          </w:p>
        </w:tc>
      </w:tr>
      <w:tr w:rsidR="00C61D6E" w:rsidRPr="00E40F82" w14:paraId="397912BD" w14:textId="77777777" w:rsidTr="00C61D6E">
        <w:tc>
          <w:tcPr>
            <w:tcW w:w="4967" w:type="dxa"/>
          </w:tcPr>
          <w:p w14:paraId="120778AE" w14:textId="77777777" w:rsidR="00C61D6E" w:rsidRPr="00E40F82" w:rsidRDefault="00C61D6E" w:rsidP="00C61D6E">
            <w:pPr>
              <w:rPr>
                <w:rFonts w:asciiTheme="majorHAnsi" w:hAnsiTheme="majorHAnsi" w:cstheme="majorHAnsi"/>
              </w:rPr>
            </w:pPr>
            <w:r w:rsidRPr="00E40F82">
              <w:rPr>
                <w:rFonts w:asciiTheme="majorHAnsi" w:hAnsiTheme="majorHAnsi" w:cstheme="majorHAnsi"/>
              </w:rPr>
              <w:t>FRANZ LEHÁR</w:t>
            </w:r>
            <w:r w:rsidRPr="00E40F82">
              <w:rPr>
                <w:rFonts w:asciiTheme="majorHAnsi" w:hAnsiTheme="majorHAnsi" w:cstheme="majorHAnsi"/>
              </w:rPr>
              <w:br/>
              <w:t>„Freunde, das Leben ist lebenswert“ aus „Giuditta“</w:t>
            </w:r>
          </w:p>
          <w:p w14:paraId="43AD57DE" w14:textId="77777777" w:rsidR="00C61D6E" w:rsidRPr="00E40F82" w:rsidRDefault="00C61D6E" w:rsidP="007D33EA">
            <w:pPr>
              <w:rPr>
                <w:rFonts w:asciiTheme="majorHAnsi" w:hAnsiTheme="majorHAnsi" w:cstheme="majorHAnsi"/>
                <w:sz w:val="20"/>
                <w:szCs w:val="20"/>
              </w:rPr>
            </w:pPr>
          </w:p>
        </w:tc>
        <w:tc>
          <w:tcPr>
            <w:tcW w:w="5381" w:type="dxa"/>
          </w:tcPr>
          <w:p w14:paraId="6C10C360" w14:textId="77777777" w:rsidR="00C61D6E" w:rsidRPr="00E40F82" w:rsidRDefault="00C61D6E" w:rsidP="00C61D6E">
            <w:pPr>
              <w:rPr>
                <w:rFonts w:asciiTheme="majorHAnsi" w:hAnsiTheme="majorHAnsi" w:cstheme="majorHAnsi"/>
              </w:rPr>
            </w:pPr>
            <w:r w:rsidRPr="00E40F82">
              <w:rPr>
                <w:rFonts w:asciiTheme="majorHAnsi" w:hAnsiTheme="majorHAnsi" w:cstheme="majorHAnsi"/>
              </w:rPr>
              <w:t>JOHANN STRAUSS</w:t>
            </w:r>
            <w:r w:rsidRPr="00E40F82">
              <w:rPr>
                <w:rFonts w:asciiTheme="majorHAnsi" w:hAnsiTheme="majorHAnsi" w:cstheme="majorHAnsi"/>
              </w:rPr>
              <w:br/>
              <w:t>„Geschichten aus dem Wienerwald“</w:t>
            </w:r>
          </w:p>
          <w:p w14:paraId="5A243102" w14:textId="77777777" w:rsidR="00C61D6E" w:rsidRPr="00E40F82" w:rsidRDefault="00C61D6E" w:rsidP="007D33EA">
            <w:pPr>
              <w:rPr>
                <w:rFonts w:asciiTheme="majorHAnsi" w:hAnsiTheme="majorHAnsi" w:cstheme="majorHAnsi"/>
                <w:sz w:val="20"/>
                <w:szCs w:val="20"/>
              </w:rPr>
            </w:pPr>
          </w:p>
        </w:tc>
      </w:tr>
      <w:tr w:rsidR="00C61D6E" w:rsidRPr="00E40F82" w14:paraId="5C5899DB" w14:textId="77777777" w:rsidTr="00C61D6E">
        <w:tc>
          <w:tcPr>
            <w:tcW w:w="4967" w:type="dxa"/>
          </w:tcPr>
          <w:p w14:paraId="74D09D8C" w14:textId="77777777" w:rsidR="00C61D6E" w:rsidRPr="00E40F82" w:rsidRDefault="00C61D6E" w:rsidP="00C61D6E">
            <w:pPr>
              <w:rPr>
                <w:rFonts w:asciiTheme="majorHAnsi" w:hAnsiTheme="majorHAnsi" w:cstheme="majorHAnsi"/>
              </w:rPr>
            </w:pPr>
            <w:r w:rsidRPr="00E40F82">
              <w:rPr>
                <w:rFonts w:asciiTheme="majorHAnsi" w:hAnsiTheme="majorHAnsi" w:cstheme="majorHAnsi"/>
              </w:rPr>
              <w:t>JOHANN STRAUSS</w:t>
            </w:r>
            <w:r w:rsidRPr="00E40F82">
              <w:rPr>
                <w:rFonts w:asciiTheme="majorHAnsi" w:hAnsiTheme="majorHAnsi" w:cstheme="majorHAnsi"/>
              </w:rPr>
              <w:br/>
              <w:t>„Klänge der Heimat“ aus „Die Fledermaus“</w:t>
            </w:r>
          </w:p>
        </w:tc>
        <w:tc>
          <w:tcPr>
            <w:tcW w:w="5381" w:type="dxa"/>
          </w:tcPr>
          <w:p w14:paraId="0238E93E" w14:textId="77777777" w:rsidR="00C61D6E" w:rsidRPr="00E40F82" w:rsidRDefault="00C61D6E" w:rsidP="00C61D6E">
            <w:pPr>
              <w:rPr>
                <w:rFonts w:asciiTheme="majorHAnsi" w:hAnsiTheme="majorHAnsi" w:cstheme="majorHAnsi"/>
              </w:rPr>
            </w:pPr>
            <w:r w:rsidRPr="00E40F82">
              <w:rPr>
                <w:rFonts w:asciiTheme="majorHAnsi" w:hAnsiTheme="majorHAnsi" w:cstheme="majorHAnsi"/>
              </w:rPr>
              <w:t>FRANZ LEHÁR</w:t>
            </w:r>
            <w:r w:rsidRPr="00E40F82">
              <w:rPr>
                <w:rFonts w:asciiTheme="majorHAnsi" w:hAnsiTheme="majorHAnsi" w:cstheme="majorHAnsi"/>
              </w:rPr>
              <w:br/>
              <w:t>„Dein ist mein ganzes Herz“ aus „Das Land des Lächelns“</w:t>
            </w:r>
          </w:p>
        </w:tc>
      </w:tr>
      <w:tr w:rsidR="00C61D6E" w:rsidRPr="00E40F82" w14:paraId="2D54AA29" w14:textId="77777777" w:rsidTr="00C61D6E">
        <w:tc>
          <w:tcPr>
            <w:tcW w:w="4967" w:type="dxa"/>
          </w:tcPr>
          <w:p w14:paraId="4E135874" w14:textId="77777777" w:rsidR="00C61D6E" w:rsidRPr="00E40F82" w:rsidRDefault="00C61D6E" w:rsidP="00C61D6E">
            <w:pPr>
              <w:rPr>
                <w:rFonts w:asciiTheme="majorHAnsi" w:hAnsiTheme="majorHAnsi" w:cstheme="majorHAnsi"/>
              </w:rPr>
            </w:pPr>
          </w:p>
        </w:tc>
        <w:tc>
          <w:tcPr>
            <w:tcW w:w="5381" w:type="dxa"/>
          </w:tcPr>
          <w:p w14:paraId="57352837" w14:textId="77777777" w:rsidR="00C61D6E" w:rsidRPr="00E40F82" w:rsidRDefault="00C61D6E" w:rsidP="00C61D6E">
            <w:pPr>
              <w:rPr>
                <w:rFonts w:asciiTheme="majorHAnsi" w:hAnsiTheme="majorHAnsi" w:cstheme="majorHAnsi"/>
                <w:sz w:val="20"/>
                <w:szCs w:val="20"/>
              </w:rPr>
            </w:pPr>
          </w:p>
        </w:tc>
      </w:tr>
      <w:tr w:rsidR="00C61D6E" w:rsidRPr="00872770" w14:paraId="73EE3381" w14:textId="77777777" w:rsidTr="00C61D6E">
        <w:tc>
          <w:tcPr>
            <w:tcW w:w="4967" w:type="dxa"/>
          </w:tcPr>
          <w:p w14:paraId="2410BB1E" w14:textId="77777777" w:rsidR="00C61D6E" w:rsidRPr="00E40F82" w:rsidRDefault="00C61D6E" w:rsidP="00C61D6E">
            <w:pPr>
              <w:rPr>
                <w:rFonts w:asciiTheme="majorHAnsi" w:hAnsiTheme="majorHAnsi" w:cstheme="majorHAnsi"/>
              </w:rPr>
            </w:pPr>
            <w:r w:rsidRPr="00E40F82">
              <w:rPr>
                <w:rFonts w:asciiTheme="majorHAnsi" w:hAnsiTheme="majorHAnsi" w:cstheme="majorHAnsi"/>
              </w:rPr>
              <w:t>JOHANN STRAUSS</w:t>
            </w:r>
            <w:r w:rsidRPr="00E40F82">
              <w:rPr>
                <w:rFonts w:asciiTheme="majorHAnsi" w:hAnsiTheme="majorHAnsi" w:cstheme="majorHAnsi"/>
              </w:rPr>
              <w:br/>
              <w:t>Dorfschwalben aus Österreich, Walzer</w:t>
            </w:r>
          </w:p>
          <w:p w14:paraId="30E727AB" w14:textId="77777777" w:rsidR="00C61D6E" w:rsidRPr="00E40F82" w:rsidRDefault="00C61D6E" w:rsidP="00C61D6E">
            <w:pPr>
              <w:rPr>
                <w:rFonts w:asciiTheme="majorHAnsi" w:hAnsiTheme="majorHAnsi" w:cstheme="majorHAnsi"/>
              </w:rPr>
            </w:pPr>
          </w:p>
        </w:tc>
        <w:tc>
          <w:tcPr>
            <w:tcW w:w="5381" w:type="dxa"/>
          </w:tcPr>
          <w:p w14:paraId="2EE9A6AF" w14:textId="77777777" w:rsidR="00C61D6E" w:rsidRPr="00E40F82" w:rsidRDefault="00C61D6E" w:rsidP="00C61D6E">
            <w:pPr>
              <w:rPr>
                <w:rFonts w:asciiTheme="majorHAnsi" w:hAnsiTheme="majorHAnsi" w:cstheme="majorHAnsi"/>
                <w:lang w:val="en-US"/>
              </w:rPr>
            </w:pPr>
            <w:r w:rsidRPr="00E40F82">
              <w:rPr>
                <w:rFonts w:asciiTheme="majorHAnsi" w:hAnsiTheme="majorHAnsi" w:cstheme="majorHAnsi"/>
                <w:lang w:val="en-US"/>
              </w:rPr>
              <w:t>PIETRO MASCAGNI</w:t>
            </w:r>
            <w:r w:rsidRPr="00E40F82">
              <w:rPr>
                <w:rFonts w:asciiTheme="majorHAnsi" w:hAnsiTheme="majorHAnsi" w:cstheme="majorHAnsi"/>
                <w:lang w:val="en-US"/>
              </w:rPr>
              <w:br/>
              <w:t>Intermezzo aus „Cavalleria rusticana”</w:t>
            </w:r>
          </w:p>
          <w:p w14:paraId="54AC6010" w14:textId="77777777" w:rsidR="00C61D6E" w:rsidRPr="00E40F82" w:rsidRDefault="00C61D6E" w:rsidP="00C61D6E">
            <w:pPr>
              <w:rPr>
                <w:rFonts w:asciiTheme="majorHAnsi" w:hAnsiTheme="majorHAnsi" w:cstheme="majorHAnsi"/>
                <w:sz w:val="20"/>
                <w:szCs w:val="20"/>
                <w:lang w:val="en-US"/>
              </w:rPr>
            </w:pPr>
          </w:p>
        </w:tc>
      </w:tr>
      <w:tr w:rsidR="00C61D6E" w:rsidRPr="00E40F82" w14:paraId="4F9DB1B6" w14:textId="77777777" w:rsidTr="00C61D6E">
        <w:tc>
          <w:tcPr>
            <w:tcW w:w="4967" w:type="dxa"/>
          </w:tcPr>
          <w:p w14:paraId="143AD912" w14:textId="77777777" w:rsidR="00C61D6E" w:rsidRPr="00E40F82" w:rsidRDefault="00C61D6E" w:rsidP="00C61D6E">
            <w:pPr>
              <w:rPr>
                <w:rFonts w:asciiTheme="majorHAnsi" w:hAnsiTheme="majorHAnsi" w:cstheme="majorHAnsi"/>
              </w:rPr>
            </w:pPr>
            <w:r w:rsidRPr="00E40F82">
              <w:rPr>
                <w:rFonts w:asciiTheme="majorHAnsi" w:hAnsiTheme="majorHAnsi" w:cstheme="majorHAnsi"/>
              </w:rPr>
              <w:t>JOHANN STRAUSS</w:t>
            </w:r>
            <w:r w:rsidRPr="00E40F82">
              <w:rPr>
                <w:rFonts w:asciiTheme="majorHAnsi" w:hAnsiTheme="majorHAnsi" w:cstheme="majorHAnsi"/>
              </w:rPr>
              <w:br/>
              <w:t>Tritsch-Tratsch-Polka</w:t>
            </w:r>
          </w:p>
          <w:p w14:paraId="30A64F19" w14:textId="77777777" w:rsidR="00C61D6E" w:rsidRPr="00E40F82" w:rsidRDefault="00C61D6E" w:rsidP="007D33EA">
            <w:pPr>
              <w:rPr>
                <w:rFonts w:asciiTheme="majorHAnsi" w:hAnsiTheme="majorHAnsi" w:cstheme="majorHAnsi"/>
                <w:sz w:val="20"/>
                <w:szCs w:val="20"/>
              </w:rPr>
            </w:pPr>
          </w:p>
        </w:tc>
        <w:tc>
          <w:tcPr>
            <w:tcW w:w="5381" w:type="dxa"/>
          </w:tcPr>
          <w:p w14:paraId="77353776" w14:textId="77777777" w:rsidR="00C61D6E" w:rsidRPr="00E40F82" w:rsidRDefault="00C61D6E" w:rsidP="007D33EA">
            <w:pPr>
              <w:rPr>
                <w:rFonts w:asciiTheme="majorHAnsi" w:hAnsiTheme="majorHAnsi" w:cstheme="majorHAnsi"/>
              </w:rPr>
            </w:pPr>
            <w:r w:rsidRPr="00E40F82">
              <w:rPr>
                <w:rFonts w:asciiTheme="majorHAnsi" w:hAnsiTheme="majorHAnsi" w:cstheme="majorHAnsi"/>
              </w:rPr>
              <w:t>JOHANN STRAUSS</w:t>
            </w:r>
            <w:r w:rsidRPr="00E40F82">
              <w:rPr>
                <w:rFonts w:asciiTheme="majorHAnsi" w:hAnsiTheme="majorHAnsi" w:cstheme="majorHAnsi"/>
              </w:rPr>
              <w:br/>
              <w:t>Frühlingsstimmen, Walzer</w:t>
            </w:r>
          </w:p>
        </w:tc>
      </w:tr>
      <w:tr w:rsidR="00C61D6E" w:rsidRPr="00872770" w14:paraId="64D5FF5D" w14:textId="77777777" w:rsidTr="00C61D6E">
        <w:tc>
          <w:tcPr>
            <w:tcW w:w="4967" w:type="dxa"/>
          </w:tcPr>
          <w:p w14:paraId="6FB77918" w14:textId="77777777" w:rsidR="00C61D6E" w:rsidRPr="00E40F82" w:rsidRDefault="00C61D6E" w:rsidP="00C61D6E">
            <w:pPr>
              <w:rPr>
                <w:rFonts w:asciiTheme="majorHAnsi" w:hAnsiTheme="majorHAnsi" w:cstheme="majorHAnsi"/>
              </w:rPr>
            </w:pPr>
            <w:r w:rsidRPr="00E40F82">
              <w:rPr>
                <w:rFonts w:asciiTheme="majorHAnsi" w:hAnsiTheme="majorHAnsi" w:cstheme="majorHAnsi"/>
              </w:rPr>
              <w:t>JOHANN STRAUSS</w:t>
            </w:r>
            <w:r w:rsidRPr="00E40F82">
              <w:rPr>
                <w:rFonts w:asciiTheme="majorHAnsi" w:hAnsiTheme="majorHAnsi" w:cstheme="majorHAnsi"/>
              </w:rPr>
              <w:br/>
              <w:t>„Im Feuerstrom der Reben“ aus „Die Fledermaus“</w:t>
            </w:r>
          </w:p>
          <w:p w14:paraId="6CAD6FB9" w14:textId="77777777" w:rsidR="00C61D6E" w:rsidRPr="00E40F82" w:rsidRDefault="00C61D6E" w:rsidP="007D33EA">
            <w:pPr>
              <w:rPr>
                <w:rFonts w:asciiTheme="majorHAnsi" w:hAnsiTheme="majorHAnsi" w:cstheme="majorHAnsi"/>
                <w:b/>
                <w:sz w:val="20"/>
                <w:szCs w:val="20"/>
              </w:rPr>
            </w:pPr>
          </w:p>
        </w:tc>
        <w:tc>
          <w:tcPr>
            <w:tcW w:w="5381" w:type="dxa"/>
          </w:tcPr>
          <w:p w14:paraId="54A3FC86" w14:textId="77777777" w:rsidR="00C61D6E" w:rsidRPr="00E40F82" w:rsidRDefault="00C61D6E" w:rsidP="00C61D6E">
            <w:pPr>
              <w:rPr>
                <w:rFonts w:asciiTheme="majorHAnsi" w:hAnsiTheme="majorHAnsi" w:cstheme="majorHAnsi"/>
                <w:lang w:val="en-US"/>
              </w:rPr>
            </w:pPr>
            <w:r w:rsidRPr="00E40F82">
              <w:rPr>
                <w:rFonts w:asciiTheme="majorHAnsi" w:hAnsiTheme="majorHAnsi" w:cstheme="majorHAnsi"/>
                <w:lang w:val="en-US"/>
              </w:rPr>
              <w:t>LEONARD BERNSTEIN</w:t>
            </w:r>
            <w:r w:rsidRPr="00E40F82">
              <w:rPr>
                <w:rFonts w:asciiTheme="majorHAnsi" w:hAnsiTheme="majorHAnsi" w:cstheme="majorHAnsi"/>
                <w:lang w:val="en-US"/>
              </w:rPr>
              <w:br/>
              <w:t>„West Side Story” Selection</w:t>
            </w:r>
          </w:p>
          <w:p w14:paraId="321B854F" w14:textId="77777777" w:rsidR="00C61D6E" w:rsidRPr="00E40F82" w:rsidRDefault="00C61D6E" w:rsidP="007D33EA">
            <w:pPr>
              <w:rPr>
                <w:rFonts w:asciiTheme="majorHAnsi" w:hAnsiTheme="majorHAnsi" w:cstheme="majorHAnsi"/>
                <w:sz w:val="20"/>
                <w:szCs w:val="20"/>
                <w:lang w:val="en-US"/>
              </w:rPr>
            </w:pPr>
          </w:p>
        </w:tc>
      </w:tr>
    </w:tbl>
    <w:p w14:paraId="00B2808F" w14:textId="77777777" w:rsidR="00C61D6E" w:rsidRPr="00E40F82" w:rsidRDefault="00C61D6E" w:rsidP="00C61D6E">
      <w:pPr>
        <w:rPr>
          <w:rFonts w:asciiTheme="majorHAnsi" w:hAnsiTheme="majorHAnsi" w:cstheme="majorHAnsi"/>
          <w:lang w:val="en-US"/>
        </w:rPr>
      </w:pPr>
    </w:p>
    <w:p w14:paraId="5AFAA565" w14:textId="77777777" w:rsidR="00C61D6E" w:rsidRPr="00E40F82" w:rsidRDefault="00C61D6E" w:rsidP="00C61D6E">
      <w:pPr>
        <w:rPr>
          <w:rFonts w:asciiTheme="majorHAnsi" w:hAnsiTheme="majorHAnsi" w:cstheme="majorHAnsi"/>
        </w:rPr>
      </w:pPr>
      <w:r w:rsidRPr="00E40F82">
        <w:rPr>
          <w:rFonts w:asciiTheme="majorHAnsi" w:hAnsiTheme="majorHAnsi" w:cstheme="majorHAnsi"/>
        </w:rPr>
        <w:t>Einzelkarten: € 30 | € 40</w:t>
      </w:r>
    </w:p>
    <w:p w14:paraId="5CA7FD6A" w14:textId="77777777" w:rsidR="00C61D6E" w:rsidRPr="00E40F82" w:rsidRDefault="00C61D6E">
      <w:pPr>
        <w:rPr>
          <w:rFonts w:asciiTheme="majorHAnsi" w:hAnsiTheme="majorHAnsi" w:cstheme="majorHAnsi"/>
        </w:rPr>
      </w:pPr>
      <w:r w:rsidRPr="00E40F82">
        <w:rPr>
          <w:rFonts w:asciiTheme="majorHAnsi" w:hAnsiTheme="majorHAnsi" w:cstheme="majorHAnsi"/>
        </w:rPr>
        <w:br w:type="page"/>
      </w:r>
    </w:p>
    <w:p w14:paraId="33B1BC20" w14:textId="77777777" w:rsidR="00C61D6E" w:rsidRPr="00E40F82" w:rsidRDefault="00C61D6E" w:rsidP="00C61D6E">
      <w:pPr>
        <w:rPr>
          <w:rFonts w:asciiTheme="majorHAnsi" w:hAnsiTheme="majorHAnsi" w:cstheme="majorHAnsi"/>
        </w:rPr>
      </w:pPr>
      <w:r w:rsidRPr="00E40F82">
        <w:rPr>
          <w:rFonts w:asciiTheme="majorHAnsi" w:hAnsiTheme="majorHAnsi" w:cstheme="majorHAnsi"/>
        </w:rPr>
        <w:lastRenderedPageBreak/>
        <w:t>Do, 7. März 2024, 19.00 Uhr, SZENE Salzburg</w:t>
      </w:r>
      <w:r w:rsidRPr="00E40F82">
        <w:rPr>
          <w:rFonts w:asciiTheme="majorHAnsi" w:hAnsiTheme="majorHAnsi" w:cstheme="majorHAnsi"/>
        </w:rPr>
        <w:br/>
        <w:t>Abo: Musik:conText</w:t>
      </w:r>
    </w:p>
    <w:p w14:paraId="448AF1B0" w14:textId="77777777" w:rsidR="00C61D6E" w:rsidRPr="00E40F82" w:rsidRDefault="00C61D6E" w:rsidP="00C61D6E">
      <w:pPr>
        <w:pStyle w:val="SKVName"/>
        <w:spacing w:line="288" w:lineRule="auto"/>
        <w:rPr>
          <w:rFonts w:asciiTheme="majorHAnsi" w:hAnsiTheme="majorHAnsi" w:cstheme="majorHAnsi"/>
        </w:rPr>
      </w:pPr>
      <w:bookmarkStart w:id="34" w:name="_Toc132726765"/>
      <w:r w:rsidRPr="00E40F82">
        <w:rPr>
          <w:rFonts w:asciiTheme="majorHAnsi" w:hAnsiTheme="majorHAnsi" w:cstheme="majorHAnsi"/>
        </w:rPr>
        <w:t>Die souveräne Leserin</w:t>
      </w:r>
      <w:bookmarkEnd w:id="34"/>
    </w:p>
    <w:p w14:paraId="2166D384" w14:textId="57D67FF3" w:rsidR="00C61D6E" w:rsidRPr="00E40F82" w:rsidRDefault="00130F41" w:rsidP="00E40F82">
      <w:pPr>
        <w:jc w:val="both"/>
        <w:rPr>
          <w:rFonts w:asciiTheme="majorHAnsi" w:hAnsiTheme="majorHAnsi" w:cstheme="majorHAnsi"/>
        </w:rPr>
      </w:pPr>
      <w:r w:rsidRPr="00E40F82">
        <w:rPr>
          <w:rFonts w:asciiTheme="majorHAnsi" w:hAnsiTheme="majorHAnsi" w:cstheme="majorHAnsi"/>
        </w:rPr>
        <w:t>Wer hätte gedacht, dass eine Liebeserklärung an die Queen und die Literatur so gut zusammenpassen? Die Hunde sind schuld. Beim Spaziergang mit der Queen rennen sie los, um den allwöchentlich in einem der Palasthöfe parkenden Bücherbus der Bezirksbibliothek anzukläffen. Ma’am ist zu gut erzogen, um sich nicht bei dem Bibliothekar zu entschuldigen, leiht sich ebenfalls aus Höflichkeit ein Buch aus – und kommt auf den Geschmack.</w:t>
      </w:r>
      <w:r w:rsidR="00E40F82">
        <w:rPr>
          <w:rFonts w:asciiTheme="majorHAnsi" w:hAnsiTheme="majorHAnsi" w:cstheme="majorHAnsi"/>
        </w:rPr>
        <w:t xml:space="preserve"> </w:t>
      </w:r>
      <w:r w:rsidRPr="00E40F82">
        <w:rPr>
          <w:rFonts w:asciiTheme="majorHAnsi" w:hAnsiTheme="majorHAnsi" w:cstheme="majorHAnsi"/>
        </w:rPr>
        <w:t>Die Auswirkungen der majestätischen Leselust sind unvorhersehbar, die Grundfeste des Buckingham Palace werden jedenfalls gehörig durcheinander gewirbelt und für das Publ</w:t>
      </w:r>
      <w:r w:rsidR="00E40F82">
        <w:rPr>
          <w:rFonts w:asciiTheme="majorHAnsi" w:hAnsiTheme="majorHAnsi" w:cstheme="majorHAnsi"/>
        </w:rPr>
        <w:t xml:space="preserve">ikum bleibt kein Auge trocken. </w:t>
      </w:r>
      <w:r w:rsidRPr="00E40F82">
        <w:rPr>
          <w:rFonts w:asciiTheme="majorHAnsi" w:hAnsiTheme="majorHAnsi" w:cstheme="majorHAnsi"/>
        </w:rPr>
        <w:t>Es liest Schauspielerin Birgit Minichmayr. Countertenor Alois Mühlbacher und das Streichquartett Sonare begleiten mit Musik aus dem alten und neuen England u.a. von Dowland, Purcell, Elgar, Britten, Queen und den Beatles.</w:t>
      </w:r>
    </w:p>
    <w:p w14:paraId="00CD3BFC" w14:textId="77777777" w:rsidR="00C61D6E" w:rsidRPr="00E40F82" w:rsidRDefault="00C61D6E" w:rsidP="00C61D6E">
      <w:pPr>
        <w:rPr>
          <w:rFonts w:asciiTheme="majorHAnsi" w:hAnsiTheme="majorHAnsi" w:cstheme="majorHAnsi"/>
        </w:rPr>
      </w:pPr>
    </w:p>
    <w:p w14:paraId="5C82DB88" w14:textId="77777777" w:rsidR="00130F41" w:rsidRPr="00E40F82" w:rsidRDefault="00130F41" w:rsidP="00130F41">
      <w:pPr>
        <w:rPr>
          <w:rFonts w:asciiTheme="majorHAnsi" w:hAnsiTheme="majorHAnsi" w:cstheme="majorHAnsi"/>
        </w:rPr>
      </w:pPr>
      <w:r w:rsidRPr="00E40F82">
        <w:rPr>
          <w:rFonts w:asciiTheme="majorHAnsi" w:hAnsiTheme="majorHAnsi" w:cstheme="majorHAnsi"/>
        </w:rPr>
        <w:t xml:space="preserve">Birgit Minichmayr </w:t>
      </w:r>
      <w:r w:rsidRPr="00E40F82">
        <w:rPr>
          <w:rFonts w:asciiTheme="majorHAnsi" w:hAnsiTheme="majorHAnsi" w:cstheme="majorHAnsi"/>
          <w:i/>
        </w:rPr>
        <w:t>Rezitation</w:t>
      </w:r>
      <w:r w:rsidRPr="00E40F82">
        <w:rPr>
          <w:rFonts w:asciiTheme="majorHAnsi" w:hAnsiTheme="majorHAnsi" w:cstheme="majorHAnsi"/>
        </w:rPr>
        <w:br/>
        <w:t xml:space="preserve">Alois Mühlbacher </w:t>
      </w:r>
      <w:r w:rsidRPr="00E40F82">
        <w:rPr>
          <w:rFonts w:asciiTheme="majorHAnsi" w:hAnsiTheme="majorHAnsi" w:cstheme="majorHAnsi"/>
          <w:i/>
        </w:rPr>
        <w:t>Countertenor</w:t>
      </w:r>
      <w:r w:rsidRPr="00E40F82">
        <w:rPr>
          <w:rFonts w:asciiTheme="majorHAnsi" w:hAnsiTheme="majorHAnsi" w:cstheme="majorHAnsi"/>
        </w:rPr>
        <w:br/>
        <w:t>Streichquartett Sonare</w:t>
      </w:r>
    </w:p>
    <w:p w14:paraId="232CD7F6" w14:textId="77777777" w:rsidR="00130F41" w:rsidRPr="00E40F82" w:rsidRDefault="00130F41" w:rsidP="00130F41">
      <w:pPr>
        <w:rPr>
          <w:rFonts w:asciiTheme="majorHAnsi" w:hAnsiTheme="majorHAnsi" w:cstheme="majorHAnsi"/>
        </w:rPr>
      </w:pPr>
    </w:p>
    <w:p w14:paraId="0A65B85C" w14:textId="77777777" w:rsidR="00130F41" w:rsidRPr="00E40F82" w:rsidRDefault="00130F41" w:rsidP="00130F41">
      <w:pPr>
        <w:rPr>
          <w:rFonts w:asciiTheme="majorHAnsi" w:hAnsiTheme="majorHAnsi" w:cstheme="majorHAnsi"/>
        </w:rPr>
      </w:pPr>
      <w:r w:rsidRPr="00E40F82">
        <w:rPr>
          <w:rFonts w:asciiTheme="majorHAnsi" w:hAnsiTheme="majorHAnsi" w:cstheme="majorHAnsi"/>
        </w:rPr>
        <w:t>Einzelkarten: € 32 | € 47 | € 62 | € 77</w:t>
      </w:r>
    </w:p>
    <w:p w14:paraId="7B5E598A" w14:textId="77777777" w:rsidR="00130F41" w:rsidRPr="00E40F82" w:rsidRDefault="00130F41" w:rsidP="00130F41">
      <w:pPr>
        <w:rPr>
          <w:rFonts w:asciiTheme="majorHAnsi" w:hAnsiTheme="majorHAnsi" w:cstheme="majorHAnsi"/>
        </w:rPr>
      </w:pPr>
    </w:p>
    <w:p w14:paraId="6D9E0535" w14:textId="77777777" w:rsidR="00130F41" w:rsidRPr="00E40F82" w:rsidRDefault="00130F41">
      <w:pPr>
        <w:rPr>
          <w:rFonts w:asciiTheme="majorHAnsi" w:hAnsiTheme="majorHAnsi" w:cstheme="majorHAnsi"/>
        </w:rPr>
      </w:pPr>
      <w:r w:rsidRPr="00E40F82">
        <w:rPr>
          <w:rFonts w:asciiTheme="majorHAnsi" w:hAnsiTheme="majorHAnsi" w:cstheme="majorHAnsi"/>
        </w:rPr>
        <w:br w:type="page"/>
      </w:r>
    </w:p>
    <w:p w14:paraId="623AA8AE" w14:textId="77777777" w:rsidR="00130F41" w:rsidRPr="00E40F82" w:rsidRDefault="001F36D5" w:rsidP="001F36D5">
      <w:pPr>
        <w:rPr>
          <w:rFonts w:asciiTheme="majorHAnsi" w:hAnsiTheme="majorHAnsi" w:cstheme="majorHAnsi"/>
        </w:rPr>
      </w:pPr>
      <w:r w:rsidRPr="00E40F82">
        <w:rPr>
          <w:rFonts w:asciiTheme="majorHAnsi" w:hAnsiTheme="majorHAnsi" w:cstheme="majorHAnsi"/>
        </w:rPr>
        <w:lastRenderedPageBreak/>
        <w:t>Mi, 10. April 2024, 19.00 Uhr, Großes Festspielhaus</w:t>
      </w:r>
      <w:r w:rsidRPr="00E40F82">
        <w:rPr>
          <w:rFonts w:asciiTheme="majorHAnsi" w:hAnsiTheme="majorHAnsi" w:cstheme="majorHAnsi"/>
        </w:rPr>
        <w:br/>
        <w:t>Abo: Große Symphonie</w:t>
      </w:r>
    </w:p>
    <w:p w14:paraId="7F6600BC" w14:textId="77777777" w:rsidR="001F36D5" w:rsidRPr="00E40F82" w:rsidRDefault="001F36D5" w:rsidP="001F36D5">
      <w:pPr>
        <w:pStyle w:val="SKVName"/>
        <w:spacing w:line="288" w:lineRule="auto"/>
        <w:rPr>
          <w:rFonts w:asciiTheme="majorHAnsi" w:hAnsiTheme="majorHAnsi" w:cstheme="majorHAnsi"/>
        </w:rPr>
      </w:pPr>
      <w:bookmarkStart w:id="35" w:name="_Toc132726766"/>
      <w:r w:rsidRPr="00E40F82">
        <w:rPr>
          <w:rFonts w:asciiTheme="majorHAnsi" w:hAnsiTheme="majorHAnsi" w:cstheme="majorHAnsi"/>
        </w:rPr>
        <w:t>Tschechische Jubilare</w:t>
      </w:r>
      <w:bookmarkEnd w:id="35"/>
    </w:p>
    <w:p w14:paraId="07373139" w14:textId="77777777" w:rsidR="00130F41" w:rsidRPr="00E40F82" w:rsidRDefault="001F36D5" w:rsidP="00E40F82">
      <w:pPr>
        <w:jc w:val="both"/>
        <w:rPr>
          <w:rFonts w:asciiTheme="majorHAnsi" w:hAnsiTheme="majorHAnsi" w:cstheme="majorHAnsi"/>
        </w:rPr>
      </w:pPr>
      <w:r w:rsidRPr="00E40F82">
        <w:rPr>
          <w:rFonts w:asciiTheme="majorHAnsi" w:hAnsiTheme="majorHAnsi" w:cstheme="majorHAnsi"/>
        </w:rPr>
        <w:t>Das letzte in den USA entstandene Werk des vor 120 Jahren verstorbenen Antonin Dvořák ist eines für ein Instrument, das der Komponist gar nicht sehr mochte – „oben näselt es, unten brummt es!“ Doch ausgerechnet er hat das berühmteste und dankbarste aller Cellokonzerte geschrieben. Das wunderbare Stück ist von der tiefen Schwermut, aber auch der leidenschaftlichen Lebensfreude der slawischen Seele erfüllt. Mit den Prager Symphonikern und ihrem Chefdirigenten Tomáš Brauner gastieren „Native Speaker“ dieser Musik, mit der Münchnerin Raphaela Gromes ein „Shooting Star“ am Cello. Leoš Janáček wäre anno 2024 schon 170 Jahre alt und erscheint uns doch als ein Komponist der Moderne. In der Tat entstanden seine wesentlichen Werke zum Großteil erst nach 1900. Wenig bekannt ist „Das Kind des Dorfmusikanten“, ein atmosphärisches Orchesterstück mit einem prächtigen Solo für die erste Geige, die den Musikanten spielt. Am Ende des Abends steht die Suite aus Janáčeks bekanntester Oper, der tief berührenden tschechischen Dorfgeschichte „Jenůfa“.</w:t>
      </w:r>
    </w:p>
    <w:p w14:paraId="6B68142C" w14:textId="77777777" w:rsidR="00130F41" w:rsidRPr="00E40F82" w:rsidRDefault="00130F41" w:rsidP="00130F41">
      <w:pPr>
        <w:rPr>
          <w:rFonts w:asciiTheme="majorHAnsi" w:hAnsiTheme="majorHAnsi" w:cstheme="majorHAnsi"/>
        </w:rPr>
      </w:pPr>
    </w:p>
    <w:p w14:paraId="12DACC3B" w14:textId="77777777" w:rsidR="001F36D5" w:rsidRPr="00E40F82" w:rsidRDefault="001F36D5" w:rsidP="001F36D5">
      <w:pPr>
        <w:rPr>
          <w:rFonts w:asciiTheme="majorHAnsi" w:hAnsiTheme="majorHAnsi" w:cstheme="majorHAnsi"/>
        </w:rPr>
      </w:pPr>
      <w:r w:rsidRPr="00E40F82">
        <w:rPr>
          <w:rFonts w:asciiTheme="majorHAnsi" w:hAnsiTheme="majorHAnsi" w:cstheme="majorHAnsi"/>
        </w:rPr>
        <w:t>Prager Symphoniker</w:t>
      </w:r>
      <w:r w:rsidRPr="00E40F82">
        <w:rPr>
          <w:rFonts w:asciiTheme="majorHAnsi" w:hAnsiTheme="majorHAnsi" w:cstheme="majorHAnsi"/>
        </w:rPr>
        <w:br/>
        <w:t xml:space="preserve">Tomáš Brauner </w:t>
      </w:r>
      <w:r w:rsidRPr="00E40F82">
        <w:rPr>
          <w:rFonts w:asciiTheme="majorHAnsi" w:hAnsiTheme="majorHAnsi" w:cstheme="majorHAnsi"/>
          <w:i/>
        </w:rPr>
        <w:t>Dirigent</w:t>
      </w:r>
      <w:r w:rsidRPr="00E40F82">
        <w:rPr>
          <w:rFonts w:asciiTheme="majorHAnsi" w:hAnsiTheme="majorHAnsi" w:cstheme="majorHAnsi"/>
        </w:rPr>
        <w:br/>
        <w:t xml:space="preserve">Raphaela Gromes </w:t>
      </w:r>
      <w:r w:rsidRPr="00E40F82">
        <w:rPr>
          <w:rFonts w:asciiTheme="majorHAnsi" w:hAnsiTheme="majorHAnsi" w:cstheme="majorHAnsi"/>
          <w:i/>
        </w:rPr>
        <w:t>Violoncello</w:t>
      </w:r>
    </w:p>
    <w:p w14:paraId="6ED9AACE" w14:textId="77777777" w:rsidR="001F36D5" w:rsidRPr="00E40F82" w:rsidRDefault="001F36D5" w:rsidP="00130F41">
      <w:pPr>
        <w:rPr>
          <w:rFonts w:asciiTheme="majorHAnsi" w:hAnsiTheme="majorHAnsi" w:cstheme="majorHAnsi"/>
        </w:rPr>
      </w:pPr>
    </w:p>
    <w:p w14:paraId="2F7A8398" w14:textId="77777777" w:rsidR="001F36D5" w:rsidRPr="00E40F82" w:rsidRDefault="001F36D5" w:rsidP="001F36D5">
      <w:pPr>
        <w:rPr>
          <w:rFonts w:asciiTheme="majorHAnsi" w:hAnsiTheme="majorHAnsi" w:cstheme="majorHAnsi"/>
        </w:rPr>
      </w:pPr>
      <w:r w:rsidRPr="00E40F82">
        <w:rPr>
          <w:rFonts w:asciiTheme="majorHAnsi" w:hAnsiTheme="majorHAnsi" w:cstheme="majorHAnsi"/>
        </w:rPr>
        <w:t>ANTONÍN DVOŘÁK</w:t>
      </w:r>
      <w:r w:rsidRPr="00E40F82">
        <w:rPr>
          <w:rFonts w:asciiTheme="majorHAnsi" w:hAnsiTheme="majorHAnsi" w:cstheme="majorHAnsi"/>
        </w:rPr>
        <w:br/>
        <w:t>Konzert für Violoncello und Orchester, h-Moll, op. 104</w:t>
      </w:r>
    </w:p>
    <w:p w14:paraId="0A172148" w14:textId="77777777" w:rsidR="001F36D5" w:rsidRPr="00E40F82" w:rsidRDefault="001F36D5" w:rsidP="001F36D5">
      <w:pPr>
        <w:rPr>
          <w:rFonts w:asciiTheme="majorHAnsi" w:hAnsiTheme="majorHAnsi" w:cstheme="majorHAnsi"/>
        </w:rPr>
      </w:pPr>
      <w:r w:rsidRPr="00E40F82">
        <w:rPr>
          <w:rFonts w:asciiTheme="majorHAnsi" w:hAnsiTheme="majorHAnsi" w:cstheme="majorHAnsi"/>
        </w:rPr>
        <w:t>LEOŠ JANÁČEK</w:t>
      </w:r>
      <w:r w:rsidRPr="00E40F82">
        <w:rPr>
          <w:rFonts w:asciiTheme="majorHAnsi" w:hAnsiTheme="majorHAnsi" w:cstheme="majorHAnsi"/>
        </w:rPr>
        <w:br/>
        <w:t>„Das Kind des Dorfmusikanten“, Ballade für Orchester</w:t>
      </w:r>
    </w:p>
    <w:p w14:paraId="34649070" w14:textId="77777777" w:rsidR="00130F41" w:rsidRPr="00E40F82" w:rsidRDefault="001F36D5" w:rsidP="001F36D5">
      <w:pPr>
        <w:rPr>
          <w:rFonts w:asciiTheme="majorHAnsi" w:hAnsiTheme="majorHAnsi" w:cstheme="majorHAnsi"/>
        </w:rPr>
      </w:pPr>
      <w:r w:rsidRPr="00E40F82">
        <w:rPr>
          <w:rFonts w:asciiTheme="majorHAnsi" w:hAnsiTheme="majorHAnsi" w:cstheme="majorHAnsi"/>
        </w:rPr>
        <w:t>LEOŠ JANÁČEK</w:t>
      </w:r>
      <w:r w:rsidRPr="00E40F82">
        <w:rPr>
          <w:rFonts w:asciiTheme="majorHAnsi" w:hAnsiTheme="majorHAnsi" w:cstheme="majorHAnsi"/>
        </w:rPr>
        <w:br/>
        <w:t>Orchestersuite aus „Jenůfa“</w:t>
      </w:r>
    </w:p>
    <w:p w14:paraId="1105E4E5" w14:textId="77777777" w:rsidR="001F36D5" w:rsidRPr="00E40F82" w:rsidRDefault="001F36D5" w:rsidP="001F36D5">
      <w:pPr>
        <w:rPr>
          <w:rFonts w:asciiTheme="majorHAnsi" w:hAnsiTheme="majorHAnsi" w:cstheme="majorHAnsi"/>
        </w:rPr>
      </w:pPr>
    </w:p>
    <w:p w14:paraId="2A2ACE41" w14:textId="77777777" w:rsidR="001F36D5" w:rsidRPr="00E40F82" w:rsidRDefault="001F36D5" w:rsidP="001F36D5">
      <w:pPr>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 – € 99</w:t>
      </w:r>
    </w:p>
    <w:p w14:paraId="47375BC5" w14:textId="77777777" w:rsidR="007D33EA" w:rsidRPr="00E40F82" w:rsidRDefault="007D33EA">
      <w:pPr>
        <w:rPr>
          <w:rFonts w:asciiTheme="majorHAnsi" w:hAnsiTheme="majorHAnsi" w:cstheme="majorHAnsi"/>
        </w:rPr>
      </w:pPr>
      <w:r w:rsidRPr="00E40F82">
        <w:rPr>
          <w:rFonts w:asciiTheme="majorHAnsi" w:hAnsiTheme="majorHAnsi" w:cstheme="majorHAnsi"/>
        </w:rPr>
        <w:br w:type="page"/>
      </w:r>
    </w:p>
    <w:p w14:paraId="31C86B56" w14:textId="77777777" w:rsidR="007D33EA" w:rsidRPr="00E40F82" w:rsidRDefault="007D33EA" w:rsidP="007D33EA">
      <w:pPr>
        <w:rPr>
          <w:rFonts w:asciiTheme="majorHAnsi" w:hAnsiTheme="majorHAnsi" w:cstheme="majorHAnsi"/>
        </w:rPr>
      </w:pPr>
      <w:r w:rsidRPr="00E40F82">
        <w:rPr>
          <w:rFonts w:asciiTheme="majorHAnsi" w:hAnsiTheme="majorHAnsi" w:cstheme="majorHAnsi"/>
        </w:rPr>
        <w:lastRenderedPageBreak/>
        <w:t>Do, 11. April 2024, 19.00 Uhr, Großes Festspielhaus</w:t>
      </w:r>
      <w:r w:rsidRPr="00E40F82">
        <w:rPr>
          <w:rFonts w:asciiTheme="majorHAnsi" w:hAnsiTheme="majorHAnsi" w:cstheme="majorHAnsi"/>
        </w:rPr>
        <w:br/>
        <w:t>Abo: Musik der Meister</w:t>
      </w:r>
    </w:p>
    <w:p w14:paraId="70CA82C1" w14:textId="77777777" w:rsidR="007D33EA" w:rsidRPr="00E40F82" w:rsidRDefault="001353B7" w:rsidP="007D33EA">
      <w:pPr>
        <w:pStyle w:val="SKVName"/>
        <w:spacing w:line="288" w:lineRule="auto"/>
        <w:rPr>
          <w:rFonts w:asciiTheme="majorHAnsi" w:hAnsiTheme="majorHAnsi" w:cstheme="majorHAnsi"/>
        </w:rPr>
      </w:pPr>
      <w:bookmarkStart w:id="36" w:name="_Toc132726767"/>
      <w:r w:rsidRPr="00E40F82">
        <w:rPr>
          <w:rFonts w:asciiTheme="majorHAnsi" w:hAnsiTheme="majorHAnsi" w:cstheme="majorHAnsi"/>
        </w:rPr>
        <w:t>Dvořáks Neunte</w:t>
      </w:r>
      <w:bookmarkEnd w:id="36"/>
    </w:p>
    <w:p w14:paraId="24070F04" w14:textId="77777777" w:rsidR="007D33EA" w:rsidRPr="00E40F82" w:rsidRDefault="007D33EA" w:rsidP="00E40F82">
      <w:pPr>
        <w:jc w:val="both"/>
        <w:rPr>
          <w:rFonts w:asciiTheme="majorHAnsi" w:hAnsiTheme="majorHAnsi" w:cstheme="majorHAnsi"/>
        </w:rPr>
      </w:pPr>
      <w:r w:rsidRPr="00E40F82">
        <w:rPr>
          <w:rFonts w:asciiTheme="majorHAnsi" w:hAnsiTheme="majorHAnsi" w:cstheme="majorHAnsi"/>
        </w:rPr>
        <w:t>In der Symphonie „Aus der Neuen Welt“ findet sich die Faszination der weiten Landschaft des Sommerquartiers im tschechischen Auswandererdorf Spillville in Iowa ebenso wie die der Technik, die den Eisenbahnfan Dvořák begeisterte. Viele Stunden verbrachte e</w:t>
      </w:r>
      <w:r w:rsidR="001353B7" w:rsidRPr="00E40F82">
        <w:rPr>
          <w:rFonts w:asciiTheme="majorHAnsi" w:hAnsiTheme="majorHAnsi" w:cstheme="majorHAnsi"/>
        </w:rPr>
        <w:t xml:space="preserve">r auf den New Yorker Bahnhöfen. </w:t>
      </w:r>
      <w:r w:rsidRPr="00E40F82">
        <w:rPr>
          <w:rFonts w:asciiTheme="majorHAnsi" w:hAnsiTheme="majorHAnsi" w:cstheme="majorHAnsi"/>
        </w:rPr>
        <w:t>D</w:t>
      </w:r>
      <w:r w:rsidR="001353B7" w:rsidRPr="00E40F82">
        <w:rPr>
          <w:rFonts w:asciiTheme="majorHAnsi" w:hAnsiTheme="majorHAnsi" w:cstheme="majorHAnsi"/>
        </w:rPr>
        <w:t xml:space="preserve">och alle afroamerikanischen und </w:t>
      </w:r>
      <w:r w:rsidRPr="00E40F82">
        <w:rPr>
          <w:rFonts w:asciiTheme="majorHAnsi" w:hAnsiTheme="majorHAnsi" w:cstheme="majorHAnsi"/>
        </w:rPr>
        <w:t>indianische</w:t>
      </w:r>
      <w:r w:rsidR="001353B7" w:rsidRPr="00E40F82">
        <w:rPr>
          <w:rFonts w:asciiTheme="majorHAnsi" w:hAnsiTheme="majorHAnsi" w:cstheme="majorHAnsi"/>
        </w:rPr>
        <w:t xml:space="preserve">n Melodien, die er liebevoll in </w:t>
      </w:r>
      <w:r w:rsidRPr="00E40F82">
        <w:rPr>
          <w:rFonts w:asciiTheme="majorHAnsi" w:hAnsiTheme="majorHAnsi" w:cstheme="majorHAnsi"/>
        </w:rPr>
        <w:t>seine Musikspr</w:t>
      </w:r>
      <w:r w:rsidR="001353B7" w:rsidRPr="00E40F82">
        <w:rPr>
          <w:rFonts w:asciiTheme="majorHAnsi" w:hAnsiTheme="majorHAnsi" w:cstheme="majorHAnsi"/>
        </w:rPr>
        <w:t xml:space="preserve">ache verwandelte, klingen </w:t>
      </w:r>
      <w:r w:rsidRPr="00E40F82">
        <w:rPr>
          <w:rFonts w:asciiTheme="majorHAnsi" w:hAnsiTheme="majorHAnsi" w:cstheme="majorHAnsi"/>
        </w:rPr>
        <w:t>in wundersame</w:t>
      </w:r>
      <w:r w:rsidR="001353B7" w:rsidRPr="00E40F82">
        <w:rPr>
          <w:rFonts w:asciiTheme="majorHAnsi" w:hAnsiTheme="majorHAnsi" w:cstheme="majorHAnsi"/>
        </w:rPr>
        <w:t xml:space="preserve">r Weise ganz vertraut böhmisch. </w:t>
      </w:r>
      <w:r w:rsidRPr="00E40F82">
        <w:rPr>
          <w:rFonts w:asciiTheme="majorHAnsi" w:hAnsiTheme="majorHAnsi" w:cstheme="majorHAnsi"/>
        </w:rPr>
        <w:t xml:space="preserve">Das </w:t>
      </w:r>
      <w:r w:rsidR="001353B7" w:rsidRPr="00E40F82">
        <w:rPr>
          <w:rFonts w:asciiTheme="majorHAnsi" w:hAnsiTheme="majorHAnsi" w:cstheme="majorHAnsi"/>
        </w:rPr>
        <w:t xml:space="preserve">kleine Land Tschechien hat eine </w:t>
      </w:r>
      <w:r w:rsidRPr="00E40F82">
        <w:rPr>
          <w:rFonts w:asciiTheme="majorHAnsi" w:hAnsiTheme="majorHAnsi" w:cstheme="majorHAnsi"/>
        </w:rPr>
        <w:t xml:space="preserve">große </w:t>
      </w:r>
      <w:r w:rsidR="001353B7" w:rsidRPr="00E40F82">
        <w:rPr>
          <w:rFonts w:asciiTheme="majorHAnsi" w:hAnsiTheme="majorHAnsi" w:cstheme="majorHAnsi"/>
        </w:rPr>
        <w:t xml:space="preserve">Musiktradition und so sind 2024 </w:t>
      </w:r>
      <w:r w:rsidRPr="00E40F82">
        <w:rPr>
          <w:rFonts w:asciiTheme="majorHAnsi" w:hAnsiTheme="majorHAnsi" w:cstheme="majorHAnsi"/>
        </w:rPr>
        <w:t>gleic</w:t>
      </w:r>
      <w:r w:rsidR="001353B7" w:rsidRPr="00E40F82">
        <w:rPr>
          <w:rFonts w:asciiTheme="majorHAnsi" w:hAnsiTheme="majorHAnsi" w:cstheme="majorHAnsi"/>
        </w:rPr>
        <w:t xml:space="preserve">h fünf Gedenktage an bedeutende </w:t>
      </w:r>
      <w:r w:rsidRPr="00E40F82">
        <w:rPr>
          <w:rFonts w:asciiTheme="majorHAnsi" w:hAnsiTheme="majorHAnsi" w:cstheme="majorHAnsi"/>
        </w:rPr>
        <w:t>Komponi</w:t>
      </w:r>
      <w:r w:rsidR="001353B7" w:rsidRPr="00E40F82">
        <w:rPr>
          <w:rFonts w:asciiTheme="majorHAnsi" w:hAnsiTheme="majorHAnsi" w:cstheme="majorHAnsi"/>
        </w:rPr>
        <w:t xml:space="preserve">sten zu begehen. Mit den Prager </w:t>
      </w:r>
      <w:r w:rsidRPr="00E40F82">
        <w:rPr>
          <w:rFonts w:asciiTheme="majorHAnsi" w:hAnsiTheme="majorHAnsi" w:cstheme="majorHAnsi"/>
        </w:rPr>
        <w:t>Symphonikern und ihrem Chefdirigent</w:t>
      </w:r>
      <w:r w:rsidR="001353B7" w:rsidRPr="00E40F82">
        <w:rPr>
          <w:rFonts w:asciiTheme="majorHAnsi" w:hAnsiTheme="majorHAnsi" w:cstheme="majorHAnsi"/>
        </w:rPr>
        <w:t xml:space="preserve">en </w:t>
      </w:r>
      <w:r w:rsidRPr="00E40F82">
        <w:rPr>
          <w:rFonts w:asciiTheme="majorHAnsi" w:hAnsiTheme="majorHAnsi" w:cstheme="majorHAnsi"/>
        </w:rPr>
        <w:t>Tomáš Brau</w:t>
      </w:r>
      <w:r w:rsidR="001353B7" w:rsidRPr="00E40F82">
        <w:rPr>
          <w:rFonts w:asciiTheme="majorHAnsi" w:hAnsiTheme="majorHAnsi" w:cstheme="majorHAnsi"/>
        </w:rPr>
        <w:t xml:space="preserve">ner sind echte „Native Speaker“ </w:t>
      </w:r>
      <w:r w:rsidRPr="00E40F82">
        <w:rPr>
          <w:rFonts w:asciiTheme="majorHAnsi" w:hAnsiTheme="majorHAnsi" w:cstheme="majorHAnsi"/>
        </w:rPr>
        <w:t>dieser</w:t>
      </w:r>
      <w:r w:rsidR="001353B7" w:rsidRPr="00E40F82">
        <w:rPr>
          <w:rFonts w:asciiTheme="majorHAnsi" w:hAnsiTheme="majorHAnsi" w:cstheme="majorHAnsi"/>
        </w:rPr>
        <w:t xml:space="preserve"> Musik zur Stelle. Wir erinnern </w:t>
      </w:r>
      <w:r w:rsidRPr="00E40F82">
        <w:rPr>
          <w:rFonts w:asciiTheme="majorHAnsi" w:hAnsiTheme="majorHAnsi" w:cstheme="majorHAnsi"/>
        </w:rPr>
        <w:t>uns mit</w:t>
      </w:r>
      <w:r w:rsidR="001353B7" w:rsidRPr="00E40F82">
        <w:rPr>
          <w:rFonts w:asciiTheme="majorHAnsi" w:hAnsiTheme="majorHAnsi" w:cstheme="majorHAnsi"/>
        </w:rPr>
        <w:t xml:space="preserve"> einem schwungvollen Scherzo an </w:t>
      </w:r>
      <w:r w:rsidRPr="00E40F82">
        <w:rPr>
          <w:rFonts w:asciiTheme="majorHAnsi" w:hAnsiTheme="majorHAnsi" w:cstheme="majorHAnsi"/>
        </w:rPr>
        <w:t>den 150.</w:t>
      </w:r>
      <w:r w:rsidR="001353B7" w:rsidRPr="00E40F82">
        <w:rPr>
          <w:rFonts w:asciiTheme="majorHAnsi" w:hAnsiTheme="majorHAnsi" w:cstheme="majorHAnsi"/>
        </w:rPr>
        <w:t xml:space="preserve"> Geburtstag des Spätromantikers </w:t>
      </w:r>
      <w:r w:rsidRPr="00E40F82">
        <w:rPr>
          <w:rFonts w:asciiTheme="majorHAnsi" w:hAnsiTheme="majorHAnsi" w:cstheme="majorHAnsi"/>
        </w:rPr>
        <w:t>Josef Suk, der</w:t>
      </w:r>
      <w:r w:rsidR="001353B7" w:rsidRPr="00E40F82">
        <w:rPr>
          <w:rFonts w:asciiTheme="majorHAnsi" w:hAnsiTheme="majorHAnsi" w:cstheme="majorHAnsi"/>
        </w:rPr>
        <w:t xml:space="preserve"> mehr als Dvořáks Schwiegersohn </w:t>
      </w:r>
      <w:r w:rsidRPr="00E40F82">
        <w:rPr>
          <w:rFonts w:asciiTheme="majorHAnsi" w:hAnsiTheme="majorHAnsi" w:cstheme="majorHAnsi"/>
        </w:rPr>
        <w:t xml:space="preserve">war. </w:t>
      </w:r>
      <w:r w:rsidR="001353B7" w:rsidRPr="00E40F82">
        <w:rPr>
          <w:rFonts w:asciiTheme="majorHAnsi" w:hAnsiTheme="majorHAnsi" w:cstheme="majorHAnsi"/>
        </w:rPr>
        <w:t xml:space="preserve">Ihm folgt Bohuslav Martinů, der </w:t>
      </w:r>
      <w:r w:rsidRPr="00E40F82">
        <w:rPr>
          <w:rFonts w:asciiTheme="majorHAnsi" w:hAnsiTheme="majorHAnsi" w:cstheme="majorHAnsi"/>
        </w:rPr>
        <w:t>vor 75 Jahren i</w:t>
      </w:r>
      <w:r w:rsidR="001353B7" w:rsidRPr="00E40F82">
        <w:rPr>
          <w:rFonts w:asciiTheme="majorHAnsi" w:hAnsiTheme="majorHAnsi" w:cstheme="majorHAnsi"/>
        </w:rPr>
        <w:t xml:space="preserve">m Exil in der Schweiz gestorben </w:t>
      </w:r>
      <w:r w:rsidRPr="00E40F82">
        <w:rPr>
          <w:rFonts w:asciiTheme="majorHAnsi" w:hAnsiTheme="majorHAnsi" w:cstheme="majorHAnsi"/>
        </w:rPr>
        <w:t>ist</w:t>
      </w:r>
      <w:r w:rsidR="001353B7" w:rsidRPr="00E40F82">
        <w:rPr>
          <w:rFonts w:asciiTheme="majorHAnsi" w:hAnsiTheme="majorHAnsi" w:cstheme="majorHAnsi"/>
        </w:rPr>
        <w:t xml:space="preserve"> und dessen reiches Oeuvre sich </w:t>
      </w:r>
      <w:r w:rsidRPr="00E40F82">
        <w:rPr>
          <w:rFonts w:asciiTheme="majorHAnsi" w:hAnsiTheme="majorHAnsi" w:cstheme="majorHAnsi"/>
        </w:rPr>
        <w:t>immer meh</w:t>
      </w:r>
      <w:r w:rsidR="001353B7" w:rsidRPr="00E40F82">
        <w:rPr>
          <w:rFonts w:asciiTheme="majorHAnsi" w:hAnsiTheme="majorHAnsi" w:cstheme="majorHAnsi"/>
        </w:rPr>
        <w:t xml:space="preserve">r als Schatztruhe herausstellt. </w:t>
      </w:r>
      <w:r w:rsidRPr="00E40F82">
        <w:rPr>
          <w:rFonts w:asciiTheme="majorHAnsi" w:hAnsiTheme="majorHAnsi" w:cstheme="majorHAnsi"/>
        </w:rPr>
        <w:t>Mit seinem ersten, klassizistischen Klavierkonzert</w:t>
      </w:r>
      <w:r w:rsidR="001353B7" w:rsidRPr="00E40F82">
        <w:rPr>
          <w:rFonts w:asciiTheme="majorHAnsi" w:hAnsiTheme="majorHAnsi" w:cstheme="majorHAnsi"/>
        </w:rPr>
        <w:t xml:space="preserve"> </w:t>
      </w:r>
      <w:r w:rsidRPr="00E40F82">
        <w:rPr>
          <w:rFonts w:asciiTheme="majorHAnsi" w:hAnsiTheme="majorHAnsi" w:cstheme="majorHAnsi"/>
        </w:rPr>
        <w:t>gastier</w:t>
      </w:r>
      <w:r w:rsidR="001353B7" w:rsidRPr="00E40F82">
        <w:rPr>
          <w:rFonts w:asciiTheme="majorHAnsi" w:hAnsiTheme="majorHAnsi" w:cstheme="majorHAnsi"/>
        </w:rPr>
        <w:t xml:space="preserve">t die junge deutsch-griechische </w:t>
      </w:r>
      <w:r w:rsidRPr="00E40F82">
        <w:rPr>
          <w:rFonts w:asciiTheme="majorHAnsi" w:hAnsiTheme="majorHAnsi" w:cstheme="majorHAnsi"/>
        </w:rPr>
        <w:t>Pianistin Danae Dörken.</w:t>
      </w:r>
    </w:p>
    <w:p w14:paraId="3DD7CB52" w14:textId="77777777" w:rsidR="007D33EA" w:rsidRPr="00E40F82" w:rsidRDefault="007D33EA" w:rsidP="001F36D5">
      <w:pPr>
        <w:rPr>
          <w:rFonts w:asciiTheme="majorHAnsi" w:hAnsiTheme="majorHAnsi" w:cstheme="majorHAnsi"/>
        </w:rPr>
      </w:pPr>
    </w:p>
    <w:p w14:paraId="1A9FCB7A" w14:textId="13E42B88" w:rsidR="001353B7" w:rsidRPr="00E40F82" w:rsidRDefault="001353B7" w:rsidP="001353B7">
      <w:pPr>
        <w:rPr>
          <w:rFonts w:asciiTheme="majorHAnsi" w:hAnsiTheme="majorHAnsi" w:cstheme="majorHAnsi"/>
        </w:rPr>
      </w:pPr>
      <w:r w:rsidRPr="00E40F82">
        <w:rPr>
          <w:rFonts w:asciiTheme="majorHAnsi" w:hAnsiTheme="majorHAnsi" w:cstheme="majorHAnsi"/>
        </w:rPr>
        <w:t>Prager Symphoniker</w:t>
      </w:r>
      <w:r w:rsidRPr="00E40F82">
        <w:rPr>
          <w:rFonts w:asciiTheme="majorHAnsi" w:hAnsiTheme="majorHAnsi" w:cstheme="majorHAnsi"/>
        </w:rPr>
        <w:br/>
        <w:t xml:space="preserve">Tomáš Brauner </w:t>
      </w:r>
      <w:r w:rsidRPr="00E40F82">
        <w:rPr>
          <w:rFonts w:asciiTheme="majorHAnsi" w:hAnsiTheme="majorHAnsi" w:cstheme="majorHAnsi"/>
          <w:i/>
        </w:rPr>
        <w:t>Dirigent</w:t>
      </w:r>
      <w:r w:rsidRPr="00E40F82">
        <w:rPr>
          <w:rFonts w:asciiTheme="majorHAnsi" w:hAnsiTheme="majorHAnsi" w:cstheme="majorHAnsi"/>
        </w:rPr>
        <w:br/>
      </w:r>
      <w:r w:rsidR="00075524">
        <w:rPr>
          <w:rFonts w:asciiTheme="majorHAnsi" w:hAnsiTheme="majorHAnsi" w:cstheme="majorHAnsi"/>
        </w:rPr>
        <w:t>Danae Dörken</w:t>
      </w:r>
      <w:r w:rsidRPr="00E40F82">
        <w:rPr>
          <w:rFonts w:asciiTheme="majorHAnsi" w:hAnsiTheme="majorHAnsi" w:cstheme="majorHAnsi"/>
        </w:rPr>
        <w:t xml:space="preserve"> </w:t>
      </w:r>
      <w:r w:rsidR="00FC0F58">
        <w:rPr>
          <w:rFonts w:asciiTheme="majorHAnsi" w:hAnsiTheme="majorHAnsi" w:cstheme="majorHAnsi"/>
          <w:i/>
        </w:rPr>
        <w:t>Klavier</w:t>
      </w:r>
    </w:p>
    <w:p w14:paraId="7F4DD41E" w14:textId="77777777" w:rsidR="001353B7" w:rsidRPr="00E40F82" w:rsidRDefault="001353B7" w:rsidP="001353B7">
      <w:pPr>
        <w:rPr>
          <w:rFonts w:asciiTheme="majorHAnsi" w:hAnsiTheme="majorHAnsi" w:cstheme="majorHAnsi"/>
        </w:rPr>
      </w:pPr>
    </w:p>
    <w:p w14:paraId="67CF8A11" w14:textId="77777777" w:rsidR="001353B7" w:rsidRPr="00E40F82" w:rsidRDefault="001353B7" w:rsidP="001353B7">
      <w:pPr>
        <w:rPr>
          <w:rFonts w:asciiTheme="majorHAnsi" w:hAnsiTheme="majorHAnsi" w:cstheme="majorHAnsi"/>
        </w:rPr>
      </w:pPr>
      <w:r w:rsidRPr="00E40F82">
        <w:rPr>
          <w:rFonts w:asciiTheme="majorHAnsi" w:hAnsiTheme="majorHAnsi" w:cstheme="majorHAnsi"/>
        </w:rPr>
        <w:t>JOSEF SUK</w:t>
      </w:r>
      <w:r w:rsidRPr="00E40F82">
        <w:rPr>
          <w:rFonts w:asciiTheme="majorHAnsi" w:hAnsiTheme="majorHAnsi" w:cstheme="majorHAnsi"/>
        </w:rPr>
        <w:br/>
        <w:t>Fantastisches Scherzo, op. 25</w:t>
      </w:r>
    </w:p>
    <w:p w14:paraId="1FF0A218" w14:textId="77777777" w:rsidR="001353B7" w:rsidRPr="00E40F82" w:rsidRDefault="001353B7" w:rsidP="001353B7">
      <w:pPr>
        <w:rPr>
          <w:rFonts w:asciiTheme="majorHAnsi" w:hAnsiTheme="majorHAnsi" w:cstheme="majorHAnsi"/>
        </w:rPr>
      </w:pPr>
      <w:r w:rsidRPr="00E40F82">
        <w:rPr>
          <w:rFonts w:asciiTheme="majorHAnsi" w:hAnsiTheme="majorHAnsi" w:cstheme="majorHAnsi"/>
        </w:rPr>
        <w:t>BOHUSLAV MARTINŮ</w:t>
      </w:r>
      <w:r w:rsidRPr="00E40F82">
        <w:rPr>
          <w:rFonts w:asciiTheme="majorHAnsi" w:hAnsiTheme="majorHAnsi" w:cstheme="majorHAnsi"/>
        </w:rPr>
        <w:br/>
        <w:t>Konzert für Klavier und Orchester Nr. 1, D-Dur, H. 149</w:t>
      </w:r>
    </w:p>
    <w:p w14:paraId="6D87261E" w14:textId="77777777" w:rsidR="001353B7" w:rsidRPr="00E40F82" w:rsidRDefault="001353B7" w:rsidP="001353B7">
      <w:pPr>
        <w:rPr>
          <w:rFonts w:asciiTheme="majorHAnsi" w:hAnsiTheme="majorHAnsi" w:cstheme="majorHAnsi"/>
        </w:rPr>
      </w:pPr>
      <w:r w:rsidRPr="00E40F82">
        <w:rPr>
          <w:rFonts w:asciiTheme="majorHAnsi" w:hAnsiTheme="majorHAnsi" w:cstheme="majorHAnsi"/>
        </w:rPr>
        <w:t>ANTONÍN DVOŘÁK</w:t>
      </w:r>
      <w:r w:rsidRPr="00E40F82">
        <w:rPr>
          <w:rFonts w:asciiTheme="majorHAnsi" w:hAnsiTheme="majorHAnsi" w:cstheme="majorHAnsi"/>
        </w:rPr>
        <w:br/>
        <w:t>Symphonie Nr. 9, e-Moll, op. 95 „Aus der Neuen Welt</w:t>
      </w:r>
    </w:p>
    <w:p w14:paraId="74CE3DF6" w14:textId="77777777" w:rsidR="001353B7" w:rsidRPr="00E40F82" w:rsidRDefault="001353B7" w:rsidP="001353B7">
      <w:pPr>
        <w:rPr>
          <w:rFonts w:asciiTheme="majorHAnsi" w:hAnsiTheme="majorHAnsi" w:cstheme="majorHAnsi"/>
        </w:rPr>
      </w:pPr>
    </w:p>
    <w:p w14:paraId="272C0A51" w14:textId="77777777" w:rsidR="001353B7" w:rsidRPr="00E40F82" w:rsidRDefault="001353B7" w:rsidP="001353B7">
      <w:pPr>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 – € 99</w:t>
      </w:r>
    </w:p>
    <w:p w14:paraId="5F949A51" w14:textId="77777777" w:rsidR="001353B7" w:rsidRPr="00E40F82" w:rsidRDefault="001353B7">
      <w:pPr>
        <w:rPr>
          <w:rFonts w:asciiTheme="majorHAnsi" w:hAnsiTheme="majorHAnsi" w:cstheme="majorHAnsi"/>
        </w:rPr>
      </w:pPr>
      <w:r w:rsidRPr="00E40F82">
        <w:rPr>
          <w:rFonts w:asciiTheme="majorHAnsi" w:hAnsiTheme="majorHAnsi" w:cstheme="majorHAnsi"/>
        </w:rPr>
        <w:br w:type="page"/>
      </w:r>
    </w:p>
    <w:p w14:paraId="62F10DE9" w14:textId="77777777" w:rsidR="001353B7" w:rsidRPr="00E40F82" w:rsidRDefault="001353B7" w:rsidP="001353B7">
      <w:pPr>
        <w:rPr>
          <w:rFonts w:asciiTheme="majorHAnsi" w:hAnsiTheme="majorHAnsi" w:cstheme="majorHAnsi"/>
        </w:rPr>
      </w:pPr>
      <w:r w:rsidRPr="00E40F82">
        <w:rPr>
          <w:rFonts w:asciiTheme="majorHAnsi" w:hAnsiTheme="majorHAnsi" w:cstheme="majorHAnsi"/>
        </w:rPr>
        <w:lastRenderedPageBreak/>
        <w:t>Fr, 12. April 2024, 19.00 Uhr, Großes Festspielhaus</w:t>
      </w:r>
      <w:r w:rsidRPr="00E40F82">
        <w:rPr>
          <w:rFonts w:asciiTheme="majorHAnsi" w:hAnsiTheme="majorHAnsi" w:cstheme="majorHAnsi"/>
        </w:rPr>
        <w:br/>
        <w:t>Abo: Welt der Musik</w:t>
      </w:r>
    </w:p>
    <w:p w14:paraId="54AF807B" w14:textId="77777777" w:rsidR="007D33EA" w:rsidRPr="00E40F82" w:rsidRDefault="001353B7" w:rsidP="001353B7">
      <w:pPr>
        <w:pStyle w:val="SKVName"/>
        <w:spacing w:line="288" w:lineRule="auto"/>
        <w:rPr>
          <w:rFonts w:asciiTheme="majorHAnsi" w:hAnsiTheme="majorHAnsi" w:cstheme="majorHAnsi"/>
        </w:rPr>
      </w:pPr>
      <w:bookmarkStart w:id="37" w:name="_Toc132726768"/>
      <w:r w:rsidRPr="00E40F82">
        <w:rPr>
          <w:rFonts w:asciiTheme="majorHAnsi" w:hAnsiTheme="majorHAnsi" w:cstheme="majorHAnsi"/>
        </w:rPr>
        <w:t>Die Moldau</w:t>
      </w:r>
      <w:bookmarkEnd w:id="37"/>
    </w:p>
    <w:p w14:paraId="6BE0CA8B" w14:textId="77777777" w:rsidR="001353B7" w:rsidRPr="00E40F82" w:rsidRDefault="001353B7" w:rsidP="00E40F82">
      <w:pPr>
        <w:jc w:val="both"/>
        <w:rPr>
          <w:rFonts w:asciiTheme="majorHAnsi" w:hAnsiTheme="majorHAnsi" w:cstheme="majorHAnsi"/>
        </w:rPr>
      </w:pPr>
      <w:r w:rsidRPr="00E40F82">
        <w:rPr>
          <w:rFonts w:asciiTheme="majorHAnsi" w:hAnsiTheme="majorHAnsi" w:cstheme="majorHAnsi"/>
        </w:rPr>
        <w:t>Am Beginn der Folge tönender Bilder aus der Geschichte und Natur Böhmens steht „Vyšehrad“, die alte Königsburg am steilen Felsen bei Prag – bei ihr fließt auch die zu den echten Klassik-Hits gehörende „Moldau“ am Ende dieser als Paradebeispiel für Programmmusik geltenden Erzählung vom Leben eines Flusses mächtig vorbei. Seltener zu hören ist die heroische Legende von der reitenden und liebenden Amazonenfürstin „Šárka“. Danach erfreut die frühlingshafte Klangpracht in „Böhmens Hain und Flur“, ehe mit der Schilderung der Heldenstadt der Hussiten „Tábor“ und des „heiligen“ Bergs, „Blanik“, nationale Apotheosen das eindrucksvolle Werk kraftvoll und hymnisch beschließen. Der 1824 geborene Begründer der tschechischen Nationalmusik, Bedřich Smetana, hat seinen zu den Höhepunkten des Genres der symphonischen Dichtung zählenden Zyklus „Má Vlast“ (Mein Vaterland) nur mehr in seinem Inneren gehört; denn ihn traf ab 1874 Beethovens Schicksal der Gehörlosigkeit. Die Prager Symphoniker unter der Leitung ihres Chefdirigenten Tomáš Brauner widmen sich einem Stück, das in Tschechien ein nationales Heiligtum ist.</w:t>
      </w:r>
    </w:p>
    <w:p w14:paraId="29C72ADD" w14:textId="77777777" w:rsidR="001353B7" w:rsidRPr="00E40F82" w:rsidRDefault="001353B7" w:rsidP="001F36D5">
      <w:pPr>
        <w:rPr>
          <w:rFonts w:asciiTheme="majorHAnsi" w:hAnsiTheme="majorHAnsi" w:cstheme="majorHAnsi"/>
        </w:rPr>
      </w:pPr>
    </w:p>
    <w:p w14:paraId="58C41735" w14:textId="77777777" w:rsidR="001353B7" w:rsidRPr="00E40F82" w:rsidRDefault="006D6839" w:rsidP="006D6839">
      <w:pPr>
        <w:tabs>
          <w:tab w:val="left" w:pos="1245"/>
        </w:tabs>
        <w:rPr>
          <w:rFonts w:asciiTheme="majorHAnsi" w:hAnsiTheme="majorHAnsi" w:cstheme="majorHAnsi"/>
        </w:rPr>
      </w:pPr>
      <w:r w:rsidRPr="00E40F82">
        <w:rPr>
          <w:rFonts w:asciiTheme="majorHAnsi" w:hAnsiTheme="majorHAnsi" w:cstheme="majorHAnsi"/>
        </w:rPr>
        <w:t>Prager Symphoniker</w:t>
      </w:r>
      <w:r w:rsidRPr="00E40F82">
        <w:rPr>
          <w:rFonts w:asciiTheme="majorHAnsi" w:hAnsiTheme="majorHAnsi" w:cstheme="majorHAnsi"/>
        </w:rPr>
        <w:br/>
        <w:t xml:space="preserve">Tomáš Brauner </w:t>
      </w:r>
      <w:r w:rsidRPr="00E40F82">
        <w:rPr>
          <w:rFonts w:asciiTheme="majorHAnsi" w:hAnsiTheme="majorHAnsi" w:cstheme="majorHAnsi"/>
          <w:i/>
        </w:rPr>
        <w:t>Dirigent</w:t>
      </w:r>
    </w:p>
    <w:p w14:paraId="75BB2B8F" w14:textId="77777777" w:rsidR="006D6839" w:rsidRPr="00E40F82" w:rsidRDefault="006D6839" w:rsidP="006D6839">
      <w:pPr>
        <w:tabs>
          <w:tab w:val="left" w:pos="1245"/>
        </w:tabs>
        <w:rPr>
          <w:rFonts w:asciiTheme="majorHAnsi" w:hAnsiTheme="majorHAnsi" w:cstheme="majorHAnsi"/>
        </w:rPr>
      </w:pPr>
    </w:p>
    <w:p w14:paraId="28830EF4" w14:textId="77777777" w:rsidR="006D6839" w:rsidRPr="00E40F82" w:rsidRDefault="006D6839" w:rsidP="006D6839">
      <w:pPr>
        <w:tabs>
          <w:tab w:val="left" w:pos="1245"/>
        </w:tabs>
        <w:rPr>
          <w:rFonts w:asciiTheme="majorHAnsi" w:hAnsiTheme="majorHAnsi" w:cstheme="majorHAnsi"/>
        </w:rPr>
      </w:pPr>
      <w:r w:rsidRPr="00E40F82">
        <w:rPr>
          <w:rFonts w:asciiTheme="majorHAnsi" w:hAnsiTheme="majorHAnsi" w:cstheme="majorHAnsi"/>
        </w:rPr>
        <w:t>BEDŘICH SMETANA</w:t>
      </w:r>
      <w:r w:rsidRPr="00E40F82">
        <w:rPr>
          <w:rFonts w:asciiTheme="majorHAnsi" w:hAnsiTheme="majorHAnsi" w:cstheme="majorHAnsi"/>
        </w:rPr>
        <w:br/>
        <w:t>Má Vlast,</w:t>
      </w:r>
      <w:r w:rsidRPr="00E40F82">
        <w:rPr>
          <w:rFonts w:asciiTheme="majorHAnsi" w:hAnsiTheme="majorHAnsi" w:cstheme="majorHAnsi"/>
        </w:rPr>
        <w:br/>
        <w:t>sechs symphonische Dichtungen</w:t>
      </w:r>
      <w:r w:rsidRPr="00E40F82">
        <w:rPr>
          <w:rFonts w:asciiTheme="majorHAnsi" w:hAnsiTheme="majorHAnsi" w:cstheme="majorHAnsi"/>
        </w:rPr>
        <w:br/>
        <w:t>1. Vyšehrad</w:t>
      </w:r>
      <w:r w:rsidRPr="00E40F82">
        <w:rPr>
          <w:rFonts w:asciiTheme="majorHAnsi" w:hAnsiTheme="majorHAnsi" w:cstheme="majorHAnsi"/>
        </w:rPr>
        <w:br/>
        <w:t>2. Vltava (Die Moldau)</w:t>
      </w:r>
      <w:r w:rsidRPr="00E40F82">
        <w:rPr>
          <w:rFonts w:asciiTheme="majorHAnsi" w:hAnsiTheme="majorHAnsi" w:cstheme="majorHAnsi"/>
        </w:rPr>
        <w:br/>
        <w:t>3. Šárka</w:t>
      </w:r>
      <w:r w:rsidRPr="00E40F82">
        <w:rPr>
          <w:rFonts w:asciiTheme="majorHAnsi" w:hAnsiTheme="majorHAnsi" w:cstheme="majorHAnsi"/>
        </w:rPr>
        <w:br/>
        <w:t>4. Z českých luhū a hájū (Aus Böhmens Hain und Flur)</w:t>
      </w:r>
      <w:r w:rsidRPr="00E40F82">
        <w:rPr>
          <w:rFonts w:asciiTheme="majorHAnsi" w:hAnsiTheme="majorHAnsi" w:cstheme="majorHAnsi"/>
        </w:rPr>
        <w:br/>
        <w:t>5. Tábor</w:t>
      </w:r>
      <w:r w:rsidRPr="00E40F82">
        <w:rPr>
          <w:rFonts w:asciiTheme="majorHAnsi" w:hAnsiTheme="majorHAnsi" w:cstheme="majorHAnsi"/>
        </w:rPr>
        <w:br/>
        <w:t>6. Blaník</w:t>
      </w:r>
    </w:p>
    <w:p w14:paraId="46E15FD0" w14:textId="77777777" w:rsidR="006D6839" w:rsidRPr="00E40F82" w:rsidRDefault="006D6839" w:rsidP="006D6839">
      <w:pPr>
        <w:tabs>
          <w:tab w:val="left" w:pos="1245"/>
        </w:tabs>
        <w:rPr>
          <w:rFonts w:asciiTheme="majorHAnsi" w:hAnsiTheme="majorHAnsi" w:cstheme="majorHAnsi"/>
        </w:rPr>
      </w:pPr>
    </w:p>
    <w:p w14:paraId="4F2578BE" w14:textId="77777777" w:rsidR="006D6839" w:rsidRPr="00E40F82" w:rsidRDefault="006D6839" w:rsidP="006D6839">
      <w:pPr>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 – € 99</w:t>
      </w:r>
    </w:p>
    <w:p w14:paraId="6B95E41E" w14:textId="77777777" w:rsidR="006D6839" w:rsidRPr="00E40F82" w:rsidRDefault="006D6839">
      <w:pPr>
        <w:rPr>
          <w:rFonts w:asciiTheme="majorHAnsi" w:hAnsiTheme="majorHAnsi" w:cstheme="majorHAnsi"/>
        </w:rPr>
      </w:pPr>
      <w:r w:rsidRPr="00E40F82">
        <w:rPr>
          <w:rFonts w:asciiTheme="majorHAnsi" w:hAnsiTheme="majorHAnsi" w:cstheme="majorHAnsi"/>
        </w:rPr>
        <w:br w:type="page"/>
      </w:r>
    </w:p>
    <w:p w14:paraId="705D3D98" w14:textId="77777777" w:rsidR="006D6839" w:rsidRPr="00E40F82" w:rsidRDefault="006D6839" w:rsidP="006D6839">
      <w:pPr>
        <w:tabs>
          <w:tab w:val="left" w:pos="1245"/>
        </w:tabs>
        <w:rPr>
          <w:rFonts w:asciiTheme="majorHAnsi" w:hAnsiTheme="majorHAnsi" w:cstheme="majorHAnsi"/>
        </w:rPr>
      </w:pPr>
      <w:r w:rsidRPr="00E40F82">
        <w:rPr>
          <w:rFonts w:asciiTheme="majorHAnsi" w:hAnsiTheme="majorHAnsi" w:cstheme="majorHAnsi"/>
        </w:rPr>
        <w:lastRenderedPageBreak/>
        <w:t>Di, 16. April 2024, 18.00 Uhr, Kavalierhaus Klessheim</w:t>
      </w:r>
    </w:p>
    <w:p w14:paraId="4410E33C" w14:textId="77777777" w:rsidR="006D6839" w:rsidRPr="00E40F82" w:rsidRDefault="006D6839" w:rsidP="006D6839">
      <w:pPr>
        <w:tabs>
          <w:tab w:val="left" w:pos="1245"/>
        </w:tabs>
        <w:rPr>
          <w:rFonts w:asciiTheme="majorHAnsi" w:hAnsiTheme="majorHAnsi" w:cstheme="majorHAnsi"/>
        </w:rPr>
      </w:pPr>
      <w:r w:rsidRPr="00E40F82">
        <w:rPr>
          <w:rFonts w:asciiTheme="majorHAnsi" w:hAnsiTheme="majorHAnsi" w:cstheme="majorHAnsi"/>
        </w:rPr>
        <w:t>Mi, 17. April 2024, 18.00 Uhr, Kavalierhaus Klessheim</w:t>
      </w:r>
    </w:p>
    <w:p w14:paraId="56EA47BE" w14:textId="77777777" w:rsidR="006D6839" w:rsidRPr="00E40F82" w:rsidRDefault="006D6839" w:rsidP="006D6839">
      <w:pPr>
        <w:pStyle w:val="SKVName"/>
        <w:spacing w:line="288" w:lineRule="auto"/>
        <w:rPr>
          <w:rFonts w:asciiTheme="majorHAnsi" w:hAnsiTheme="majorHAnsi" w:cstheme="majorHAnsi"/>
        </w:rPr>
      </w:pPr>
      <w:bookmarkStart w:id="38" w:name="_Toc132726769"/>
      <w:r w:rsidRPr="00E40F82">
        <w:rPr>
          <w:rFonts w:asciiTheme="majorHAnsi" w:hAnsiTheme="majorHAnsi" w:cstheme="majorHAnsi"/>
        </w:rPr>
        <w:t>Klassik &amp; Kulinarik</w:t>
      </w:r>
      <w:r w:rsidRPr="00E40F82">
        <w:rPr>
          <w:rFonts w:asciiTheme="majorHAnsi" w:hAnsiTheme="majorHAnsi" w:cstheme="majorHAnsi"/>
        </w:rPr>
        <w:br/>
        <w:t>Döllerer kocht Mozarts „Frühlingsquartett“</w:t>
      </w:r>
      <w:bookmarkEnd w:id="38"/>
    </w:p>
    <w:p w14:paraId="74CF20C8" w14:textId="77777777" w:rsidR="006D6839" w:rsidRPr="00E40F82" w:rsidRDefault="006D6839" w:rsidP="00E40F82">
      <w:pPr>
        <w:tabs>
          <w:tab w:val="left" w:pos="1245"/>
        </w:tabs>
        <w:jc w:val="both"/>
        <w:rPr>
          <w:rFonts w:asciiTheme="majorHAnsi" w:hAnsiTheme="majorHAnsi" w:cstheme="majorHAnsi"/>
        </w:rPr>
      </w:pPr>
      <w:r w:rsidRPr="00E40F82">
        <w:rPr>
          <w:rFonts w:asciiTheme="majorHAnsi" w:hAnsiTheme="majorHAnsi" w:cstheme="majorHAnsi"/>
        </w:rPr>
        <w:t>Das Format „Klassik &amp; Kulinarik“ hegt den hedonistischen Anspruch, ein gleichwertiges Genuss- und Hörerlebnis zu kultivieren, bei dem die Musik mehr ist als bloße Beilage, und Kulinarik mehr als nur ein Hauptgang. Mit gutem Geschmack, Feinund Taktgefühl zur Musik abgestimmt, kreiert der Kochkünstler Andreas Döllerer ein kunstvoll zubereitetes Menü mit Weinbegleitung. Die Kulinarik wird den Gästen als eine Art „gekochte Choreografie“ zur Musik des Mozarteum Quartetts serviert. Die Streicherklänge von Mozarts „Frühlingsquartett“ dienen als Inspirationsquelle für das 4-Gänge-Menü von Andreas Döllerer. Klassik und Kulinarik werden hier harmonisch abgeschmeckt und stehen gleichbedeutend nebeneinander. Sowohl über die Geschmackssinne als auch das Hörerlebnis werden Frühlingsgefühle</w:t>
      </w:r>
      <w:r w:rsidR="00B74330" w:rsidRPr="00E40F82">
        <w:rPr>
          <w:rFonts w:asciiTheme="majorHAnsi" w:hAnsiTheme="majorHAnsi" w:cstheme="majorHAnsi"/>
        </w:rPr>
        <w:t xml:space="preserve"> </w:t>
      </w:r>
      <w:r w:rsidRPr="00E40F82">
        <w:rPr>
          <w:rFonts w:asciiTheme="majorHAnsi" w:hAnsiTheme="majorHAnsi" w:cstheme="majorHAnsi"/>
        </w:rPr>
        <w:t>erweckt.</w:t>
      </w:r>
      <w:r w:rsidR="00B74330" w:rsidRPr="00E40F82">
        <w:rPr>
          <w:rFonts w:asciiTheme="majorHAnsi" w:hAnsiTheme="majorHAnsi" w:cstheme="majorHAnsi"/>
        </w:rPr>
        <w:t xml:space="preserve"> </w:t>
      </w:r>
      <w:r w:rsidRPr="00E40F82">
        <w:rPr>
          <w:rFonts w:asciiTheme="majorHAnsi" w:hAnsiTheme="majorHAnsi" w:cstheme="majorHAnsi"/>
        </w:rPr>
        <w:t>Der Salzburger Andreas Döllerer, einer</w:t>
      </w:r>
      <w:r w:rsidR="00B74330" w:rsidRPr="00E40F82">
        <w:rPr>
          <w:rFonts w:asciiTheme="majorHAnsi" w:hAnsiTheme="majorHAnsi" w:cstheme="majorHAnsi"/>
        </w:rPr>
        <w:t xml:space="preserve"> </w:t>
      </w:r>
      <w:r w:rsidRPr="00E40F82">
        <w:rPr>
          <w:rFonts w:asciiTheme="majorHAnsi" w:hAnsiTheme="majorHAnsi" w:cstheme="majorHAnsi"/>
        </w:rPr>
        <w:t>der meistausgezeichneten Köche des Landes,</w:t>
      </w:r>
      <w:r w:rsidR="00B74330" w:rsidRPr="00E40F82">
        <w:rPr>
          <w:rFonts w:asciiTheme="majorHAnsi" w:hAnsiTheme="majorHAnsi" w:cstheme="majorHAnsi"/>
        </w:rPr>
        <w:t xml:space="preserve"> </w:t>
      </w:r>
      <w:r w:rsidRPr="00E40F82">
        <w:rPr>
          <w:rFonts w:asciiTheme="majorHAnsi" w:hAnsiTheme="majorHAnsi" w:cstheme="majorHAnsi"/>
        </w:rPr>
        <w:t>ist für seine Cuisine Alpine bekannt</w:t>
      </w:r>
      <w:r w:rsidR="00B74330" w:rsidRPr="00E40F82">
        <w:rPr>
          <w:rFonts w:asciiTheme="majorHAnsi" w:hAnsiTheme="majorHAnsi" w:cstheme="majorHAnsi"/>
        </w:rPr>
        <w:t xml:space="preserve"> </w:t>
      </w:r>
      <w:r w:rsidRPr="00E40F82">
        <w:rPr>
          <w:rFonts w:asciiTheme="majorHAnsi" w:hAnsiTheme="majorHAnsi" w:cstheme="majorHAnsi"/>
        </w:rPr>
        <w:t>und setzt Aromen wie Instrumente in seine</w:t>
      </w:r>
      <w:r w:rsidR="00B74330" w:rsidRPr="00E40F82">
        <w:rPr>
          <w:rFonts w:asciiTheme="majorHAnsi" w:hAnsiTheme="majorHAnsi" w:cstheme="majorHAnsi"/>
        </w:rPr>
        <w:t xml:space="preserve"> </w:t>
      </w:r>
      <w:r w:rsidRPr="00E40F82">
        <w:rPr>
          <w:rFonts w:asciiTheme="majorHAnsi" w:hAnsiTheme="majorHAnsi" w:cstheme="majorHAnsi"/>
        </w:rPr>
        <w:t>Gerichte. Der Frühling lässt sich in voller</w:t>
      </w:r>
      <w:r w:rsidR="00B74330" w:rsidRPr="00E40F82">
        <w:rPr>
          <w:rFonts w:asciiTheme="majorHAnsi" w:hAnsiTheme="majorHAnsi" w:cstheme="majorHAnsi"/>
        </w:rPr>
        <w:t xml:space="preserve"> </w:t>
      </w:r>
      <w:r w:rsidRPr="00E40F82">
        <w:rPr>
          <w:rFonts w:asciiTheme="majorHAnsi" w:hAnsiTheme="majorHAnsi" w:cstheme="majorHAnsi"/>
        </w:rPr>
        <w:t>Harmonie schmecken, hören und erleben.</w:t>
      </w:r>
    </w:p>
    <w:p w14:paraId="492993EA" w14:textId="77777777" w:rsidR="006D6839" w:rsidRPr="00E40F82" w:rsidRDefault="006D6839" w:rsidP="006D6839">
      <w:pPr>
        <w:tabs>
          <w:tab w:val="left" w:pos="1245"/>
        </w:tabs>
        <w:rPr>
          <w:rFonts w:asciiTheme="majorHAnsi" w:hAnsiTheme="majorHAnsi" w:cstheme="majorHAnsi"/>
        </w:rPr>
      </w:pPr>
    </w:p>
    <w:p w14:paraId="5B1C4A34" w14:textId="77777777" w:rsidR="00B74330" w:rsidRPr="00E40F82" w:rsidRDefault="00B74330" w:rsidP="00B74330">
      <w:pPr>
        <w:tabs>
          <w:tab w:val="left" w:pos="1245"/>
        </w:tabs>
        <w:rPr>
          <w:rFonts w:asciiTheme="majorHAnsi" w:hAnsiTheme="majorHAnsi" w:cstheme="majorHAnsi"/>
        </w:rPr>
      </w:pPr>
      <w:r w:rsidRPr="00E40F82">
        <w:rPr>
          <w:rFonts w:asciiTheme="majorHAnsi" w:hAnsiTheme="majorHAnsi" w:cstheme="majorHAnsi"/>
        </w:rPr>
        <w:t>Mozarteum Quartett</w:t>
      </w:r>
      <w:r w:rsidRPr="00E40F82">
        <w:rPr>
          <w:rFonts w:asciiTheme="majorHAnsi" w:hAnsiTheme="majorHAnsi" w:cstheme="majorHAnsi"/>
        </w:rPr>
        <w:br/>
        <w:t xml:space="preserve">Andreas Döllerer </w:t>
      </w:r>
      <w:r w:rsidRPr="00E40F82">
        <w:rPr>
          <w:rFonts w:asciiTheme="majorHAnsi" w:hAnsiTheme="majorHAnsi" w:cstheme="majorHAnsi"/>
          <w:i/>
        </w:rPr>
        <w:t>Kulinarik, Konzept</w:t>
      </w:r>
    </w:p>
    <w:p w14:paraId="675790B1" w14:textId="77777777" w:rsidR="00B74330" w:rsidRPr="00E40F82" w:rsidRDefault="00B74330" w:rsidP="006D6839">
      <w:pPr>
        <w:tabs>
          <w:tab w:val="left" w:pos="1245"/>
        </w:tabs>
        <w:rPr>
          <w:rFonts w:asciiTheme="majorHAnsi" w:hAnsiTheme="majorHAnsi" w:cstheme="majorHAnsi"/>
        </w:rPr>
      </w:pPr>
    </w:p>
    <w:p w14:paraId="2556D468" w14:textId="77777777" w:rsidR="00B74330" w:rsidRPr="00E40F82" w:rsidRDefault="00B74330" w:rsidP="00B74330">
      <w:pPr>
        <w:tabs>
          <w:tab w:val="left" w:pos="1245"/>
        </w:tabs>
        <w:rPr>
          <w:rFonts w:asciiTheme="majorHAnsi" w:hAnsiTheme="majorHAnsi" w:cstheme="majorHAnsi"/>
        </w:rPr>
      </w:pPr>
      <w:r w:rsidRPr="00E40F82">
        <w:rPr>
          <w:rFonts w:asciiTheme="majorHAnsi" w:hAnsiTheme="majorHAnsi" w:cstheme="majorHAnsi"/>
        </w:rPr>
        <w:t>WOLFGANG AMADÉ MOZART</w:t>
      </w:r>
      <w:r w:rsidRPr="00E40F82">
        <w:rPr>
          <w:rFonts w:asciiTheme="majorHAnsi" w:hAnsiTheme="majorHAnsi" w:cstheme="majorHAnsi"/>
        </w:rPr>
        <w:br/>
        <w:t>Streichquartett Nr.14, G-Dur, KV387 „Frühlingsquartett“</w:t>
      </w:r>
    </w:p>
    <w:p w14:paraId="0F1F6829" w14:textId="77777777" w:rsidR="00B74330" w:rsidRPr="00E40F82" w:rsidRDefault="00B74330" w:rsidP="006D6839">
      <w:pPr>
        <w:tabs>
          <w:tab w:val="left" w:pos="1245"/>
        </w:tabs>
        <w:rPr>
          <w:rFonts w:asciiTheme="majorHAnsi" w:hAnsiTheme="majorHAnsi" w:cstheme="majorHAnsi"/>
        </w:rPr>
      </w:pPr>
    </w:p>
    <w:p w14:paraId="42EBA038" w14:textId="77777777" w:rsidR="00B74330" w:rsidRPr="00E40F82" w:rsidRDefault="00B74330" w:rsidP="00B74330">
      <w:pPr>
        <w:tabs>
          <w:tab w:val="left" w:pos="1245"/>
        </w:tabs>
        <w:rPr>
          <w:rFonts w:asciiTheme="majorHAnsi" w:hAnsiTheme="majorHAnsi" w:cstheme="majorHAnsi"/>
        </w:rPr>
      </w:pPr>
      <w:r w:rsidRPr="00E40F82">
        <w:rPr>
          <w:rFonts w:asciiTheme="majorHAnsi" w:hAnsiTheme="majorHAnsi" w:cstheme="majorHAnsi"/>
        </w:rPr>
        <w:t>Einzelkarten: € 250 pro Person inkl. Menü &amp; Weinbegleitung</w:t>
      </w:r>
      <w:r w:rsidRPr="00E40F82">
        <w:rPr>
          <w:rFonts w:asciiTheme="majorHAnsi" w:hAnsiTheme="majorHAnsi" w:cstheme="majorHAnsi"/>
        </w:rPr>
        <w:br/>
        <w:t xml:space="preserve">Für Gold Card-Besitzer frei für zwei Personen </w:t>
      </w:r>
    </w:p>
    <w:p w14:paraId="646E6E71" w14:textId="77777777" w:rsidR="00B74330" w:rsidRPr="00E40F82" w:rsidRDefault="00B74330">
      <w:pPr>
        <w:rPr>
          <w:rFonts w:asciiTheme="majorHAnsi" w:hAnsiTheme="majorHAnsi" w:cstheme="majorHAnsi"/>
        </w:rPr>
      </w:pPr>
      <w:r w:rsidRPr="00E40F82">
        <w:rPr>
          <w:rFonts w:asciiTheme="majorHAnsi" w:hAnsiTheme="majorHAnsi" w:cstheme="majorHAnsi"/>
        </w:rPr>
        <w:br w:type="page"/>
      </w:r>
    </w:p>
    <w:p w14:paraId="7B8FC6AE" w14:textId="77777777" w:rsidR="00B74330" w:rsidRPr="00E40F82" w:rsidRDefault="00B74330" w:rsidP="00B74330">
      <w:pPr>
        <w:tabs>
          <w:tab w:val="left" w:pos="1245"/>
        </w:tabs>
        <w:rPr>
          <w:rFonts w:asciiTheme="majorHAnsi" w:hAnsiTheme="majorHAnsi" w:cstheme="majorHAnsi"/>
        </w:rPr>
      </w:pPr>
      <w:r w:rsidRPr="00E40F82">
        <w:rPr>
          <w:rFonts w:asciiTheme="majorHAnsi" w:hAnsiTheme="majorHAnsi" w:cstheme="majorHAnsi"/>
        </w:rPr>
        <w:lastRenderedPageBreak/>
        <w:t>Mi, 24. April 2024, 19.00 Uhr, Großes Festspielhaus</w:t>
      </w:r>
      <w:r w:rsidRPr="00E40F82">
        <w:rPr>
          <w:rFonts w:asciiTheme="majorHAnsi" w:hAnsiTheme="majorHAnsi" w:cstheme="majorHAnsi"/>
        </w:rPr>
        <w:br/>
        <w:t>Abo: Große Symphonie</w:t>
      </w:r>
    </w:p>
    <w:p w14:paraId="55C5F50D" w14:textId="77777777" w:rsidR="00B74330" w:rsidRPr="00E40F82" w:rsidRDefault="00B74330" w:rsidP="00B74330">
      <w:pPr>
        <w:tabs>
          <w:tab w:val="left" w:pos="1245"/>
        </w:tabs>
        <w:rPr>
          <w:rFonts w:asciiTheme="majorHAnsi" w:hAnsiTheme="majorHAnsi" w:cstheme="majorHAnsi"/>
        </w:rPr>
      </w:pPr>
      <w:r w:rsidRPr="00E40F82">
        <w:rPr>
          <w:rFonts w:asciiTheme="majorHAnsi" w:hAnsiTheme="majorHAnsi" w:cstheme="majorHAnsi"/>
        </w:rPr>
        <w:t>Do, 25. April 2024, 19.00 Uhr, Großes Festspielhaus</w:t>
      </w:r>
      <w:r w:rsidRPr="00E40F82">
        <w:rPr>
          <w:rFonts w:asciiTheme="majorHAnsi" w:hAnsiTheme="majorHAnsi" w:cstheme="majorHAnsi"/>
        </w:rPr>
        <w:br/>
        <w:t>Abo: Musik der Meister</w:t>
      </w:r>
    </w:p>
    <w:p w14:paraId="2656C6AC" w14:textId="77777777" w:rsidR="00B74330" w:rsidRPr="00E40F82" w:rsidRDefault="00B74330" w:rsidP="00B74330">
      <w:pPr>
        <w:pStyle w:val="SKVName"/>
        <w:spacing w:line="288" w:lineRule="auto"/>
        <w:rPr>
          <w:rFonts w:asciiTheme="majorHAnsi" w:hAnsiTheme="majorHAnsi" w:cstheme="majorHAnsi"/>
          <w:lang w:val="en-US"/>
        </w:rPr>
      </w:pPr>
      <w:bookmarkStart w:id="39" w:name="_Toc132726770"/>
      <w:r w:rsidRPr="00E40F82">
        <w:rPr>
          <w:rFonts w:asciiTheme="majorHAnsi" w:hAnsiTheme="majorHAnsi" w:cstheme="majorHAnsi"/>
          <w:lang w:val="en-US"/>
        </w:rPr>
        <w:t>Romeo &amp; Julia</w:t>
      </w:r>
      <w:bookmarkEnd w:id="39"/>
    </w:p>
    <w:p w14:paraId="6A106AE1" w14:textId="77777777" w:rsidR="00B74330" w:rsidRPr="00E40F82" w:rsidRDefault="00B74330" w:rsidP="00E40F82">
      <w:pPr>
        <w:tabs>
          <w:tab w:val="left" w:pos="1245"/>
        </w:tabs>
        <w:jc w:val="both"/>
        <w:rPr>
          <w:rFonts w:asciiTheme="majorHAnsi" w:hAnsiTheme="majorHAnsi" w:cstheme="majorHAnsi"/>
        </w:rPr>
      </w:pPr>
      <w:r w:rsidRPr="00E40F82">
        <w:rPr>
          <w:rFonts w:asciiTheme="majorHAnsi" w:hAnsiTheme="majorHAnsi" w:cstheme="majorHAnsi"/>
          <w:lang w:val="en-US"/>
        </w:rPr>
        <w:t xml:space="preserve">Romeo und Julia. </w:t>
      </w:r>
      <w:r w:rsidRPr="00E40F82">
        <w:rPr>
          <w:rFonts w:asciiTheme="majorHAnsi" w:hAnsiTheme="majorHAnsi" w:cstheme="majorHAnsi"/>
        </w:rPr>
        <w:t>Tristan und Isolde. Das sind wohl die berühmtesten und dabei sehr unterschiedlichen Liebespaare nicht nur der Musikgeschichte. Sergej Prokofjew hat mit seinem Ballett das an einer grausamen Gesellschaft scheiternden Liebespaar von Verona in genialer Weise auf die Bühne gebracht. In den beiden Orchestersuiten finden sich alle Höhepunkte daraus wieder, in instrumentalem Glanz, voll melodischer Eindringlichkeit und mit zupackender Dramatik. Richard Wagner hat in seiner „Handlung in drei Aufzügen“ mit der alten keltischen Sage von heldischen Liebenden, die zueinander nicht kommen können, eigenes Erleben zum zeitlosen Drama gemacht – und die Türen zur musikalischen Moderne aufgestoßen. Dazwischen gibt es ein pointiertes Intermezzo, das virtuose Konzert für Klavier und Trompete von Dmitri Schostakowitsch, mit zwei preisgekrönten jungen Gästen: dem britischen Pianisten Alexander Ullman und dem österreichischen „Trompetenwunder“ Selina Ott. Ein Landsmann der Solistin, Patrick Hahn, ist derzeit der jüngste GMD Deutschlands und tritt ans Pult des Mozarteumorchesters Salzburg.</w:t>
      </w:r>
    </w:p>
    <w:p w14:paraId="12E13500" w14:textId="77777777" w:rsidR="00B74330" w:rsidRPr="00E40F82" w:rsidRDefault="00B74330" w:rsidP="00B74330">
      <w:pPr>
        <w:tabs>
          <w:tab w:val="left" w:pos="1245"/>
        </w:tabs>
        <w:rPr>
          <w:rFonts w:asciiTheme="majorHAnsi" w:hAnsiTheme="majorHAnsi" w:cstheme="majorHAnsi"/>
        </w:rPr>
      </w:pPr>
    </w:p>
    <w:p w14:paraId="64BAECC2" w14:textId="77777777" w:rsidR="00B74330" w:rsidRPr="00E40F82" w:rsidRDefault="00B74330" w:rsidP="00B74330">
      <w:pPr>
        <w:tabs>
          <w:tab w:val="left" w:pos="1245"/>
        </w:tabs>
        <w:rPr>
          <w:rFonts w:asciiTheme="majorHAnsi" w:hAnsiTheme="majorHAnsi" w:cstheme="majorHAnsi"/>
        </w:rPr>
      </w:pPr>
      <w:r w:rsidRPr="00E40F82">
        <w:rPr>
          <w:rFonts w:asciiTheme="majorHAnsi" w:hAnsiTheme="majorHAnsi" w:cstheme="majorHAnsi"/>
        </w:rPr>
        <w:t>Mozarteumorchester Salzburg</w:t>
      </w:r>
      <w:r w:rsidRPr="00E40F82">
        <w:rPr>
          <w:rFonts w:asciiTheme="majorHAnsi" w:hAnsiTheme="majorHAnsi" w:cstheme="majorHAnsi"/>
        </w:rPr>
        <w:br/>
        <w:t xml:space="preserve">Patrick Hahn </w:t>
      </w:r>
      <w:r w:rsidRPr="00E40F82">
        <w:rPr>
          <w:rFonts w:asciiTheme="majorHAnsi" w:hAnsiTheme="majorHAnsi" w:cstheme="majorHAnsi"/>
          <w:i/>
        </w:rPr>
        <w:t>Dirigent</w:t>
      </w:r>
      <w:r w:rsidRPr="00E40F82">
        <w:rPr>
          <w:rFonts w:asciiTheme="majorHAnsi" w:hAnsiTheme="majorHAnsi" w:cstheme="majorHAnsi"/>
        </w:rPr>
        <w:br/>
        <w:t xml:space="preserve">Selina Ott </w:t>
      </w:r>
      <w:r w:rsidRPr="00E40F82">
        <w:rPr>
          <w:rFonts w:asciiTheme="majorHAnsi" w:hAnsiTheme="majorHAnsi" w:cstheme="majorHAnsi"/>
          <w:i/>
        </w:rPr>
        <w:t>Trompete</w:t>
      </w:r>
      <w:r w:rsidRPr="00E40F82">
        <w:rPr>
          <w:rFonts w:asciiTheme="majorHAnsi" w:hAnsiTheme="majorHAnsi" w:cstheme="majorHAnsi"/>
        </w:rPr>
        <w:br/>
        <w:t xml:space="preserve">Alexander Ullman </w:t>
      </w:r>
      <w:r w:rsidRPr="00E40F82">
        <w:rPr>
          <w:rFonts w:asciiTheme="majorHAnsi" w:hAnsiTheme="majorHAnsi" w:cstheme="majorHAnsi"/>
          <w:i/>
        </w:rPr>
        <w:t>Klavier</w:t>
      </w:r>
    </w:p>
    <w:p w14:paraId="7219AB4F" w14:textId="77777777" w:rsidR="00B74330" w:rsidRPr="00E40F82" w:rsidRDefault="00B74330" w:rsidP="00B74330">
      <w:pPr>
        <w:tabs>
          <w:tab w:val="left" w:pos="1245"/>
        </w:tabs>
        <w:rPr>
          <w:rFonts w:asciiTheme="majorHAnsi" w:hAnsiTheme="majorHAnsi" w:cstheme="majorHAnsi"/>
        </w:rPr>
      </w:pPr>
    </w:p>
    <w:p w14:paraId="5DCDF7EC" w14:textId="77777777" w:rsidR="00B74330" w:rsidRPr="00E40F82" w:rsidRDefault="00B74330" w:rsidP="00B74330">
      <w:pPr>
        <w:tabs>
          <w:tab w:val="left" w:pos="1245"/>
        </w:tabs>
        <w:rPr>
          <w:rFonts w:asciiTheme="majorHAnsi" w:hAnsiTheme="majorHAnsi" w:cstheme="majorHAnsi"/>
        </w:rPr>
      </w:pPr>
      <w:r w:rsidRPr="00E40F82">
        <w:rPr>
          <w:rFonts w:asciiTheme="majorHAnsi" w:hAnsiTheme="majorHAnsi" w:cstheme="majorHAnsi"/>
        </w:rPr>
        <w:t>RICHARD WAGNER</w:t>
      </w:r>
      <w:r w:rsidRPr="00E40F82">
        <w:rPr>
          <w:rFonts w:asciiTheme="majorHAnsi" w:hAnsiTheme="majorHAnsi" w:cstheme="majorHAnsi"/>
        </w:rPr>
        <w:br/>
        <w:t>Vorspiel zu „Tristan und Isolde“</w:t>
      </w:r>
    </w:p>
    <w:p w14:paraId="41AD0D40" w14:textId="77777777" w:rsidR="00B74330" w:rsidRPr="00E40F82" w:rsidRDefault="00B74330" w:rsidP="00B74330">
      <w:pPr>
        <w:tabs>
          <w:tab w:val="left" w:pos="1245"/>
        </w:tabs>
        <w:rPr>
          <w:rFonts w:asciiTheme="majorHAnsi" w:hAnsiTheme="majorHAnsi" w:cstheme="majorHAnsi"/>
        </w:rPr>
      </w:pPr>
      <w:r w:rsidRPr="00E40F82">
        <w:rPr>
          <w:rFonts w:asciiTheme="majorHAnsi" w:hAnsiTheme="majorHAnsi" w:cstheme="majorHAnsi"/>
        </w:rPr>
        <w:t>DMITRI D. SCHOSTAKOWITSCH</w:t>
      </w:r>
      <w:r w:rsidRPr="00E40F82">
        <w:rPr>
          <w:rFonts w:asciiTheme="majorHAnsi" w:hAnsiTheme="majorHAnsi" w:cstheme="majorHAnsi"/>
        </w:rPr>
        <w:br/>
        <w:t>Konzert für Klavier, Trompete und Streichorchester Nr. 1, c-Moll, op. 35</w:t>
      </w:r>
    </w:p>
    <w:p w14:paraId="26E21509" w14:textId="77777777" w:rsidR="00B74330" w:rsidRPr="00E40F82" w:rsidRDefault="00B74330" w:rsidP="00B74330">
      <w:pPr>
        <w:tabs>
          <w:tab w:val="left" w:pos="1245"/>
        </w:tabs>
        <w:rPr>
          <w:rFonts w:asciiTheme="majorHAnsi" w:hAnsiTheme="majorHAnsi" w:cstheme="majorHAnsi"/>
        </w:rPr>
      </w:pPr>
      <w:r w:rsidRPr="00E40F82">
        <w:rPr>
          <w:rFonts w:asciiTheme="majorHAnsi" w:hAnsiTheme="majorHAnsi" w:cstheme="majorHAnsi"/>
        </w:rPr>
        <w:t>SERGEJ PROKOFJEW</w:t>
      </w:r>
      <w:r w:rsidRPr="00E40F82">
        <w:rPr>
          <w:rFonts w:asciiTheme="majorHAnsi" w:hAnsiTheme="majorHAnsi" w:cstheme="majorHAnsi"/>
        </w:rPr>
        <w:br/>
        <w:t>Auszüge aus den Suiten Nr. 1 &amp; 2 aus dem Ballett „Romeo und Julia“</w:t>
      </w:r>
    </w:p>
    <w:p w14:paraId="4A4DCA5E" w14:textId="77777777" w:rsidR="00B74330" w:rsidRPr="00E40F82" w:rsidRDefault="00B74330" w:rsidP="00B74330">
      <w:pPr>
        <w:tabs>
          <w:tab w:val="left" w:pos="1245"/>
        </w:tabs>
        <w:rPr>
          <w:rFonts w:asciiTheme="majorHAnsi" w:hAnsiTheme="majorHAnsi" w:cstheme="majorHAnsi"/>
        </w:rPr>
      </w:pPr>
    </w:p>
    <w:p w14:paraId="255958A8" w14:textId="77777777" w:rsidR="00B74330" w:rsidRPr="00E40F82" w:rsidRDefault="00B74330" w:rsidP="00B74330">
      <w:pPr>
        <w:tabs>
          <w:tab w:val="left" w:pos="1245"/>
        </w:tabs>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w:t>
      </w:r>
      <w:r w:rsidR="00920D26" w:rsidRPr="00E40F82">
        <w:rPr>
          <w:rFonts w:asciiTheme="majorHAnsi" w:hAnsiTheme="majorHAnsi" w:cstheme="majorHAnsi"/>
        </w:rPr>
        <w:t xml:space="preserve"> </w:t>
      </w:r>
      <w:r w:rsidRPr="00E40F82">
        <w:rPr>
          <w:rFonts w:asciiTheme="majorHAnsi" w:hAnsiTheme="majorHAnsi" w:cstheme="majorHAnsi"/>
        </w:rPr>
        <w:t>– € 99</w:t>
      </w:r>
    </w:p>
    <w:p w14:paraId="6FAAFD12" w14:textId="77777777" w:rsidR="00B74330" w:rsidRPr="00E40F82" w:rsidRDefault="00B74330">
      <w:pPr>
        <w:rPr>
          <w:rFonts w:asciiTheme="majorHAnsi" w:hAnsiTheme="majorHAnsi" w:cstheme="majorHAnsi"/>
        </w:rPr>
      </w:pPr>
      <w:r w:rsidRPr="00E40F82">
        <w:rPr>
          <w:rFonts w:asciiTheme="majorHAnsi" w:hAnsiTheme="majorHAnsi" w:cstheme="majorHAnsi"/>
        </w:rPr>
        <w:br w:type="page"/>
      </w:r>
    </w:p>
    <w:p w14:paraId="0DBB85CA" w14:textId="77777777" w:rsidR="00B74330" w:rsidRPr="00E40F82" w:rsidRDefault="00920D26" w:rsidP="00920D26">
      <w:pPr>
        <w:tabs>
          <w:tab w:val="left" w:pos="1245"/>
        </w:tabs>
        <w:rPr>
          <w:rFonts w:asciiTheme="majorHAnsi" w:hAnsiTheme="majorHAnsi" w:cstheme="majorHAnsi"/>
        </w:rPr>
      </w:pPr>
      <w:r w:rsidRPr="00E40F82">
        <w:rPr>
          <w:rFonts w:asciiTheme="majorHAnsi" w:hAnsiTheme="majorHAnsi" w:cstheme="majorHAnsi"/>
        </w:rPr>
        <w:lastRenderedPageBreak/>
        <w:t>Fr, 26. April 2024, 19.00 Uhr, Großes Festspielhaus</w:t>
      </w:r>
      <w:r w:rsidRPr="00E40F82">
        <w:rPr>
          <w:rFonts w:asciiTheme="majorHAnsi" w:hAnsiTheme="majorHAnsi" w:cstheme="majorHAnsi"/>
        </w:rPr>
        <w:br/>
        <w:t>Abo: Welt der Musik</w:t>
      </w:r>
    </w:p>
    <w:p w14:paraId="6E085FBC" w14:textId="77777777" w:rsidR="00920D26" w:rsidRPr="00E40F82" w:rsidRDefault="00920D26" w:rsidP="00920D26">
      <w:pPr>
        <w:pStyle w:val="SKVName"/>
        <w:spacing w:line="288" w:lineRule="auto"/>
        <w:rPr>
          <w:rFonts w:asciiTheme="majorHAnsi" w:hAnsiTheme="majorHAnsi" w:cstheme="majorHAnsi"/>
        </w:rPr>
      </w:pPr>
      <w:bookmarkStart w:id="40" w:name="_Toc132726771"/>
      <w:r w:rsidRPr="00E40F82">
        <w:rPr>
          <w:rFonts w:asciiTheme="majorHAnsi" w:hAnsiTheme="majorHAnsi" w:cstheme="majorHAnsi"/>
        </w:rPr>
        <w:t>Hummels Trompetenkonzert</w:t>
      </w:r>
      <w:bookmarkEnd w:id="40"/>
    </w:p>
    <w:p w14:paraId="524DA8D4" w14:textId="77777777" w:rsidR="00B74330" w:rsidRPr="00E40F82" w:rsidRDefault="00920D26" w:rsidP="00E40F82">
      <w:pPr>
        <w:tabs>
          <w:tab w:val="left" w:pos="1245"/>
        </w:tabs>
        <w:jc w:val="both"/>
        <w:rPr>
          <w:rFonts w:asciiTheme="majorHAnsi" w:hAnsiTheme="majorHAnsi" w:cstheme="majorHAnsi"/>
        </w:rPr>
      </w:pPr>
      <w:r w:rsidRPr="00E40F82">
        <w:rPr>
          <w:rFonts w:asciiTheme="majorHAnsi" w:hAnsiTheme="majorHAnsi" w:cstheme="majorHAnsi"/>
        </w:rPr>
        <w:t>Johann Nepomuk Hummel, Schüler Mozarts, Nachfolger Haydns in Eisenstadt, Vorläufer Liszts in Weimar, war ein großer Mann zwischen Klassik und Romantik, als Dirigent und Pianist umjubelt, als Komponist beliebt. Sein brillantes Konzert für die damals neue „Klappentrompete“ begeistert heute noch und gilt neben dem Haydns als zweites geniales Trompetenkonzert der Klassik. Hummel hätte sich über eine dieses Instrument spielende Frau wohl sehr gewundert, aber die junge, schon international gefeierte Österreicherin Selina Ott hätte ihn sicher überzeugt. Ein Landsmann der Solistin, Patrick Hahn, ist derzeit der jüngste GMD Deutschlands und tritt ans Pult des Mozarteumorchesters Salzburg, welches sich in seiner ganzen Vielfalt zeigt. Es spielt Wiener Klassik, Richard Wagners die Tore zur Moderne öffnendes, hochromantisches Vorspiel zu „Tristan und Isolde“ und widmet sich nach der Pause dem anderen großen Liebespaar der Geschichte, „Romeo und Julia“, in der so melodischen wie hinreißenden und klangprächtigen Version eines „Klassikers der Moderne“, Alexander Ullman (24./25.4.) Sergej Prokofjew.</w:t>
      </w:r>
    </w:p>
    <w:p w14:paraId="0852BED6" w14:textId="77777777" w:rsidR="00B74330" w:rsidRPr="00E40F82" w:rsidRDefault="00B74330" w:rsidP="00B74330">
      <w:pPr>
        <w:tabs>
          <w:tab w:val="left" w:pos="1245"/>
        </w:tabs>
        <w:rPr>
          <w:rFonts w:asciiTheme="majorHAnsi" w:hAnsiTheme="majorHAnsi" w:cstheme="majorHAnsi"/>
        </w:rPr>
      </w:pPr>
    </w:p>
    <w:p w14:paraId="696FC7D8" w14:textId="77777777" w:rsidR="00B74330" w:rsidRPr="00E40F82" w:rsidRDefault="00920D26" w:rsidP="00920D26">
      <w:pPr>
        <w:tabs>
          <w:tab w:val="left" w:pos="1245"/>
        </w:tabs>
        <w:rPr>
          <w:rFonts w:asciiTheme="majorHAnsi" w:hAnsiTheme="majorHAnsi" w:cstheme="majorHAnsi"/>
        </w:rPr>
      </w:pPr>
      <w:r w:rsidRPr="00E40F82">
        <w:rPr>
          <w:rFonts w:asciiTheme="majorHAnsi" w:hAnsiTheme="majorHAnsi" w:cstheme="majorHAnsi"/>
        </w:rPr>
        <w:t>Mozarteumorchester Salzburg</w:t>
      </w:r>
      <w:r w:rsidRPr="00E40F82">
        <w:rPr>
          <w:rFonts w:asciiTheme="majorHAnsi" w:hAnsiTheme="majorHAnsi" w:cstheme="majorHAnsi"/>
        </w:rPr>
        <w:br/>
        <w:t xml:space="preserve">Patrick Hahn </w:t>
      </w:r>
      <w:r w:rsidRPr="00E40F82">
        <w:rPr>
          <w:rFonts w:asciiTheme="majorHAnsi" w:hAnsiTheme="majorHAnsi" w:cstheme="majorHAnsi"/>
          <w:i/>
        </w:rPr>
        <w:t>Dirigent</w:t>
      </w:r>
      <w:r w:rsidRPr="00E40F82">
        <w:rPr>
          <w:rFonts w:asciiTheme="majorHAnsi" w:hAnsiTheme="majorHAnsi" w:cstheme="majorHAnsi"/>
        </w:rPr>
        <w:br/>
        <w:t xml:space="preserve">Selina Ott </w:t>
      </w:r>
      <w:r w:rsidRPr="00E40F82">
        <w:rPr>
          <w:rFonts w:asciiTheme="majorHAnsi" w:hAnsiTheme="majorHAnsi" w:cstheme="majorHAnsi"/>
          <w:i/>
        </w:rPr>
        <w:t>Trompete</w:t>
      </w:r>
    </w:p>
    <w:p w14:paraId="00529AD7" w14:textId="77777777" w:rsidR="00B74330" w:rsidRPr="00E40F82" w:rsidRDefault="00B74330" w:rsidP="00B74330">
      <w:pPr>
        <w:tabs>
          <w:tab w:val="left" w:pos="1245"/>
        </w:tabs>
        <w:rPr>
          <w:rFonts w:asciiTheme="majorHAnsi" w:hAnsiTheme="majorHAnsi" w:cstheme="majorHAnsi"/>
        </w:rPr>
      </w:pPr>
    </w:p>
    <w:p w14:paraId="7C0AD6C2" w14:textId="77777777" w:rsidR="00920D26" w:rsidRPr="00E40F82" w:rsidRDefault="00920D26" w:rsidP="00920D26">
      <w:pPr>
        <w:tabs>
          <w:tab w:val="left" w:pos="1245"/>
        </w:tabs>
        <w:rPr>
          <w:rFonts w:asciiTheme="majorHAnsi" w:hAnsiTheme="majorHAnsi" w:cstheme="majorHAnsi"/>
        </w:rPr>
      </w:pPr>
      <w:r w:rsidRPr="00E40F82">
        <w:rPr>
          <w:rFonts w:asciiTheme="majorHAnsi" w:hAnsiTheme="majorHAnsi" w:cstheme="majorHAnsi"/>
        </w:rPr>
        <w:t>RICHARD WAGNER</w:t>
      </w:r>
      <w:r w:rsidRPr="00E40F82">
        <w:rPr>
          <w:rFonts w:asciiTheme="majorHAnsi" w:hAnsiTheme="majorHAnsi" w:cstheme="majorHAnsi"/>
        </w:rPr>
        <w:br/>
        <w:t>Vorspiel zu „Tristan und Isolde“</w:t>
      </w:r>
    </w:p>
    <w:p w14:paraId="46DDDA92" w14:textId="77777777" w:rsidR="00920D26" w:rsidRPr="00E40F82" w:rsidRDefault="00920D26" w:rsidP="00920D26">
      <w:pPr>
        <w:tabs>
          <w:tab w:val="left" w:pos="1245"/>
        </w:tabs>
        <w:rPr>
          <w:rFonts w:asciiTheme="majorHAnsi" w:hAnsiTheme="majorHAnsi" w:cstheme="majorHAnsi"/>
        </w:rPr>
      </w:pPr>
      <w:r w:rsidRPr="00E40F82">
        <w:rPr>
          <w:rFonts w:asciiTheme="majorHAnsi" w:hAnsiTheme="majorHAnsi" w:cstheme="majorHAnsi"/>
        </w:rPr>
        <w:t>JOHANN NEPOMUK HUMMEL</w:t>
      </w:r>
      <w:r w:rsidRPr="00E40F82">
        <w:rPr>
          <w:rFonts w:asciiTheme="majorHAnsi" w:hAnsiTheme="majorHAnsi" w:cstheme="majorHAnsi"/>
        </w:rPr>
        <w:br/>
        <w:t>Konzert für Trompete und Orchester, E-Dur</w:t>
      </w:r>
    </w:p>
    <w:p w14:paraId="4816F246" w14:textId="77777777" w:rsidR="00920D26" w:rsidRPr="00E40F82" w:rsidRDefault="00920D26" w:rsidP="00920D26">
      <w:pPr>
        <w:tabs>
          <w:tab w:val="left" w:pos="1245"/>
        </w:tabs>
        <w:rPr>
          <w:rFonts w:asciiTheme="majorHAnsi" w:hAnsiTheme="majorHAnsi" w:cstheme="majorHAnsi"/>
        </w:rPr>
      </w:pPr>
      <w:r w:rsidRPr="00E40F82">
        <w:rPr>
          <w:rFonts w:asciiTheme="majorHAnsi" w:hAnsiTheme="majorHAnsi" w:cstheme="majorHAnsi"/>
        </w:rPr>
        <w:t>SERGEJ PROKOFJEW</w:t>
      </w:r>
      <w:r w:rsidRPr="00E40F82">
        <w:rPr>
          <w:rFonts w:asciiTheme="majorHAnsi" w:hAnsiTheme="majorHAnsi" w:cstheme="majorHAnsi"/>
        </w:rPr>
        <w:br/>
        <w:t>Auszüge aus den Suiten Nr. 1 &amp; 2 aus dem Ballett „Romeo und Julia“</w:t>
      </w:r>
    </w:p>
    <w:p w14:paraId="33593C1A" w14:textId="77777777" w:rsidR="00920D26" w:rsidRPr="00E40F82" w:rsidRDefault="00920D26" w:rsidP="00B74330">
      <w:pPr>
        <w:tabs>
          <w:tab w:val="left" w:pos="1245"/>
        </w:tabs>
        <w:rPr>
          <w:rFonts w:asciiTheme="majorHAnsi" w:hAnsiTheme="majorHAnsi" w:cstheme="majorHAnsi"/>
        </w:rPr>
      </w:pPr>
    </w:p>
    <w:p w14:paraId="01636EAA" w14:textId="77777777" w:rsidR="00920D26" w:rsidRPr="00E40F82" w:rsidRDefault="00920D26" w:rsidP="00920D26">
      <w:pPr>
        <w:tabs>
          <w:tab w:val="left" w:pos="1245"/>
        </w:tabs>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 – € 99</w:t>
      </w:r>
    </w:p>
    <w:p w14:paraId="5E993298" w14:textId="77777777" w:rsidR="00920D26" w:rsidRPr="00E40F82" w:rsidRDefault="00920D26">
      <w:pPr>
        <w:rPr>
          <w:rFonts w:asciiTheme="majorHAnsi" w:hAnsiTheme="majorHAnsi" w:cstheme="majorHAnsi"/>
        </w:rPr>
      </w:pPr>
      <w:r w:rsidRPr="00E40F82">
        <w:rPr>
          <w:rFonts w:asciiTheme="majorHAnsi" w:hAnsiTheme="majorHAnsi" w:cstheme="majorHAnsi"/>
        </w:rPr>
        <w:br w:type="page"/>
      </w:r>
    </w:p>
    <w:p w14:paraId="3636CBF6" w14:textId="66D49023" w:rsidR="00920D26" w:rsidRPr="00E40F82" w:rsidRDefault="00920D26" w:rsidP="00920D26">
      <w:pPr>
        <w:tabs>
          <w:tab w:val="left" w:pos="1245"/>
        </w:tabs>
        <w:rPr>
          <w:rFonts w:asciiTheme="majorHAnsi" w:hAnsiTheme="majorHAnsi" w:cstheme="majorHAnsi"/>
        </w:rPr>
      </w:pPr>
      <w:r w:rsidRPr="00E40F82">
        <w:rPr>
          <w:rFonts w:asciiTheme="majorHAnsi" w:hAnsiTheme="majorHAnsi" w:cstheme="majorHAnsi"/>
        </w:rPr>
        <w:lastRenderedPageBreak/>
        <w:t>Mi, 22. Mai 2024, 19.00 Uhr, Großes Festspielhaus</w:t>
      </w:r>
      <w:r w:rsidRPr="00E40F82">
        <w:rPr>
          <w:rFonts w:asciiTheme="majorHAnsi" w:hAnsiTheme="majorHAnsi" w:cstheme="majorHAnsi"/>
        </w:rPr>
        <w:br/>
        <w:t>Abo: Große Symphonie</w:t>
      </w:r>
      <w:r w:rsidR="001C1D4D">
        <w:rPr>
          <w:rFonts w:asciiTheme="majorHAnsi" w:hAnsiTheme="majorHAnsi" w:cstheme="majorHAnsi"/>
        </w:rPr>
        <w:t>, Salzburg Abo 3x3</w:t>
      </w:r>
    </w:p>
    <w:p w14:paraId="6F3B5A08" w14:textId="1FE414CD" w:rsidR="00920D26" w:rsidRPr="00E40F82" w:rsidRDefault="00920D26" w:rsidP="00920D26">
      <w:pPr>
        <w:tabs>
          <w:tab w:val="left" w:pos="1245"/>
        </w:tabs>
        <w:rPr>
          <w:rFonts w:asciiTheme="majorHAnsi" w:hAnsiTheme="majorHAnsi" w:cstheme="majorHAnsi"/>
        </w:rPr>
      </w:pPr>
      <w:r w:rsidRPr="00E40F82">
        <w:rPr>
          <w:rFonts w:asciiTheme="majorHAnsi" w:hAnsiTheme="majorHAnsi" w:cstheme="majorHAnsi"/>
        </w:rPr>
        <w:t>Do, 23. Mai 2024, 19.00 Uhr, Großes Festspielhaus</w:t>
      </w:r>
      <w:r w:rsidRPr="00E40F82">
        <w:rPr>
          <w:rFonts w:asciiTheme="majorHAnsi" w:hAnsiTheme="majorHAnsi" w:cstheme="majorHAnsi"/>
        </w:rPr>
        <w:br/>
        <w:t>Abo: Musik der Meister</w:t>
      </w:r>
      <w:r w:rsidR="001C1D4D">
        <w:rPr>
          <w:rFonts w:asciiTheme="majorHAnsi" w:hAnsiTheme="majorHAnsi" w:cstheme="majorHAnsi"/>
        </w:rPr>
        <w:t xml:space="preserve">, Salzburg Abo 4+4, Kleines Abo </w:t>
      </w:r>
    </w:p>
    <w:p w14:paraId="52F9D18D" w14:textId="77777777" w:rsidR="00920D26" w:rsidRPr="00E40F82" w:rsidRDefault="00920D26" w:rsidP="00920D26">
      <w:pPr>
        <w:pStyle w:val="SKVName"/>
        <w:spacing w:line="288" w:lineRule="auto"/>
        <w:rPr>
          <w:rFonts w:asciiTheme="majorHAnsi" w:hAnsiTheme="majorHAnsi" w:cstheme="majorHAnsi"/>
        </w:rPr>
      </w:pPr>
      <w:bookmarkStart w:id="41" w:name="_Toc132726772"/>
      <w:r w:rsidRPr="00E40F82">
        <w:rPr>
          <w:rFonts w:asciiTheme="majorHAnsi" w:hAnsiTheme="majorHAnsi" w:cstheme="majorHAnsi"/>
        </w:rPr>
        <w:t>Bruckners Siebte</w:t>
      </w:r>
      <w:bookmarkEnd w:id="41"/>
    </w:p>
    <w:p w14:paraId="54E8F6BF" w14:textId="77777777" w:rsidR="00920D26" w:rsidRPr="00E40F82" w:rsidRDefault="00920D26" w:rsidP="00E40F82">
      <w:pPr>
        <w:tabs>
          <w:tab w:val="left" w:pos="1245"/>
        </w:tabs>
        <w:jc w:val="both"/>
        <w:rPr>
          <w:rFonts w:asciiTheme="majorHAnsi" w:hAnsiTheme="majorHAnsi" w:cstheme="majorHAnsi"/>
        </w:rPr>
      </w:pPr>
      <w:r w:rsidRPr="00E40F82">
        <w:rPr>
          <w:rFonts w:asciiTheme="majorHAnsi" w:hAnsiTheme="majorHAnsi" w:cstheme="majorHAnsi"/>
        </w:rPr>
        <w:t>„Bin ganz erschüttert – es war einer der größten Eindrücke meines Lebens“. So lautete das Telegramm, das Johann Strauss 1886 nach der Wiener Erstaufführung der 7. Symphonie an Anton Bruckner sandte. Der „Walzerkönig“, einer der besten Freunde des Antipoden Brahms, zählte zu den wenigen Musikern dieser Zeit, welche künstlerische Größe ohne Parteilichkeit anerkannten. In der Tat ist dieses Werk eine der gewaltigsten und gleichzeitig innigsten Symphonien der Romantik. Ivor Bolton, der in Salzburg eine der großen musikalischen Lieben seines Lebens gefunden und mit dem Mozarteumorchester „alle Neune“ von Bruckner erarbeitet und eingespielt hat, ist nun im „Bruckner-Jahr“ 2024 (200. Geburtstag) mit dem Sinfonieorchester Basel, dessen Chefdirigent er jetzt ist, zu Gast. Zu Boltons Lieben gehört auch sein britischer Landsmann Benjamin Britten, in dessen schöner Serenade für Tenor, Horn und Orchester der prominente englische Sänger Allan Clayton zu hören ist – und, am Horn, Zoltán Mácsai, einst Solohornist in Salzburg, seit 2016 in der Staatskapelle Dresden.</w:t>
      </w:r>
    </w:p>
    <w:p w14:paraId="084EE624" w14:textId="77777777" w:rsidR="00920D26" w:rsidRPr="00E40F82" w:rsidRDefault="00920D26" w:rsidP="00B74330">
      <w:pPr>
        <w:tabs>
          <w:tab w:val="left" w:pos="1245"/>
        </w:tabs>
        <w:rPr>
          <w:rFonts w:asciiTheme="majorHAnsi" w:hAnsiTheme="majorHAnsi" w:cstheme="majorHAnsi"/>
        </w:rPr>
      </w:pPr>
    </w:p>
    <w:p w14:paraId="55DFA401" w14:textId="77777777" w:rsidR="00920D26" w:rsidRPr="00E40F82" w:rsidRDefault="00920D26" w:rsidP="00920D26">
      <w:pPr>
        <w:tabs>
          <w:tab w:val="left" w:pos="1245"/>
        </w:tabs>
        <w:rPr>
          <w:rFonts w:asciiTheme="majorHAnsi" w:hAnsiTheme="majorHAnsi" w:cstheme="majorHAnsi"/>
        </w:rPr>
      </w:pPr>
      <w:r w:rsidRPr="00E40F82">
        <w:rPr>
          <w:rFonts w:asciiTheme="majorHAnsi" w:hAnsiTheme="majorHAnsi" w:cstheme="majorHAnsi"/>
        </w:rPr>
        <w:t>Sinfonieorchester Basel</w:t>
      </w:r>
      <w:r w:rsidRPr="00E40F82">
        <w:rPr>
          <w:rFonts w:asciiTheme="majorHAnsi" w:hAnsiTheme="majorHAnsi" w:cstheme="majorHAnsi"/>
        </w:rPr>
        <w:br/>
        <w:t xml:space="preserve">Ivor Bolton </w:t>
      </w:r>
      <w:r w:rsidRPr="00E40F82">
        <w:rPr>
          <w:rFonts w:asciiTheme="majorHAnsi" w:hAnsiTheme="majorHAnsi" w:cstheme="majorHAnsi"/>
          <w:i/>
        </w:rPr>
        <w:t>Dirigent</w:t>
      </w:r>
      <w:r w:rsidRPr="00E40F82">
        <w:rPr>
          <w:rFonts w:asciiTheme="majorHAnsi" w:hAnsiTheme="majorHAnsi" w:cstheme="majorHAnsi"/>
        </w:rPr>
        <w:br/>
        <w:t xml:space="preserve">Allan Clayton </w:t>
      </w:r>
      <w:r w:rsidRPr="00E40F82">
        <w:rPr>
          <w:rFonts w:asciiTheme="majorHAnsi" w:hAnsiTheme="majorHAnsi" w:cstheme="majorHAnsi"/>
          <w:i/>
        </w:rPr>
        <w:t>Tenor</w:t>
      </w:r>
      <w:r w:rsidRPr="00E40F82">
        <w:rPr>
          <w:rFonts w:asciiTheme="majorHAnsi" w:hAnsiTheme="majorHAnsi" w:cstheme="majorHAnsi"/>
        </w:rPr>
        <w:br/>
        <w:t xml:space="preserve">Zoltán Mácsai </w:t>
      </w:r>
      <w:r w:rsidRPr="00E40F82">
        <w:rPr>
          <w:rFonts w:asciiTheme="majorHAnsi" w:hAnsiTheme="majorHAnsi" w:cstheme="majorHAnsi"/>
          <w:i/>
        </w:rPr>
        <w:t>Horn</w:t>
      </w:r>
    </w:p>
    <w:p w14:paraId="7FA3ABA7" w14:textId="77777777" w:rsidR="00920D26" w:rsidRPr="00E40F82" w:rsidRDefault="00920D26" w:rsidP="00B74330">
      <w:pPr>
        <w:tabs>
          <w:tab w:val="left" w:pos="1245"/>
        </w:tabs>
        <w:rPr>
          <w:rFonts w:asciiTheme="majorHAnsi" w:hAnsiTheme="majorHAnsi" w:cstheme="majorHAnsi"/>
        </w:rPr>
      </w:pPr>
    </w:p>
    <w:p w14:paraId="44FD1815" w14:textId="77777777" w:rsidR="00920D26" w:rsidRPr="00E40F82" w:rsidRDefault="00920D26" w:rsidP="00920D26">
      <w:pPr>
        <w:tabs>
          <w:tab w:val="left" w:pos="1245"/>
        </w:tabs>
        <w:rPr>
          <w:rFonts w:asciiTheme="majorHAnsi" w:hAnsiTheme="majorHAnsi" w:cstheme="majorHAnsi"/>
        </w:rPr>
      </w:pPr>
      <w:r w:rsidRPr="00E40F82">
        <w:rPr>
          <w:rFonts w:asciiTheme="majorHAnsi" w:hAnsiTheme="majorHAnsi" w:cstheme="majorHAnsi"/>
        </w:rPr>
        <w:t>BENJAMIN BRITTEN</w:t>
      </w:r>
      <w:r w:rsidRPr="00E40F82">
        <w:rPr>
          <w:rFonts w:asciiTheme="majorHAnsi" w:hAnsiTheme="majorHAnsi" w:cstheme="majorHAnsi"/>
        </w:rPr>
        <w:br/>
        <w:t>Serenade für Tenor, Horn &amp; Streichorchester, op. 31</w:t>
      </w:r>
    </w:p>
    <w:p w14:paraId="3C91C58E" w14:textId="77777777" w:rsidR="00920D26" w:rsidRPr="00E40F82" w:rsidRDefault="00920D26" w:rsidP="00920D26">
      <w:pPr>
        <w:tabs>
          <w:tab w:val="left" w:pos="1245"/>
        </w:tabs>
        <w:rPr>
          <w:rFonts w:asciiTheme="majorHAnsi" w:hAnsiTheme="majorHAnsi" w:cstheme="majorHAnsi"/>
        </w:rPr>
      </w:pPr>
      <w:r w:rsidRPr="00E40F82">
        <w:rPr>
          <w:rFonts w:asciiTheme="majorHAnsi" w:hAnsiTheme="majorHAnsi" w:cstheme="majorHAnsi"/>
        </w:rPr>
        <w:t>ANTON BRUCKNER</w:t>
      </w:r>
      <w:r w:rsidRPr="00E40F82">
        <w:rPr>
          <w:rFonts w:asciiTheme="majorHAnsi" w:hAnsiTheme="majorHAnsi" w:cstheme="majorHAnsi"/>
        </w:rPr>
        <w:br/>
        <w:t>Symphonie Nr. 7, E-Dur, WAB 107</w:t>
      </w:r>
    </w:p>
    <w:p w14:paraId="3F54AFF4" w14:textId="77777777" w:rsidR="00920D26" w:rsidRPr="00E40F82" w:rsidRDefault="00920D26" w:rsidP="00920D26">
      <w:pPr>
        <w:tabs>
          <w:tab w:val="left" w:pos="1245"/>
        </w:tabs>
        <w:rPr>
          <w:rFonts w:asciiTheme="majorHAnsi" w:hAnsiTheme="majorHAnsi" w:cstheme="majorHAnsi"/>
        </w:rPr>
      </w:pPr>
    </w:p>
    <w:p w14:paraId="2EEEF58A" w14:textId="77777777" w:rsidR="00920D26" w:rsidRPr="00E40F82" w:rsidRDefault="00920D26" w:rsidP="00920D26">
      <w:pPr>
        <w:tabs>
          <w:tab w:val="left" w:pos="1245"/>
        </w:tabs>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 – € 99</w:t>
      </w:r>
    </w:p>
    <w:p w14:paraId="204E7711" w14:textId="77777777" w:rsidR="00920D26" w:rsidRPr="00E40F82" w:rsidRDefault="00920D26">
      <w:pPr>
        <w:rPr>
          <w:rFonts w:asciiTheme="majorHAnsi" w:hAnsiTheme="majorHAnsi" w:cstheme="majorHAnsi"/>
        </w:rPr>
      </w:pPr>
      <w:r w:rsidRPr="00E40F82">
        <w:rPr>
          <w:rFonts w:asciiTheme="majorHAnsi" w:hAnsiTheme="majorHAnsi" w:cstheme="majorHAnsi"/>
        </w:rPr>
        <w:br w:type="page"/>
      </w:r>
    </w:p>
    <w:p w14:paraId="7D3A8909" w14:textId="77777777" w:rsidR="00920D26" w:rsidRPr="00E40F82" w:rsidRDefault="00920D26" w:rsidP="00920D26">
      <w:pPr>
        <w:tabs>
          <w:tab w:val="left" w:pos="1245"/>
        </w:tabs>
        <w:rPr>
          <w:rFonts w:asciiTheme="majorHAnsi" w:hAnsiTheme="majorHAnsi" w:cstheme="majorHAnsi"/>
        </w:rPr>
      </w:pPr>
      <w:r w:rsidRPr="00E40F82">
        <w:rPr>
          <w:rFonts w:asciiTheme="majorHAnsi" w:hAnsiTheme="majorHAnsi" w:cstheme="majorHAnsi"/>
        </w:rPr>
        <w:lastRenderedPageBreak/>
        <w:t>Fr, 24. Mai 2024, 19.00 Uhr, Großes Festspielhaus</w:t>
      </w:r>
      <w:r w:rsidRPr="00E40F82">
        <w:rPr>
          <w:rFonts w:asciiTheme="majorHAnsi" w:hAnsiTheme="majorHAnsi" w:cstheme="majorHAnsi"/>
        </w:rPr>
        <w:br/>
        <w:t>Abo: Welt der Musik</w:t>
      </w:r>
    </w:p>
    <w:p w14:paraId="49A81182" w14:textId="369B47F3" w:rsidR="00920D26" w:rsidRPr="00E40F82" w:rsidRDefault="004F7439" w:rsidP="00920D26">
      <w:pPr>
        <w:pStyle w:val="SKVName"/>
        <w:spacing w:line="288" w:lineRule="auto"/>
        <w:rPr>
          <w:rFonts w:asciiTheme="majorHAnsi" w:hAnsiTheme="majorHAnsi" w:cstheme="majorHAnsi"/>
        </w:rPr>
      </w:pPr>
      <w:bookmarkStart w:id="42" w:name="_Toc132726773"/>
      <w:r w:rsidRPr="00E40F82">
        <w:rPr>
          <w:rFonts w:asciiTheme="majorHAnsi" w:hAnsiTheme="majorHAnsi" w:cstheme="majorHAnsi"/>
        </w:rPr>
        <w:t>Bolton dirigiert die Schottische</w:t>
      </w:r>
      <w:bookmarkEnd w:id="42"/>
    </w:p>
    <w:p w14:paraId="4FB49027" w14:textId="77777777" w:rsidR="00920D26" w:rsidRPr="00E40F82" w:rsidRDefault="00920D26" w:rsidP="00E40F82">
      <w:pPr>
        <w:tabs>
          <w:tab w:val="left" w:pos="1245"/>
        </w:tabs>
        <w:jc w:val="both"/>
        <w:rPr>
          <w:rFonts w:asciiTheme="majorHAnsi" w:hAnsiTheme="majorHAnsi" w:cstheme="majorHAnsi"/>
        </w:rPr>
      </w:pPr>
      <w:r w:rsidRPr="00E40F82">
        <w:rPr>
          <w:rFonts w:asciiTheme="majorHAnsi" w:hAnsiTheme="majorHAnsi" w:cstheme="majorHAnsi"/>
        </w:rPr>
        <w:t>Der in Salzburg unvergessene, immer wieder gern gesehene Ivor Bolton gastiert mit dem Sinfonieorchester Basel, einem der großen Klangkörper der Schweiz, dessen Chefdirigent er nun ist. Felix Mendelssohns immer wieder mitreißende „Schottische Symphonie“ mit ihren romantischen Klangbildern aus der Landschaft und der Geschichte Schottlands gehört zu den Stücken, die er besonders liebt. Man könnte diesen Abend aber auch „Drei Wunderkinder“ betiteln, denn die Geschwister Fanny und Felix waren dies ebenso wie Wolfgang Amadé Mozart. Ja, auch Fanny, sie hatte es damals nur schwerer als ihr Bruder, da sie eine Frau war. Ihre Ouvertüre in C-Dur ist hochkarätige Musik der frühen Romantik, voll sprudelnder Ideen, wahrlich „con fuoco“, feurig. Das Stück ist 1832, also etwa in der selben Zeit, in der Felix seine Symphonie entworfen hat, entstanden. Die Geschwister Mendelssohn liebten Mozart und so passt es ganz wunderbar, wenn wir dazwischen eines der großen Wiener Meister-Klavierkonzerte des hiesigen „Genius loci“ hören, jenes in d-Moll KV 466. Die junge albanische Pianistin Marie-Ange Nguci gilt als eines der großen Talente der Gegenwart und wird damit in Salzburg debütieren.</w:t>
      </w:r>
    </w:p>
    <w:p w14:paraId="5D0AFF88" w14:textId="77777777" w:rsidR="00920D26" w:rsidRPr="00E40F82" w:rsidRDefault="00920D26" w:rsidP="00920D26">
      <w:pPr>
        <w:tabs>
          <w:tab w:val="left" w:pos="1245"/>
        </w:tabs>
        <w:rPr>
          <w:rFonts w:asciiTheme="majorHAnsi" w:hAnsiTheme="majorHAnsi" w:cstheme="majorHAnsi"/>
        </w:rPr>
      </w:pPr>
    </w:p>
    <w:p w14:paraId="09F9FCAB" w14:textId="77777777" w:rsidR="00920D26" w:rsidRPr="00E40F82" w:rsidRDefault="00920D26" w:rsidP="00920D26">
      <w:pPr>
        <w:tabs>
          <w:tab w:val="left" w:pos="1245"/>
        </w:tabs>
        <w:rPr>
          <w:rFonts w:asciiTheme="majorHAnsi" w:hAnsiTheme="majorHAnsi" w:cstheme="majorHAnsi"/>
        </w:rPr>
      </w:pPr>
      <w:r w:rsidRPr="00E40F82">
        <w:rPr>
          <w:rFonts w:asciiTheme="majorHAnsi" w:hAnsiTheme="majorHAnsi" w:cstheme="majorHAnsi"/>
        </w:rPr>
        <w:t>Sinfonieorchester Basel</w:t>
      </w:r>
      <w:r w:rsidRPr="00E40F82">
        <w:rPr>
          <w:rFonts w:asciiTheme="majorHAnsi" w:hAnsiTheme="majorHAnsi" w:cstheme="majorHAnsi"/>
        </w:rPr>
        <w:br/>
        <w:t xml:space="preserve">Ivor Bolton </w:t>
      </w:r>
      <w:r w:rsidRPr="00E40F82">
        <w:rPr>
          <w:rFonts w:asciiTheme="majorHAnsi" w:hAnsiTheme="majorHAnsi" w:cstheme="majorHAnsi"/>
          <w:i/>
        </w:rPr>
        <w:t>Dirigent</w:t>
      </w:r>
      <w:r w:rsidRPr="00E40F82">
        <w:rPr>
          <w:rFonts w:asciiTheme="majorHAnsi" w:hAnsiTheme="majorHAnsi" w:cstheme="majorHAnsi"/>
        </w:rPr>
        <w:br/>
        <w:t xml:space="preserve">Marie-Ange Nguci </w:t>
      </w:r>
      <w:r w:rsidRPr="00E40F82">
        <w:rPr>
          <w:rFonts w:asciiTheme="majorHAnsi" w:hAnsiTheme="majorHAnsi" w:cstheme="majorHAnsi"/>
          <w:i/>
        </w:rPr>
        <w:t>Klavier</w:t>
      </w:r>
    </w:p>
    <w:p w14:paraId="565EF40D" w14:textId="77777777" w:rsidR="00920D26" w:rsidRPr="00E40F82" w:rsidRDefault="00920D26" w:rsidP="00920D26">
      <w:pPr>
        <w:tabs>
          <w:tab w:val="left" w:pos="1245"/>
        </w:tabs>
        <w:rPr>
          <w:rFonts w:asciiTheme="majorHAnsi" w:hAnsiTheme="majorHAnsi" w:cstheme="majorHAnsi"/>
        </w:rPr>
      </w:pPr>
    </w:p>
    <w:p w14:paraId="13C57EF3" w14:textId="77777777" w:rsidR="00A01ED9" w:rsidRPr="00E40F82" w:rsidRDefault="00A01ED9" w:rsidP="00A01ED9">
      <w:pPr>
        <w:tabs>
          <w:tab w:val="left" w:pos="1245"/>
        </w:tabs>
        <w:rPr>
          <w:rFonts w:asciiTheme="majorHAnsi" w:hAnsiTheme="majorHAnsi" w:cstheme="majorHAnsi"/>
        </w:rPr>
      </w:pPr>
      <w:r w:rsidRPr="00E40F82">
        <w:rPr>
          <w:rFonts w:asciiTheme="majorHAnsi" w:hAnsiTheme="majorHAnsi" w:cstheme="majorHAnsi"/>
        </w:rPr>
        <w:t>FANNY HENSEL-MENDELSSOHN</w:t>
      </w:r>
      <w:r w:rsidRPr="00E40F82">
        <w:rPr>
          <w:rFonts w:asciiTheme="majorHAnsi" w:hAnsiTheme="majorHAnsi" w:cstheme="majorHAnsi"/>
        </w:rPr>
        <w:br/>
        <w:t>Ouvertüre in C-Dur</w:t>
      </w:r>
    </w:p>
    <w:p w14:paraId="1AA3FD28" w14:textId="77777777" w:rsidR="00A01ED9" w:rsidRPr="00E40F82" w:rsidRDefault="00A01ED9" w:rsidP="00A01ED9">
      <w:pPr>
        <w:tabs>
          <w:tab w:val="left" w:pos="1245"/>
        </w:tabs>
        <w:rPr>
          <w:rFonts w:asciiTheme="majorHAnsi" w:hAnsiTheme="majorHAnsi" w:cstheme="majorHAnsi"/>
        </w:rPr>
      </w:pPr>
      <w:r w:rsidRPr="00E40F82">
        <w:rPr>
          <w:rFonts w:asciiTheme="majorHAnsi" w:hAnsiTheme="majorHAnsi" w:cstheme="majorHAnsi"/>
        </w:rPr>
        <w:t>WOLFGANG AMADÉ MOZART</w:t>
      </w:r>
      <w:r w:rsidRPr="00E40F82">
        <w:rPr>
          <w:rFonts w:asciiTheme="majorHAnsi" w:hAnsiTheme="majorHAnsi" w:cstheme="majorHAnsi"/>
        </w:rPr>
        <w:br/>
        <w:t>Konzert für Klavier und Orchester Nr. 20, d-Moll, KV 466</w:t>
      </w:r>
    </w:p>
    <w:p w14:paraId="2033A8F2" w14:textId="77777777" w:rsidR="00920D26" w:rsidRPr="00E40F82" w:rsidRDefault="00A01ED9" w:rsidP="00A01ED9">
      <w:pPr>
        <w:tabs>
          <w:tab w:val="left" w:pos="1245"/>
        </w:tabs>
        <w:rPr>
          <w:rFonts w:asciiTheme="majorHAnsi" w:hAnsiTheme="majorHAnsi" w:cstheme="majorHAnsi"/>
        </w:rPr>
      </w:pPr>
      <w:r w:rsidRPr="00E40F82">
        <w:rPr>
          <w:rFonts w:asciiTheme="majorHAnsi" w:hAnsiTheme="majorHAnsi" w:cstheme="majorHAnsi"/>
        </w:rPr>
        <w:t>FELIX MENDELSSOHN-BARTHOLDY</w:t>
      </w:r>
      <w:r w:rsidRPr="00E40F82">
        <w:rPr>
          <w:rFonts w:asciiTheme="majorHAnsi" w:hAnsiTheme="majorHAnsi" w:cstheme="majorHAnsi"/>
        </w:rPr>
        <w:br/>
        <w:t>Symphonie Nr. 3, a-Moll, op. 56 „Schottische“</w:t>
      </w:r>
    </w:p>
    <w:p w14:paraId="78E51557" w14:textId="77777777" w:rsidR="00A01ED9" w:rsidRPr="00E40F82" w:rsidRDefault="00A01ED9" w:rsidP="00920D26">
      <w:pPr>
        <w:tabs>
          <w:tab w:val="left" w:pos="1245"/>
        </w:tabs>
        <w:rPr>
          <w:rFonts w:asciiTheme="majorHAnsi" w:hAnsiTheme="majorHAnsi" w:cstheme="majorHAnsi"/>
        </w:rPr>
      </w:pPr>
    </w:p>
    <w:p w14:paraId="0770AB1C" w14:textId="77777777" w:rsidR="00920D26" w:rsidRPr="00E40F82" w:rsidRDefault="00A01ED9" w:rsidP="00920D26">
      <w:pPr>
        <w:tabs>
          <w:tab w:val="left" w:pos="1245"/>
        </w:tabs>
        <w:rPr>
          <w:rFonts w:asciiTheme="majorHAnsi" w:hAnsiTheme="majorHAnsi" w:cstheme="majorHAnsi"/>
        </w:rPr>
      </w:pPr>
      <w:r w:rsidRPr="00E40F82">
        <w:rPr>
          <w:rFonts w:asciiTheme="majorHAnsi" w:hAnsiTheme="majorHAnsi" w:cstheme="majorHAnsi"/>
        </w:rPr>
        <w:t>Einführungsvortrag: 18.15 Uhr, Fördererlounge</w:t>
      </w:r>
      <w:r w:rsidRPr="00E40F82">
        <w:rPr>
          <w:rFonts w:asciiTheme="majorHAnsi" w:hAnsiTheme="majorHAnsi" w:cstheme="majorHAnsi"/>
        </w:rPr>
        <w:br/>
        <w:t>Einzelkarten: € 29 – € 99</w:t>
      </w:r>
    </w:p>
    <w:p w14:paraId="0861186F" w14:textId="77777777" w:rsidR="00A01ED9" w:rsidRPr="00E40F82" w:rsidRDefault="00A01ED9" w:rsidP="00920D26">
      <w:pPr>
        <w:tabs>
          <w:tab w:val="left" w:pos="1245"/>
        </w:tabs>
        <w:rPr>
          <w:rFonts w:asciiTheme="majorHAnsi" w:hAnsiTheme="majorHAnsi" w:cstheme="majorHAnsi"/>
        </w:rPr>
      </w:pPr>
    </w:p>
    <w:p w14:paraId="0FF303D6" w14:textId="77777777" w:rsidR="00A01ED9" w:rsidRPr="00E40F82" w:rsidRDefault="00A01ED9" w:rsidP="00920D26">
      <w:pPr>
        <w:tabs>
          <w:tab w:val="left" w:pos="1245"/>
        </w:tabs>
        <w:rPr>
          <w:rFonts w:asciiTheme="majorHAnsi" w:hAnsiTheme="majorHAnsi" w:cstheme="majorHAnsi"/>
        </w:rPr>
      </w:pPr>
      <w:r w:rsidRPr="00E40F82">
        <w:rPr>
          <w:rFonts w:asciiTheme="majorHAnsi" w:hAnsiTheme="majorHAnsi" w:cstheme="majorHAnsi"/>
        </w:rPr>
        <w:t>Mi, 15. Mai 2024, 19.00 Uhr, Traklhaus</w:t>
      </w:r>
      <w:r w:rsidRPr="00E40F82">
        <w:rPr>
          <w:rFonts w:asciiTheme="majorHAnsi" w:hAnsiTheme="majorHAnsi" w:cstheme="majorHAnsi"/>
        </w:rPr>
        <w:br/>
        <w:t>Musik:Kaleidoskop</w:t>
      </w:r>
      <w:r w:rsidRPr="00E40F82">
        <w:rPr>
          <w:rFonts w:asciiTheme="majorHAnsi" w:hAnsiTheme="majorHAnsi" w:cstheme="majorHAnsi"/>
        </w:rPr>
        <w:br/>
        <w:t>„Mendelssohn-Bartholdy – Schottische“</w:t>
      </w:r>
    </w:p>
    <w:p w14:paraId="78E6F457" w14:textId="77777777" w:rsidR="000670C5" w:rsidRPr="00E40F82" w:rsidRDefault="000670C5">
      <w:pPr>
        <w:rPr>
          <w:rFonts w:asciiTheme="majorHAnsi" w:hAnsiTheme="majorHAnsi" w:cstheme="majorHAnsi"/>
        </w:rPr>
      </w:pPr>
      <w:r w:rsidRPr="00E40F82">
        <w:rPr>
          <w:rFonts w:asciiTheme="majorHAnsi" w:hAnsiTheme="majorHAnsi" w:cstheme="majorHAnsi"/>
        </w:rPr>
        <w:br w:type="page"/>
      </w:r>
    </w:p>
    <w:p w14:paraId="4F38B85F" w14:textId="77777777" w:rsidR="000670C5" w:rsidRPr="00E40F82" w:rsidRDefault="000670C5" w:rsidP="000670C5">
      <w:pPr>
        <w:tabs>
          <w:tab w:val="left" w:pos="1245"/>
        </w:tabs>
        <w:rPr>
          <w:rFonts w:asciiTheme="majorHAnsi" w:hAnsiTheme="majorHAnsi" w:cstheme="majorHAnsi"/>
        </w:rPr>
      </w:pPr>
      <w:r w:rsidRPr="00E40F82">
        <w:rPr>
          <w:rFonts w:asciiTheme="majorHAnsi" w:hAnsiTheme="majorHAnsi" w:cstheme="majorHAnsi"/>
        </w:rPr>
        <w:lastRenderedPageBreak/>
        <w:t>Sa, 8. Juni 2024, 19.00 Uhr Große Universitätsaula</w:t>
      </w:r>
      <w:r w:rsidRPr="00E40F82">
        <w:rPr>
          <w:rFonts w:asciiTheme="majorHAnsi" w:hAnsiTheme="majorHAnsi" w:cstheme="majorHAnsi"/>
        </w:rPr>
        <w:br/>
        <w:t>Abo: Musik:conText</w:t>
      </w:r>
    </w:p>
    <w:p w14:paraId="4E05FDA3" w14:textId="77777777" w:rsidR="000670C5" w:rsidRPr="00E40F82" w:rsidRDefault="000670C5" w:rsidP="000670C5">
      <w:pPr>
        <w:pStyle w:val="SKVName"/>
        <w:spacing w:line="288" w:lineRule="auto"/>
        <w:rPr>
          <w:rFonts w:asciiTheme="majorHAnsi" w:hAnsiTheme="majorHAnsi" w:cstheme="majorHAnsi"/>
        </w:rPr>
      </w:pPr>
      <w:bookmarkStart w:id="43" w:name="_Toc132726774"/>
      <w:r w:rsidRPr="00E40F82">
        <w:rPr>
          <w:rFonts w:asciiTheme="majorHAnsi" w:hAnsiTheme="majorHAnsi" w:cstheme="majorHAnsi"/>
        </w:rPr>
        <w:t>Der Hagestolz</w:t>
      </w:r>
      <w:bookmarkEnd w:id="43"/>
    </w:p>
    <w:p w14:paraId="56E029FC" w14:textId="77777777" w:rsidR="000670C5" w:rsidRPr="00E40F82" w:rsidRDefault="000670C5" w:rsidP="00E40F82">
      <w:pPr>
        <w:tabs>
          <w:tab w:val="left" w:pos="1245"/>
        </w:tabs>
        <w:jc w:val="both"/>
        <w:rPr>
          <w:rFonts w:asciiTheme="majorHAnsi" w:hAnsiTheme="majorHAnsi" w:cstheme="majorHAnsi"/>
        </w:rPr>
      </w:pPr>
      <w:r w:rsidRPr="00E40F82">
        <w:rPr>
          <w:rFonts w:asciiTheme="majorHAnsi" w:hAnsiTheme="majorHAnsi" w:cstheme="majorHAnsi"/>
        </w:rPr>
        <w:t>Stifters „Hagestolz“ mit seinem Gegensatz von Jugend und Alter begegnen die Salonisten mit Bearbeitungen von Bruckners Frühwerken bis zu seinen späten Symphonien. Beider scheinbare Weltfremdheit, aber u.a. auch Liebe zur Natur werden in Text und Musik eingefangen und behutsam in Beziehung gesetzt. „Ein junger Mann macht sich auf den Weg. Freudig, begeistert. Das Leben steht vor ihm, öffnet sich hoffnungsvoll; bereit, sich aufschlagen zu lassen wie die Seiten eines Buches. Aufgewachsen bei einer Ziehmutter, eingebettet in Zuneigung und Liebe, sucht Victor, die jugendliche Hauptfigur in Stifters „Hagestolz“ das Geheimnis einer Familiengeschichte zu ergründen und macht sich zum Oheim auf. Dort begegnet ihm ein verbitterter, hagerer alter Mann, der sich auf einer einsamen Insel vor der Welt, vor Liebe und Zuneigung verschlossen hat. Er behält Victor bei sich, einem Gefangenen gleich, testet ihn, prüft seine Herzensbildung, versucht, seine Liebe zu gewinnen. Alt trifft auf jung, Offenheit auf Verschlossenheit, Freude auf Verbitterung … Größer könnten die Gegensätze nicht sein, die Stifter in seiner Erzählung ausbreitet und damit die großen, existenziellen Fragen des Lebens aufgreift.</w:t>
      </w:r>
    </w:p>
    <w:p w14:paraId="70B7853B" w14:textId="77777777" w:rsidR="000670C5" w:rsidRPr="00E40F82" w:rsidRDefault="000670C5" w:rsidP="00920D26">
      <w:pPr>
        <w:tabs>
          <w:tab w:val="left" w:pos="1245"/>
        </w:tabs>
        <w:rPr>
          <w:rFonts w:asciiTheme="majorHAnsi" w:hAnsiTheme="majorHAnsi" w:cstheme="majorHAnsi"/>
        </w:rPr>
      </w:pPr>
    </w:p>
    <w:p w14:paraId="4B7F1CB9" w14:textId="77777777" w:rsidR="000670C5" w:rsidRPr="00E40F82" w:rsidRDefault="000670C5" w:rsidP="000670C5">
      <w:pPr>
        <w:tabs>
          <w:tab w:val="left" w:pos="1245"/>
        </w:tabs>
        <w:rPr>
          <w:rFonts w:asciiTheme="majorHAnsi" w:hAnsiTheme="majorHAnsi" w:cstheme="majorHAnsi"/>
        </w:rPr>
      </w:pPr>
      <w:r w:rsidRPr="00E40F82">
        <w:rPr>
          <w:rFonts w:asciiTheme="majorHAnsi" w:hAnsiTheme="majorHAnsi" w:cstheme="majorHAnsi"/>
        </w:rPr>
        <w:t xml:space="preserve">Philipp Hochmair </w:t>
      </w:r>
      <w:r w:rsidRPr="00E40F82">
        <w:rPr>
          <w:rFonts w:asciiTheme="majorHAnsi" w:hAnsiTheme="majorHAnsi" w:cstheme="majorHAnsi"/>
          <w:i/>
        </w:rPr>
        <w:t>Rezitation</w:t>
      </w:r>
      <w:r w:rsidRPr="00E40F82">
        <w:rPr>
          <w:rFonts w:asciiTheme="majorHAnsi" w:hAnsiTheme="majorHAnsi" w:cstheme="majorHAnsi"/>
        </w:rPr>
        <w:br/>
        <w:t>OÖ Salonisten</w:t>
      </w:r>
    </w:p>
    <w:p w14:paraId="667DBB73" w14:textId="77777777" w:rsidR="000670C5" w:rsidRPr="00E40F82" w:rsidRDefault="000670C5" w:rsidP="000670C5">
      <w:pPr>
        <w:tabs>
          <w:tab w:val="left" w:pos="1245"/>
        </w:tabs>
        <w:rPr>
          <w:rFonts w:asciiTheme="majorHAnsi" w:hAnsiTheme="majorHAnsi" w:cstheme="majorHAnsi"/>
        </w:rPr>
      </w:pPr>
    </w:p>
    <w:p w14:paraId="008D073E" w14:textId="77777777" w:rsidR="000670C5" w:rsidRPr="00E40F82" w:rsidRDefault="000670C5" w:rsidP="000670C5">
      <w:pPr>
        <w:tabs>
          <w:tab w:val="left" w:pos="1245"/>
        </w:tabs>
        <w:rPr>
          <w:rFonts w:asciiTheme="majorHAnsi" w:hAnsiTheme="majorHAnsi" w:cstheme="majorHAnsi"/>
        </w:rPr>
      </w:pPr>
      <w:r w:rsidRPr="00E40F82">
        <w:rPr>
          <w:rFonts w:asciiTheme="majorHAnsi" w:hAnsiTheme="majorHAnsi" w:cstheme="majorHAnsi"/>
        </w:rPr>
        <w:t>Einzelkarten: € 32 | € 47 | € 62 | € 77</w:t>
      </w:r>
    </w:p>
    <w:p w14:paraId="3D5B8E8B" w14:textId="77777777" w:rsidR="004F2103" w:rsidRPr="00E40F82" w:rsidRDefault="00875A07" w:rsidP="000670C5">
      <w:pPr>
        <w:tabs>
          <w:tab w:val="left" w:pos="1245"/>
        </w:tabs>
        <w:rPr>
          <w:rFonts w:asciiTheme="majorHAnsi" w:hAnsiTheme="majorHAnsi" w:cstheme="majorHAnsi"/>
        </w:rPr>
      </w:pPr>
      <w:r w:rsidRPr="00E40F82">
        <w:rPr>
          <w:rFonts w:asciiTheme="majorHAnsi" w:hAnsiTheme="majorHAnsi" w:cstheme="majorHAnsi"/>
        </w:rPr>
        <w:br w:type="page"/>
      </w:r>
    </w:p>
    <w:p w14:paraId="7C784D19" w14:textId="77777777" w:rsidR="004F2103" w:rsidRPr="00E40F82" w:rsidRDefault="006A5591" w:rsidP="00573E8B">
      <w:pPr>
        <w:pStyle w:val="SKVTitel"/>
      </w:pPr>
      <w:bookmarkStart w:id="44" w:name="_Toc132726775"/>
      <w:r w:rsidRPr="00E40F82">
        <w:lastRenderedPageBreak/>
        <w:t>Musik:conText</w:t>
      </w:r>
      <w:bookmarkEnd w:id="44"/>
    </w:p>
    <w:p w14:paraId="2E32C540" w14:textId="77777777" w:rsidR="004F2103" w:rsidRPr="00E40F82" w:rsidRDefault="004F2103">
      <w:pPr>
        <w:rPr>
          <w:rFonts w:asciiTheme="majorHAnsi" w:hAnsiTheme="majorHAnsi" w:cstheme="majorHAnsi"/>
        </w:rPr>
      </w:pPr>
    </w:p>
    <w:p w14:paraId="6CC5E3D1" w14:textId="77777777" w:rsidR="00AB5880" w:rsidRPr="00E40F82" w:rsidRDefault="00AB5880">
      <w:pPr>
        <w:rPr>
          <w:rFonts w:asciiTheme="majorHAnsi" w:hAnsiTheme="majorHAnsi" w:cstheme="majorHAnsi"/>
        </w:rPr>
      </w:pPr>
      <w:r w:rsidRPr="00E40F82">
        <w:rPr>
          <w:rFonts w:asciiTheme="majorHAnsi" w:hAnsiTheme="majorHAnsi" w:cstheme="majorHAnsi"/>
        </w:rPr>
        <w:t>An vier Abenden werden klingende Namen wie Christoph Wagner-Trenkwitz, Wolfgang Böck, Birgit Minichmayr und Philipp Hochmair ihre Lesungen in den Kontext zur Musik stellen.</w:t>
      </w:r>
    </w:p>
    <w:p w14:paraId="7EC1B245" w14:textId="77777777" w:rsidR="00AB5880" w:rsidRPr="00E40F82" w:rsidRDefault="00AB5880">
      <w:pPr>
        <w:rPr>
          <w:rFonts w:asciiTheme="majorHAnsi" w:hAnsiTheme="majorHAnsi" w:cstheme="majorHAnsi"/>
        </w:rPr>
      </w:pPr>
    </w:p>
    <w:p w14:paraId="67E11041" w14:textId="77777777" w:rsidR="00374F97" w:rsidRPr="00E40F82" w:rsidRDefault="00374F97" w:rsidP="00374F97">
      <w:pPr>
        <w:rPr>
          <w:rFonts w:asciiTheme="majorHAnsi" w:hAnsiTheme="majorHAnsi" w:cstheme="majorHAnsi"/>
        </w:rPr>
      </w:pPr>
      <w:r w:rsidRPr="00E40F82">
        <w:rPr>
          <w:rFonts w:asciiTheme="majorHAnsi" w:hAnsiTheme="majorHAnsi" w:cstheme="majorHAnsi"/>
        </w:rPr>
        <w:t>Sa, 7. Oktober 2023, 19.00 Uhr, Großer Saal, Stiftung Mozarteum</w:t>
      </w:r>
      <w:r w:rsidRPr="00E40F82">
        <w:rPr>
          <w:rFonts w:asciiTheme="majorHAnsi" w:hAnsiTheme="majorHAnsi" w:cstheme="majorHAnsi"/>
        </w:rPr>
        <w:br/>
      </w:r>
      <w:r w:rsidRPr="00E40F82">
        <w:rPr>
          <w:rFonts w:asciiTheme="majorHAnsi" w:hAnsiTheme="majorHAnsi" w:cstheme="majorHAnsi"/>
          <w:color w:val="C00000"/>
        </w:rPr>
        <w:t>Ein Freund, ein guter Freund. (Film-)Musik von Heymann, Jurmann und Co.</w:t>
      </w:r>
      <w:r w:rsidRPr="00E40F82">
        <w:rPr>
          <w:rFonts w:asciiTheme="majorHAnsi" w:hAnsiTheme="majorHAnsi" w:cstheme="majorHAnsi"/>
          <w:color w:val="FF0000"/>
        </w:rPr>
        <w:t xml:space="preserve"> </w:t>
      </w:r>
      <w:r w:rsidRPr="00E40F82">
        <w:rPr>
          <w:rFonts w:asciiTheme="majorHAnsi" w:hAnsiTheme="majorHAnsi" w:cstheme="majorHAnsi"/>
          <w:b/>
          <w:bCs/>
          <w:i/>
          <w:iCs/>
          <w:color w:val="A81815"/>
        </w:rPr>
        <w:t>Verfemte Musik</w:t>
      </w:r>
      <w:r w:rsidRPr="00E40F82">
        <w:rPr>
          <w:rFonts w:asciiTheme="majorHAnsi" w:hAnsiTheme="majorHAnsi" w:cstheme="majorHAnsi"/>
        </w:rPr>
        <w:br/>
        <w:t>mit KS Daniela Fally, Christoph Wagner-Trenkwitz und dem Ballaststofforchester</w:t>
      </w:r>
    </w:p>
    <w:p w14:paraId="40396BF3" w14:textId="77777777" w:rsidR="00374F97" w:rsidRPr="00E40F82" w:rsidRDefault="00374F97">
      <w:pPr>
        <w:rPr>
          <w:rFonts w:asciiTheme="majorHAnsi" w:hAnsiTheme="majorHAnsi" w:cstheme="majorHAnsi"/>
        </w:rPr>
      </w:pPr>
    </w:p>
    <w:p w14:paraId="75EF170D" w14:textId="77777777" w:rsidR="00374F97" w:rsidRPr="00E40F82" w:rsidRDefault="00374F97" w:rsidP="00374F97">
      <w:pPr>
        <w:rPr>
          <w:rFonts w:asciiTheme="majorHAnsi" w:hAnsiTheme="majorHAnsi" w:cstheme="majorHAnsi"/>
        </w:rPr>
      </w:pPr>
      <w:r w:rsidRPr="00E40F82">
        <w:rPr>
          <w:rFonts w:asciiTheme="majorHAnsi" w:hAnsiTheme="majorHAnsi" w:cstheme="majorHAnsi"/>
        </w:rPr>
        <w:t>Do, 30. November 2023, 19.00 Uhr, Marionettentheater</w:t>
      </w:r>
      <w:r w:rsidRPr="00E40F82">
        <w:rPr>
          <w:rFonts w:asciiTheme="majorHAnsi" w:hAnsiTheme="majorHAnsi" w:cstheme="majorHAnsi"/>
        </w:rPr>
        <w:br/>
      </w:r>
      <w:r w:rsidRPr="00E40F82">
        <w:rPr>
          <w:rFonts w:asciiTheme="majorHAnsi" w:hAnsiTheme="majorHAnsi" w:cstheme="majorHAnsi"/>
          <w:color w:val="C00000"/>
        </w:rPr>
        <w:t>Und Weihnachten ist überall</w:t>
      </w:r>
      <w:r w:rsidRPr="00E40F82">
        <w:rPr>
          <w:rFonts w:asciiTheme="majorHAnsi" w:hAnsiTheme="majorHAnsi" w:cstheme="majorHAnsi"/>
        </w:rPr>
        <w:br/>
        <w:t>mit Wolfgang Böck und dem Martin Gasselsberger Trio</w:t>
      </w:r>
    </w:p>
    <w:p w14:paraId="70543C64" w14:textId="77777777" w:rsidR="00374F97" w:rsidRPr="00E40F82" w:rsidRDefault="00374F97">
      <w:pPr>
        <w:rPr>
          <w:rFonts w:asciiTheme="majorHAnsi" w:hAnsiTheme="majorHAnsi" w:cstheme="majorHAnsi"/>
        </w:rPr>
      </w:pPr>
    </w:p>
    <w:p w14:paraId="6A9DAD1B" w14:textId="77777777" w:rsidR="00AB5880" w:rsidRPr="00E40F82" w:rsidRDefault="00AB5880" w:rsidP="00AB5880">
      <w:pPr>
        <w:rPr>
          <w:rFonts w:asciiTheme="majorHAnsi" w:hAnsiTheme="majorHAnsi" w:cstheme="majorHAnsi"/>
        </w:rPr>
      </w:pPr>
      <w:r w:rsidRPr="00E40F82">
        <w:rPr>
          <w:rFonts w:asciiTheme="majorHAnsi" w:hAnsiTheme="majorHAnsi" w:cstheme="majorHAnsi"/>
        </w:rPr>
        <w:t>Do, 7. März 2024, 19.00 Uhr, SZENE Salzburg</w:t>
      </w:r>
      <w:r w:rsidRPr="00E40F82">
        <w:rPr>
          <w:rFonts w:asciiTheme="majorHAnsi" w:hAnsiTheme="majorHAnsi" w:cstheme="majorHAnsi"/>
        </w:rPr>
        <w:br/>
      </w:r>
      <w:r w:rsidRPr="00E40F82">
        <w:rPr>
          <w:rFonts w:asciiTheme="majorHAnsi" w:hAnsiTheme="majorHAnsi" w:cstheme="majorHAnsi"/>
          <w:color w:val="C00000"/>
        </w:rPr>
        <w:t>Die souveräne Leserin</w:t>
      </w:r>
      <w:r w:rsidRPr="00E40F82">
        <w:rPr>
          <w:rFonts w:asciiTheme="majorHAnsi" w:hAnsiTheme="majorHAnsi" w:cstheme="majorHAnsi"/>
        </w:rPr>
        <w:br/>
        <w:t xml:space="preserve">mit Birgit Minichmayr, </w:t>
      </w:r>
      <w:r w:rsidR="00374F97" w:rsidRPr="00E40F82">
        <w:rPr>
          <w:rFonts w:asciiTheme="majorHAnsi" w:hAnsiTheme="majorHAnsi" w:cstheme="majorHAnsi"/>
        </w:rPr>
        <w:t>Alois Mühlbacher und dem Streichquartett Sonare</w:t>
      </w:r>
    </w:p>
    <w:p w14:paraId="3E06CA7D" w14:textId="77777777" w:rsidR="00374F97" w:rsidRPr="00E40F82" w:rsidRDefault="00374F97" w:rsidP="00AB5880">
      <w:pPr>
        <w:rPr>
          <w:rFonts w:asciiTheme="majorHAnsi" w:hAnsiTheme="majorHAnsi" w:cstheme="majorHAnsi"/>
        </w:rPr>
      </w:pPr>
    </w:p>
    <w:p w14:paraId="2592E38C" w14:textId="77777777" w:rsidR="002D04C4" w:rsidRPr="00E40F82" w:rsidRDefault="00374F97" w:rsidP="00374F97">
      <w:pPr>
        <w:rPr>
          <w:rFonts w:asciiTheme="majorHAnsi" w:hAnsiTheme="majorHAnsi" w:cstheme="majorHAnsi"/>
        </w:rPr>
      </w:pPr>
      <w:r w:rsidRPr="00E40F82">
        <w:rPr>
          <w:rFonts w:asciiTheme="majorHAnsi" w:hAnsiTheme="majorHAnsi" w:cstheme="majorHAnsi"/>
        </w:rPr>
        <w:t>Sa, 8. Juni 2024, 19.00 Uhr, Große Universitätsaula</w:t>
      </w:r>
      <w:r w:rsidRPr="00E40F82">
        <w:rPr>
          <w:rFonts w:asciiTheme="majorHAnsi" w:hAnsiTheme="majorHAnsi" w:cstheme="majorHAnsi"/>
        </w:rPr>
        <w:br/>
      </w:r>
      <w:r w:rsidRPr="00E40F82">
        <w:rPr>
          <w:rFonts w:asciiTheme="majorHAnsi" w:hAnsiTheme="majorHAnsi" w:cstheme="majorHAnsi"/>
          <w:color w:val="C00000"/>
        </w:rPr>
        <w:t>Der Hagestolz</w:t>
      </w:r>
      <w:r w:rsidRPr="00E40F82">
        <w:rPr>
          <w:rFonts w:asciiTheme="majorHAnsi" w:hAnsiTheme="majorHAnsi" w:cstheme="majorHAnsi"/>
        </w:rPr>
        <w:br/>
        <w:t>mit Philipp Hochmair und den OÖ Salonisten</w:t>
      </w:r>
    </w:p>
    <w:p w14:paraId="0F3025F0" w14:textId="77777777" w:rsidR="006A5591" w:rsidRPr="00E40F82" w:rsidRDefault="006A5591">
      <w:pPr>
        <w:rPr>
          <w:rFonts w:asciiTheme="majorHAnsi" w:hAnsiTheme="majorHAnsi" w:cstheme="majorHAnsi"/>
        </w:rPr>
      </w:pPr>
      <w:r w:rsidRPr="00E40F82">
        <w:rPr>
          <w:rFonts w:asciiTheme="majorHAnsi" w:hAnsiTheme="majorHAnsi" w:cstheme="majorHAnsi"/>
        </w:rPr>
        <w:br w:type="page"/>
      </w:r>
    </w:p>
    <w:p w14:paraId="452C24E1" w14:textId="77777777" w:rsidR="006A5591" w:rsidRPr="00E40F82" w:rsidRDefault="006A5591" w:rsidP="00573E8B">
      <w:pPr>
        <w:pStyle w:val="SKVTitel"/>
      </w:pPr>
      <w:bookmarkStart w:id="45" w:name="_Toc132726776"/>
      <w:r w:rsidRPr="00E40F82">
        <w:lastRenderedPageBreak/>
        <w:t>Musik:Kaleidoskope</w:t>
      </w:r>
      <w:bookmarkEnd w:id="45"/>
    </w:p>
    <w:p w14:paraId="498FAA86" w14:textId="77777777" w:rsidR="006A5591" w:rsidRPr="00E40F82" w:rsidRDefault="006A5591">
      <w:pPr>
        <w:rPr>
          <w:rFonts w:asciiTheme="majorHAnsi" w:hAnsiTheme="majorHAnsi" w:cstheme="majorHAnsi"/>
        </w:rPr>
      </w:pPr>
    </w:p>
    <w:p w14:paraId="278DA7E7" w14:textId="77777777" w:rsidR="00B07864" w:rsidRPr="00E40F82" w:rsidRDefault="000E22F9">
      <w:pPr>
        <w:rPr>
          <w:rFonts w:asciiTheme="majorHAnsi" w:hAnsiTheme="majorHAnsi" w:cstheme="majorHAnsi"/>
        </w:rPr>
      </w:pPr>
      <w:r>
        <w:rPr>
          <w:rFonts w:asciiTheme="majorHAnsi" w:hAnsiTheme="majorHAnsi" w:cstheme="majorHAnsi"/>
        </w:rPr>
        <w:pict w14:anchorId="4457CA1B">
          <v:shape id="_x0000_i1028" type="#_x0000_t75" style="width:452.4pt;height:256.1pt">
            <v:imagedata r:id="rId13" o:title="pic-Kaleidoskop-c-shutterstock"/>
          </v:shape>
        </w:pict>
      </w:r>
    </w:p>
    <w:p w14:paraId="2219F42F" w14:textId="77777777" w:rsidR="00B07864" w:rsidRPr="00E40F82" w:rsidRDefault="00B07864">
      <w:pPr>
        <w:rPr>
          <w:rFonts w:asciiTheme="majorHAnsi" w:hAnsiTheme="majorHAnsi" w:cstheme="majorHAnsi"/>
        </w:rPr>
      </w:pPr>
    </w:p>
    <w:p w14:paraId="58B97CEC" w14:textId="77777777" w:rsidR="00B108A0" w:rsidRPr="00E40F82" w:rsidRDefault="00B108A0">
      <w:pPr>
        <w:rPr>
          <w:rFonts w:asciiTheme="majorHAnsi" w:hAnsiTheme="majorHAnsi" w:cstheme="majorHAnsi"/>
        </w:rPr>
      </w:pPr>
      <w:r w:rsidRPr="00E40F82">
        <w:rPr>
          <w:rFonts w:asciiTheme="majorHAnsi" w:hAnsiTheme="majorHAnsi" w:cstheme="majorHAnsi"/>
        </w:rPr>
        <w:t>Musikvorträge von Thomas Heißbauer</w:t>
      </w:r>
      <w:r w:rsidRPr="00E40F82">
        <w:rPr>
          <w:rFonts w:asciiTheme="majorHAnsi" w:hAnsiTheme="majorHAnsi" w:cstheme="majorHAnsi"/>
        </w:rPr>
        <w:br/>
        <w:t>jeweils 19.00 Uhr | Traklhaus</w:t>
      </w:r>
    </w:p>
    <w:p w14:paraId="5EFA5F5F" w14:textId="77777777" w:rsidR="00B108A0" w:rsidRPr="00E40F82" w:rsidRDefault="00B108A0">
      <w:pPr>
        <w:rPr>
          <w:rFonts w:asciiTheme="majorHAnsi" w:hAnsiTheme="majorHAnsi" w:cstheme="majorHAnsi"/>
        </w:rPr>
      </w:pPr>
    </w:p>
    <w:p w14:paraId="4629A018" w14:textId="77777777" w:rsidR="00B108A0" w:rsidRPr="00E40F82" w:rsidRDefault="00B108A0" w:rsidP="00B108A0">
      <w:pPr>
        <w:rPr>
          <w:rFonts w:asciiTheme="majorHAnsi" w:hAnsiTheme="majorHAnsi" w:cstheme="majorHAnsi"/>
        </w:rPr>
      </w:pPr>
      <w:r w:rsidRPr="00E40F82">
        <w:rPr>
          <w:rFonts w:asciiTheme="majorHAnsi" w:hAnsiTheme="majorHAnsi" w:cstheme="majorHAnsi"/>
        </w:rPr>
        <w:t xml:space="preserve">Di, 10. Oktober 2023 </w:t>
      </w:r>
      <w:r w:rsidRPr="00E40F82">
        <w:rPr>
          <w:rFonts w:asciiTheme="majorHAnsi" w:hAnsiTheme="majorHAnsi" w:cstheme="majorHAnsi"/>
        </w:rPr>
        <w:br/>
        <w:t>„Mussorgsky – Bilder einer Ausstellung“</w:t>
      </w:r>
    </w:p>
    <w:p w14:paraId="45EF97BA" w14:textId="77777777" w:rsidR="00B108A0" w:rsidRPr="00E40F82" w:rsidRDefault="00B108A0" w:rsidP="00B108A0">
      <w:pPr>
        <w:rPr>
          <w:rFonts w:asciiTheme="majorHAnsi" w:hAnsiTheme="majorHAnsi" w:cstheme="majorHAnsi"/>
        </w:rPr>
      </w:pPr>
    </w:p>
    <w:p w14:paraId="139CA0B3" w14:textId="77777777" w:rsidR="00B108A0" w:rsidRPr="00E40F82" w:rsidRDefault="00B108A0" w:rsidP="00B108A0">
      <w:pPr>
        <w:rPr>
          <w:rFonts w:asciiTheme="majorHAnsi" w:hAnsiTheme="majorHAnsi" w:cstheme="majorHAnsi"/>
        </w:rPr>
      </w:pPr>
      <w:r w:rsidRPr="00E40F82">
        <w:rPr>
          <w:rFonts w:asciiTheme="majorHAnsi" w:hAnsiTheme="majorHAnsi" w:cstheme="majorHAnsi"/>
        </w:rPr>
        <w:t>Mi, 8. November 2023</w:t>
      </w:r>
      <w:r w:rsidRPr="00E40F82">
        <w:rPr>
          <w:rFonts w:asciiTheme="majorHAnsi" w:hAnsiTheme="majorHAnsi" w:cstheme="majorHAnsi"/>
        </w:rPr>
        <w:br/>
        <w:t>„Rimsky-Korsakow – Scheherazade“</w:t>
      </w:r>
    </w:p>
    <w:p w14:paraId="7ACDBC9B" w14:textId="77777777" w:rsidR="00B108A0" w:rsidRPr="00E40F82" w:rsidRDefault="00B108A0" w:rsidP="00B108A0">
      <w:pPr>
        <w:rPr>
          <w:rFonts w:asciiTheme="majorHAnsi" w:hAnsiTheme="majorHAnsi" w:cstheme="majorHAnsi"/>
        </w:rPr>
      </w:pPr>
    </w:p>
    <w:p w14:paraId="41C96E62" w14:textId="77777777" w:rsidR="00B108A0" w:rsidRPr="00E40F82" w:rsidRDefault="00B108A0" w:rsidP="00B108A0">
      <w:pPr>
        <w:rPr>
          <w:rFonts w:asciiTheme="majorHAnsi" w:hAnsiTheme="majorHAnsi" w:cstheme="majorHAnsi"/>
          <w:lang w:val="en-US"/>
        </w:rPr>
      </w:pPr>
      <w:r w:rsidRPr="00E40F82">
        <w:rPr>
          <w:rFonts w:asciiTheme="majorHAnsi" w:hAnsiTheme="majorHAnsi" w:cstheme="majorHAnsi"/>
          <w:lang w:val="en-US"/>
        </w:rPr>
        <w:t>Do, 1. Februar 2024</w:t>
      </w:r>
      <w:r w:rsidRPr="00E40F82">
        <w:rPr>
          <w:rFonts w:asciiTheme="majorHAnsi" w:hAnsiTheme="majorHAnsi" w:cstheme="majorHAnsi"/>
          <w:lang w:val="en-US"/>
        </w:rPr>
        <w:br/>
        <w:t>„Ravel – Boléro“</w:t>
      </w:r>
    </w:p>
    <w:p w14:paraId="679C8AFA" w14:textId="77777777" w:rsidR="00B108A0" w:rsidRPr="00E40F82" w:rsidRDefault="00B108A0" w:rsidP="00B108A0">
      <w:pPr>
        <w:rPr>
          <w:rFonts w:asciiTheme="majorHAnsi" w:hAnsiTheme="majorHAnsi" w:cstheme="majorHAnsi"/>
          <w:lang w:val="en-US"/>
        </w:rPr>
      </w:pPr>
    </w:p>
    <w:p w14:paraId="7B8C8FCE" w14:textId="77777777" w:rsidR="00B108A0" w:rsidRPr="00E40F82" w:rsidRDefault="00B108A0" w:rsidP="00B108A0">
      <w:pPr>
        <w:rPr>
          <w:rFonts w:asciiTheme="majorHAnsi" w:hAnsiTheme="majorHAnsi" w:cstheme="majorHAnsi"/>
        </w:rPr>
      </w:pPr>
      <w:r w:rsidRPr="00E40F82">
        <w:rPr>
          <w:rFonts w:asciiTheme="majorHAnsi" w:hAnsiTheme="majorHAnsi" w:cstheme="majorHAnsi"/>
          <w:lang w:val="en-US"/>
        </w:rPr>
        <w:t xml:space="preserve">Mi, 15. </w:t>
      </w:r>
      <w:r w:rsidRPr="00E40F82">
        <w:rPr>
          <w:rFonts w:asciiTheme="majorHAnsi" w:hAnsiTheme="majorHAnsi" w:cstheme="majorHAnsi"/>
        </w:rPr>
        <w:t>Mai 2024</w:t>
      </w:r>
      <w:r w:rsidRPr="00E40F82">
        <w:rPr>
          <w:rFonts w:asciiTheme="majorHAnsi" w:hAnsiTheme="majorHAnsi" w:cstheme="majorHAnsi"/>
        </w:rPr>
        <w:br/>
        <w:t>„Mendelssohn-Bartholdy – Die Schottische“</w:t>
      </w:r>
    </w:p>
    <w:p w14:paraId="71D7401B" w14:textId="4A69DBA5" w:rsidR="00AA47F8" w:rsidRPr="00E40F82" w:rsidRDefault="00AA47F8" w:rsidP="00B108A0">
      <w:pPr>
        <w:rPr>
          <w:rFonts w:asciiTheme="majorHAnsi" w:hAnsiTheme="majorHAnsi" w:cstheme="majorHAnsi"/>
        </w:rPr>
      </w:pPr>
    </w:p>
    <w:p w14:paraId="69C33FA5" w14:textId="77777777" w:rsidR="004F2103" w:rsidRPr="00E40F82" w:rsidRDefault="00AA47F8">
      <w:pPr>
        <w:rPr>
          <w:rFonts w:asciiTheme="majorHAnsi" w:hAnsiTheme="majorHAnsi" w:cstheme="majorHAnsi"/>
        </w:rPr>
      </w:pPr>
      <w:r w:rsidRPr="00E40F82">
        <w:rPr>
          <w:rFonts w:asciiTheme="majorHAnsi" w:hAnsiTheme="majorHAnsi" w:cstheme="majorHAnsi"/>
        </w:rPr>
        <w:t>Einzelkarten: € 6</w:t>
      </w:r>
      <w:r w:rsidRPr="00E40F82">
        <w:rPr>
          <w:rFonts w:asciiTheme="majorHAnsi" w:hAnsiTheme="majorHAnsi" w:cstheme="majorHAnsi"/>
        </w:rPr>
        <w:br/>
        <w:t>Fördernde Mitglieder besuchen die</w:t>
      </w:r>
      <w:r w:rsidRPr="00E40F82">
        <w:rPr>
          <w:rFonts w:asciiTheme="majorHAnsi" w:hAnsiTheme="majorHAnsi" w:cstheme="majorHAnsi"/>
        </w:rPr>
        <w:br/>
        <w:t>Musik:Kaleidoskope gegen Voranmeldung</w:t>
      </w:r>
      <w:r w:rsidRPr="00E40F82">
        <w:rPr>
          <w:rFonts w:asciiTheme="majorHAnsi" w:hAnsiTheme="majorHAnsi" w:cstheme="majorHAnsi"/>
        </w:rPr>
        <w:br/>
        <w:t>unter info@kulturvereinigung.com kostenlos</w:t>
      </w:r>
      <w:r w:rsidR="004F2103" w:rsidRPr="00E40F82">
        <w:rPr>
          <w:rFonts w:asciiTheme="majorHAnsi" w:hAnsiTheme="majorHAnsi" w:cstheme="majorHAnsi"/>
        </w:rPr>
        <w:br w:type="page"/>
      </w:r>
    </w:p>
    <w:p w14:paraId="026D9641" w14:textId="18F50313" w:rsidR="006A5591" w:rsidRPr="00E40F82" w:rsidRDefault="00573E8B" w:rsidP="00573E8B">
      <w:pPr>
        <w:pStyle w:val="SKVTitel"/>
      </w:pPr>
      <w:bookmarkStart w:id="46" w:name="_Toc132726777"/>
      <w:r>
        <w:lastRenderedPageBreak/>
        <w:t>S</w:t>
      </w:r>
      <w:r w:rsidR="006A5591" w:rsidRPr="00E40F82">
        <w:t>chüler- und Lehrlingskonzerte</w:t>
      </w:r>
      <w:bookmarkEnd w:id="46"/>
    </w:p>
    <w:p w14:paraId="4129F203" w14:textId="77777777" w:rsidR="004F2103" w:rsidRPr="00E40F82" w:rsidRDefault="00C8755C" w:rsidP="00C8755C">
      <w:pPr>
        <w:rPr>
          <w:rFonts w:asciiTheme="majorHAnsi" w:hAnsiTheme="majorHAnsi" w:cstheme="majorHAnsi"/>
        </w:rPr>
      </w:pPr>
      <w:r w:rsidRPr="00E40F82">
        <w:rPr>
          <w:rFonts w:asciiTheme="majorHAnsi" w:hAnsiTheme="majorHAnsi" w:cstheme="majorHAnsi"/>
        </w:rPr>
        <w:t>Do, 23. Mai 2024, Großes Festspielhaus</w:t>
      </w:r>
    </w:p>
    <w:p w14:paraId="013631FD" w14:textId="77777777" w:rsidR="00C8755C" w:rsidRPr="00E40F82" w:rsidRDefault="00C8755C" w:rsidP="00C8755C">
      <w:pPr>
        <w:rPr>
          <w:rFonts w:asciiTheme="majorHAnsi" w:hAnsiTheme="majorHAnsi" w:cstheme="majorHAnsi"/>
        </w:rPr>
      </w:pPr>
    </w:p>
    <w:p w14:paraId="172879AD" w14:textId="77777777" w:rsidR="00C8755C" w:rsidRPr="00E40F82" w:rsidRDefault="00C8755C" w:rsidP="00C8755C">
      <w:pPr>
        <w:rPr>
          <w:rFonts w:asciiTheme="majorHAnsi" w:hAnsiTheme="majorHAnsi" w:cstheme="majorHAnsi"/>
        </w:rPr>
      </w:pPr>
      <w:r w:rsidRPr="00E40F82">
        <w:rPr>
          <w:rFonts w:asciiTheme="majorHAnsi" w:hAnsiTheme="majorHAnsi" w:cstheme="majorHAnsi"/>
        </w:rPr>
        <w:t>10.00 – 11.30 Uhr</w:t>
      </w:r>
      <w:r w:rsidRPr="00E40F82">
        <w:rPr>
          <w:rFonts w:asciiTheme="majorHAnsi" w:hAnsiTheme="majorHAnsi" w:cstheme="majorHAnsi"/>
        </w:rPr>
        <w:br/>
        <w:t>Schülerkonzert</w:t>
      </w:r>
    </w:p>
    <w:p w14:paraId="06D08F42" w14:textId="77777777" w:rsidR="00C8755C" w:rsidRPr="00E40F82" w:rsidRDefault="00C8755C" w:rsidP="00C8755C">
      <w:pPr>
        <w:rPr>
          <w:rFonts w:asciiTheme="majorHAnsi" w:hAnsiTheme="majorHAnsi" w:cstheme="majorHAnsi"/>
        </w:rPr>
      </w:pPr>
      <w:r w:rsidRPr="00E40F82">
        <w:rPr>
          <w:rFonts w:asciiTheme="majorHAnsi" w:hAnsiTheme="majorHAnsi" w:cstheme="majorHAnsi"/>
        </w:rPr>
        <w:t>13.30 – 15.00 Uhr</w:t>
      </w:r>
      <w:r w:rsidRPr="00E40F82">
        <w:rPr>
          <w:rFonts w:asciiTheme="majorHAnsi" w:hAnsiTheme="majorHAnsi" w:cstheme="majorHAnsi"/>
        </w:rPr>
        <w:br/>
        <w:t>Lehrlingskonzert</w:t>
      </w:r>
    </w:p>
    <w:p w14:paraId="0A1498CE" w14:textId="77777777" w:rsidR="00C8755C" w:rsidRPr="00E40F82" w:rsidRDefault="00C8755C" w:rsidP="00E40F82">
      <w:pPr>
        <w:jc w:val="both"/>
        <w:rPr>
          <w:rFonts w:asciiTheme="majorHAnsi" w:hAnsiTheme="majorHAnsi" w:cstheme="majorHAnsi"/>
        </w:rPr>
      </w:pPr>
    </w:p>
    <w:p w14:paraId="5336CD0C" w14:textId="77777777" w:rsidR="00C8755C" w:rsidRPr="00E40F82" w:rsidRDefault="00C8755C" w:rsidP="00E40F82">
      <w:pPr>
        <w:jc w:val="both"/>
        <w:rPr>
          <w:rFonts w:asciiTheme="majorHAnsi" w:hAnsiTheme="majorHAnsi" w:cstheme="majorHAnsi"/>
        </w:rPr>
      </w:pPr>
      <w:r w:rsidRPr="00E40F82">
        <w:rPr>
          <w:rFonts w:asciiTheme="majorHAnsi" w:hAnsiTheme="majorHAnsi" w:cstheme="majorHAnsi"/>
        </w:rPr>
        <w:t xml:space="preserve">Unser jüngstes Publikum kommt bei den Schüler- und Lehrlingskonzerten im Großen Festspielhaus oft zum ersten Mal mit „klassischer Musik“ in Berührung. </w:t>
      </w:r>
    </w:p>
    <w:p w14:paraId="78651C03" w14:textId="77777777" w:rsidR="00C8755C" w:rsidRPr="00E40F82" w:rsidRDefault="00C8755C" w:rsidP="00E40F82">
      <w:pPr>
        <w:jc w:val="both"/>
        <w:rPr>
          <w:rFonts w:asciiTheme="majorHAnsi" w:hAnsiTheme="majorHAnsi" w:cstheme="majorHAnsi"/>
        </w:rPr>
      </w:pPr>
      <w:r w:rsidRPr="00E40F82">
        <w:rPr>
          <w:rFonts w:asciiTheme="majorHAnsi" w:hAnsiTheme="majorHAnsi" w:cstheme="majorHAnsi"/>
        </w:rPr>
        <w:t>Damit die Begeisterung für die Musik weiterwachsen kann, sind die Programme speziell für Jugendliche (ab 12 Jahren) konzipiert. Die Salzburger Kulturvereinigung hat mit Elisabeth Fuchs und der Philharmonie Salzburg in den vergangenen Jahren hervorragende musikalische Vermittlungsarbeit geleistet und tausenden Jugendlichen den Reichtum der Musik nähergebracht.</w:t>
      </w:r>
    </w:p>
    <w:p w14:paraId="59F08EBB" w14:textId="77777777" w:rsidR="00C8755C" w:rsidRPr="00E40F82" w:rsidRDefault="00C8755C" w:rsidP="00E40F82">
      <w:pPr>
        <w:jc w:val="both"/>
        <w:rPr>
          <w:rFonts w:asciiTheme="majorHAnsi" w:hAnsiTheme="majorHAnsi" w:cstheme="majorHAnsi"/>
        </w:rPr>
      </w:pPr>
      <w:r w:rsidRPr="00E40F82">
        <w:rPr>
          <w:rFonts w:asciiTheme="majorHAnsi" w:hAnsiTheme="majorHAnsi" w:cstheme="majorHAnsi"/>
        </w:rPr>
        <w:t>In Zusammenarbeit mit der Arbeiterkammer Salzburg, der Wirtschaftskammer Salzburg und der Unterstützung von Würth Österreich.</w:t>
      </w:r>
    </w:p>
    <w:p w14:paraId="7CA08EA5" w14:textId="77777777" w:rsidR="00C8755C" w:rsidRPr="00E40F82" w:rsidRDefault="00C8755C" w:rsidP="00C8755C">
      <w:pPr>
        <w:rPr>
          <w:rFonts w:asciiTheme="majorHAnsi" w:hAnsiTheme="majorHAnsi" w:cstheme="majorHAnsi"/>
        </w:rPr>
      </w:pPr>
    </w:p>
    <w:p w14:paraId="368D53AB" w14:textId="77777777" w:rsidR="00C8755C" w:rsidRPr="00E40F82" w:rsidRDefault="00C8755C" w:rsidP="00E40F82">
      <w:pPr>
        <w:tabs>
          <w:tab w:val="left" w:pos="1245"/>
        </w:tabs>
        <w:spacing w:after="0"/>
        <w:rPr>
          <w:rFonts w:asciiTheme="majorHAnsi" w:hAnsiTheme="majorHAnsi" w:cstheme="majorHAnsi"/>
        </w:rPr>
      </w:pPr>
      <w:r w:rsidRPr="00E40F82">
        <w:rPr>
          <w:rFonts w:asciiTheme="majorHAnsi" w:hAnsiTheme="majorHAnsi" w:cstheme="majorHAnsi"/>
        </w:rPr>
        <w:t>Philharmonie Salzburg</w:t>
      </w:r>
    </w:p>
    <w:p w14:paraId="66CF872F" w14:textId="77777777" w:rsidR="00C8755C" w:rsidRPr="00E40F82" w:rsidRDefault="00C8755C" w:rsidP="00E40F82">
      <w:pPr>
        <w:spacing w:after="0"/>
        <w:rPr>
          <w:rFonts w:asciiTheme="majorHAnsi" w:hAnsiTheme="majorHAnsi" w:cstheme="majorHAnsi"/>
        </w:rPr>
      </w:pPr>
      <w:r w:rsidRPr="00E40F82">
        <w:rPr>
          <w:rFonts w:asciiTheme="majorHAnsi" w:hAnsiTheme="majorHAnsi" w:cstheme="majorHAnsi"/>
        </w:rPr>
        <w:t xml:space="preserve">Elisabeth Fuchs </w:t>
      </w:r>
      <w:r w:rsidRPr="00E40F82">
        <w:rPr>
          <w:rFonts w:asciiTheme="majorHAnsi" w:hAnsiTheme="majorHAnsi" w:cstheme="majorHAnsi"/>
          <w:i/>
        </w:rPr>
        <w:t>Dirigentin</w:t>
      </w:r>
    </w:p>
    <w:p w14:paraId="4281FB87" w14:textId="77777777" w:rsidR="00C8755C" w:rsidRPr="00E40F82" w:rsidRDefault="00C8755C" w:rsidP="00C8755C">
      <w:pPr>
        <w:rPr>
          <w:rFonts w:asciiTheme="majorHAnsi" w:hAnsiTheme="majorHAnsi" w:cstheme="majorHAnsi"/>
          <w:i/>
        </w:rPr>
      </w:pPr>
      <w:r w:rsidRPr="00E40F82">
        <w:rPr>
          <w:rFonts w:asciiTheme="majorHAnsi" w:hAnsiTheme="majorHAnsi" w:cstheme="majorHAnsi"/>
        </w:rPr>
        <w:t xml:space="preserve">Elias Keller </w:t>
      </w:r>
      <w:r w:rsidRPr="00E40F82">
        <w:rPr>
          <w:rFonts w:asciiTheme="majorHAnsi" w:hAnsiTheme="majorHAnsi" w:cstheme="majorHAnsi"/>
          <w:i/>
        </w:rPr>
        <w:t>Klavier</w:t>
      </w:r>
    </w:p>
    <w:p w14:paraId="0F9B41A3" w14:textId="77777777" w:rsidR="00C8755C" w:rsidRPr="00E40F82" w:rsidRDefault="00C8755C" w:rsidP="00C8755C">
      <w:pPr>
        <w:rPr>
          <w:rFonts w:asciiTheme="majorHAnsi" w:hAnsiTheme="majorHAnsi" w:cstheme="majorHAnsi"/>
        </w:rPr>
      </w:pPr>
    </w:p>
    <w:p w14:paraId="5231CAA7" w14:textId="77777777" w:rsidR="00C8755C" w:rsidRPr="00E40F82" w:rsidRDefault="00C8755C" w:rsidP="00C8755C">
      <w:pPr>
        <w:rPr>
          <w:rFonts w:asciiTheme="majorHAnsi" w:hAnsiTheme="majorHAnsi" w:cstheme="majorHAnsi"/>
        </w:rPr>
      </w:pPr>
      <w:r w:rsidRPr="00E40F82">
        <w:rPr>
          <w:rFonts w:asciiTheme="majorHAnsi" w:hAnsiTheme="majorHAnsi" w:cstheme="majorHAnsi"/>
        </w:rPr>
        <w:t>Einzelkarten: € 13 (buchbar für Schulklassen)</w:t>
      </w:r>
    </w:p>
    <w:p w14:paraId="5B384A99" w14:textId="77777777" w:rsidR="00C8755C" w:rsidRPr="00E40F82" w:rsidRDefault="00C8755C" w:rsidP="00C8755C">
      <w:pPr>
        <w:rPr>
          <w:rFonts w:asciiTheme="majorHAnsi" w:hAnsiTheme="majorHAnsi" w:cstheme="majorHAnsi"/>
        </w:rPr>
      </w:pPr>
    </w:p>
    <w:p w14:paraId="1992B8EF" w14:textId="77777777" w:rsidR="00C8755C" w:rsidRPr="00E40F82" w:rsidRDefault="002C5B75" w:rsidP="00C8755C">
      <w:pPr>
        <w:rPr>
          <w:rFonts w:asciiTheme="majorHAnsi" w:hAnsiTheme="majorHAnsi" w:cstheme="majorHAnsi"/>
        </w:rPr>
      </w:pPr>
      <w:r w:rsidRPr="00E40F82">
        <w:rPr>
          <w:rFonts w:asciiTheme="majorHAnsi" w:hAnsiTheme="majorHAnsi" w:cstheme="majorHAnsi"/>
        </w:rPr>
        <w:t>ANMELDUNG UND INFORMATION</w:t>
      </w:r>
      <w:r w:rsidRPr="00E40F82">
        <w:rPr>
          <w:rFonts w:asciiTheme="majorHAnsi" w:hAnsiTheme="majorHAnsi" w:cstheme="majorHAnsi"/>
        </w:rPr>
        <w:br/>
      </w:r>
      <w:r w:rsidR="00C8755C" w:rsidRPr="00E40F82">
        <w:rPr>
          <w:rFonts w:asciiTheme="majorHAnsi" w:hAnsiTheme="majorHAnsi" w:cstheme="majorHAnsi"/>
        </w:rPr>
        <w:t>für Lehrpersonen unter: education@kulturvereinigung.com</w:t>
      </w:r>
    </w:p>
    <w:p w14:paraId="2CCD6B23" w14:textId="77777777" w:rsidR="00C8755C" w:rsidRPr="00E40F82" w:rsidRDefault="002C5B75" w:rsidP="00C8755C">
      <w:pPr>
        <w:rPr>
          <w:rFonts w:asciiTheme="majorHAnsi" w:hAnsiTheme="majorHAnsi" w:cstheme="majorHAnsi"/>
        </w:rPr>
      </w:pPr>
      <w:r w:rsidRPr="00E40F82">
        <w:rPr>
          <w:rFonts w:asciiTheme="majorHAnsi" w:hAnsiTheme="majorHAnsi" w:cstheme="majorHAnsi"/>
        </w:rPr>
        <w:t>ANMELDUNG ZUM MITSPIELEN</w:t>
      </w:r>
      <w:r w:rsidRPr="00E40F82">
        <w:rPr>
          <w:rFonts w:asciiTheme="majorHAnsi" w:hAnsiTheme="majorHAnsi" w:cstheme="majorHAnsi"/>
        </w:rPr>
        <w:br/>
      </w:r>
      <w:r w:rsidR="00C8755C" w:rsidRPr="00E40F82">
        <w:rPr>
          <w:rFonts w:asciiTheme="majorHAnsi" w:hAnsiTheme="majorHAnsi" w:cstheme="majorHAnsi"/>
        </w:rPr>
        <w:t>für Schüler/Lehrlinge, die ein Instrument spielen über das jeweilige Lehrpersonal.</w:t>
      </w:r>
    </w:p>
    <w:p w14:paraId="5F93EE09" w14:textId="77777777" w:rsidR="004F2103" w:rsidRPr="00E40F82" w:rsidRDefault="004F2103">
      <w:pPr>
        <w:rPr>
          <w:rFonts w:asciiTheme="majorHAnsi" w:hAnsiTheme="majorHAnsi" w:cstheme="majorHAnsi"/>
        </w:rPr>
      </w:pPr>
      <w:r w:rsidRPr="00E40F82">
        <w:rPr>
          <w:rFonts w:asciiTheme="majorHAnsi" w:hAnsiTheme="majorHAnsi" w:cstheme="majorHAnsi"/>
        </w:rPr>
        <w:br w:type="page"/>
      </w:r>
    </w:p>
    <w:p w14:paraId="491FC4AF" w14:textId="77777777" w:rsidR="00875A07" w:rsidRPr="00E40F82" w:rsidRDefault="00035F83" w:rsidP="00875A07">
      <w:pPr>
        <w:pStyle w:val="SKVTitel"/>
        <w:rPr>
          <w:rFonts w:asciiTheme="majorHAnsi" w:hAnsiTheme="majorHAnsi" w:cstheme="majorHAnsi"/>
          <w:color w:val="00B050"/>
        </w:rPr>
      </w:pPr>
      <w:bookmarkStart w:id="47" w:name="_Toc98757514"/>
      <w:bookmarkStart w:id="48" w:name="_Toc132726778"/>
      <w:r w:rsidRPr="00E40F82">
        <w:rPr>
          <w:rFonts w:asciiTheme="majorHAnsi" w:hAnsiTheme="majorHAnsi" w:cstheme="majorHAnsi"/>
          <w:color w:val="00B050"/>
        </w:rPr>
        <w:lastRenderedPageBreak/>
        <w:t>Salzburger Strass</w:t>
      </w:r>
      <w:r w:rsidR="00875A07" w:rsidRPr="00E40F82">
        <w:rPr>
          <w:rFonts w:asciiTheme="majorHAnsi" w:hAnsiTheme="majorHAnsi" w:cstheme="majorHAnsi"/>
          <w:color w:val="00B050"/>
        </w:rPr>
        <w:t>entheater</w:t>
      </w:r>
      <w:bookmarkEnd w:id="47"/>
      <w:bookmarkEnd w:id="48"/>
    </w:p>
    <w:p w14:paraId="62C93940" w14:textId="77777777" w:rsidR="003E706B" w:rsidRPr="00E40F82" w:rsidRDefault="003E706B" w:rsidP="003E706B">
      <w:pPr>
        <w:spacing w:after="0" w:line="288" w:lineRule="auto"/>
        <w:rPr>
          <w:rFonts w:asciiTheme="majorHAnsi" w:hAnsiTheme="majorHAnsi" w:cstheme="majorHAnsi"/>
        </w:rPr>
      </w:pPr>
    </w:p>
    <w:p w14:paraId="5CA6379F" w14:textId="77777777" w:rsidR="00315868" w:rsidRPr="00E40F82" w:rsidRDefault="00B07864" w:rsidP="003E706B">
      <w:pPr>
        <w:spacing w:after="0" w:line="288" w:lineRule="auto"/>
        <w:rPr>
          <w:rFonts w:asciiTheme="majorHAnsi" w:hAnsiTheme="majorHAnsi" w:cstheme="majorHAnsi"/>
        </w:rPr>
      </w:pPr>
      <w:r w:rsidRPr="00E40F82">
        <w:rPr>
          <w:rFonts w:asciiTheme="majorHAnsi" w:hAnsiTheme="majorHAnsi" w:cstheme="majorHAnsi"/>
          <w:noProof/>
          <w:lang w:eastAsia="de-DE"/>
        </w:rPr>
        <w:drawing>
          <wp:inline distT="0" distB="0" distL="0" distR="0" wp14:anchorId="49D00355" wp14:editId="4C1CBA88">
            <wp:extent cx="5760720" cy="370205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702050"/>
                    </a:xfrm>
                    <a:prstGeom prst="rect">
                      <a:avLst/>
                    </a:prstGeom>
                  </pic:spPr>
                </pic:pic>
              </a:graphicData>
            </a:graphic>
          </wp:inline>
        </w:drawing>
      </w:r>
    </w:p>
    <w:p w14:paraId="6FB0B3C3" w14:textId="77777777" w:rsidR="00B07864" w:rsidRPr="00E40F82" w:rsidRDefault="00B07864" w:rsidP="00875A07">
      <w:pPr>
        <w:spacing w:after="0" w:line="288" w:lineRule="auto"/>
        <w:rPr>
          <w:rFonts w:asciiTheme="majorHAnsi" w:hAnsiTheme="majorHAnsi" w:cstheme="majorHAnsi"/>
        </w:rPr>
      </w:pPr>
    </w:p>
    <w:p w14:paraId="68ED3A58" w14:textId="77777777" w:rsidR="00875A07" w:rsidRPr="00E40F82" w:rsidRDefault="00875A07" w:rsidP="00875A07">
      <w:pPr>
        <w:spacing w:after="0" w:line="288" w:lineRule="auto"/>
        <w:rPr>
          <w:rFonts w:asciiTheme="majorHAnsi" w:hAnsiTheme="majorHAnsi" w:cstheme="majorHAnsi"/>
        </w:rPr>
      </w:pPr>
      <w:r w:rsidRPr="00E40F82">
        <w:rPr>
          <w:rFonts w:asciiTheme="majorHAnsi" w:hAnsiTheme="majorHAnsi" w:cstheme="majorHAnsi"/>
        </w:rPr>
        <w:t>Komödie von Stefan Vögel</w:t>
      </w:r>
    </w:p>
    <w:p w14:paraId="6FE44192" w14:textId="77777777" w:rsidR="00875A07" w:rsidRPr="00E40F82" w:rsidRDefault="00875A07" w:rsidP="00875A07">
      <w:pPr>
        <w:spacing w:after="0" w:line="288" w:lineRule="auto"/>
        <w:rPr>
          <w:rFonts w:asciiTheme="majorHAnsi" w:hAnsiTheme="majorHAnsi" w:cstheme="majorHAnsi"/>
        </w:rPr>
      </w:pPr>
      <w:r w:rsidRPr="00E40F82">
        <w:rPr>
          <w:rFonts w:asciiTheme="majorHAnsi" w:hAnsiTheme="majorHAnsi" w:cstheme="majorHAnsi"/>
        </w:rPr>
        <w:t>in einer Bearbeitung für das Salzburger Straßentheater von Georg Clementi</w:t>
      </w:r>
    </w:p>
    <w:p w14:paraId="22B464B1" w14:textId="77777777" w:rsidR="00875A07" w:rsidRPr="00E40F82" w:rsidRDefault="00875A07" w:rsidP="00875A07">
      <w:pPr>
        <w:spacing w:after="0" w:line="288" w:lineRule="auto"/>
        <w:rPr>
          <w:rFonts w:asciiTheme="majorHAnsi" w:hAnsiTheme="majorHAnsi" w:cstheme="majorHAnsi"/>
        </w:rPr>
      </w:pPr>
    </w:p>
    <w:p w14:paraId="7D87AE71" w14:textId="77777777" w:rsidR="00B07864" w:rsidRPr="00E40F82" w:rsidRDefault="00B07864" w:rsidP="00B07864">
      <w:pPr>
        <w:spacing w:after="0" w:line="288" w:lineRule="auto"/>
        <w:rPr>
          <w:rFonts w:asciiTheme="majorHAnsi" w:hAnsiTheme="majorHAnsi" w:cstheme="majorHAnsi"/>
        </w:rPr>
      </w:pPr>
      <w:r w:rsidRPr="00E40F82">
        <w:rPr>
          <w:rFonts w:asciiTheme="majorHAnsi" w:hAnsiTheme="majorHAnsi" w:cstheme="majorHAnsi"/>
        </w:rPr>
        <w:t>13. Juli – 6. August 2022</w:t>
      </w:r>
    </w:p>
    <w:p w14:paraId="593C2494" w14:textId="77777777" w:rsidR="00B07864" w:rsidRPr="00E40F82" w:rsidRDefault="00B07864" w:rsidP="00875A07">
      <w:pPr>
        <w:spacing w:after="0" w:line="288" w:lineRule="auto"/>
        <w:rPr>
          <w:rFonts w:asciiTheme="majorHAnsi" w:hAnsiTheme="majorHAnsi" w:cstheme="majorHAnsi"/>
        </w:rPr>
      </w:pPr>
    </w:p>
    <w:p w14:paraId="73542199" w14:textId="77777777" w:rsidR="00875A07" w:rsidRPr="00E40F82" w:rsidRDefault="00875A07" w:rsidP="00875A07">
      <w:pPr>
        <w:spacing w:after="0" w:line="288" w:lineRule="auto"/>
        <w:rPr>
          <w:rFonts w:asciiTheme="majorHAnsi" w:hAnsiTheme="majorHAnsi" w:cstheme="majorHAnsi"/>
        </w:rPr>
      </w:pPr>
      <w:r w:rsidRPr="00E40F82">
        <w:rPr>
          <w:rFonts w:asciiTheme="majorHAnsi" w:hAnsiTheme="majorHAnsi" w:cstheme="majorHAnsi"/>
        </w:rPr>
        <w:t>44 Vorstellungen auf Plätzen in Stadt und Land Salzburg</w:t>
      </w:r>
    </w:p>
    <w:p w14:paraId="7D99D0A2" w14:textId="77777777" w:rsidR="00875A07" w:rsidRPr="00E40F82" w:rsidRDefault="00875A07" w:rsidP="00875A07">
      <w:pPr>
        <w:spacing w:after="0" w:line="288" w:lineRule="auto"/>
        <w:rPr>
          <w:rFonts w:asciiTheme="majorHAnsi" w:hAnsiTheme="majorHAnsi" w:cstheme="majorHAnsi"/>
        </w:rPr>
      </w:pPr>
      <w:r w:rsidRPr="00E40F82">
        <w:rPr>
          <w:rFonts w:asciiTheme="majorHAnsi" w:hAnsiTheme="majorHAnsi" w:cstheme="majorHAnsi"/>
        </w:rPr>
        <w:t>Vorpremiere (Generalprobe): Mittwoch, 12. Juli 2023 | 18:00 Uhr | Lehrbauhof</w:t>
      </w:r>
    </w:p>
    <w:p w14:paraId="10E5BFFB" w14:textId="77777777" w:rsidR="00875A07" w:rsidRPr="00E40F82" w:rsidRDefault="00875A07" w:rsidP="00875A07">
      <w:pPr>
        <w:spacing w:after="0" w:line="288" w:lineRule="auto"/>
        <w:rPr>
          <w:rFonts w:asciiTheme="majorHAnsi" w:hAnsiTheme="majorHAnsi" w:cstheme="majorHAnsi"/>
        </w:rPr>
      </w:pPr>
      <w:r w:rsidRPr="00E40F82">
        <w:rPr>
          <w:rFonts w:asciiTheme="majorHAnsi" w:hAnsiTheme="majorHAnsi" w:cstheme="majorHAnsi"/>
        </w:rPr>
        <w:t>PREMIERE: Donnerstag, 13. Juli 2023 | 17:00 Uhr | Stiegl Festwiese</w:t>
      </w:r>
    </w:p>
    <w:p w14:paraId="5902ADAA" w14:textId="77777777" w:rsidR="00A204F8" w:rsidRPr="00E40F82" w:rsidRDefault="00A204F8" w:rsidP="00875A07">
      <w:pPr>
        <w:spacing w:after="0" w:line="288" w:lineRule="auto"/>
        <w:rPr>
          <w:rFonts w:asciiTheme="majorHAnsi" w:hAnsiTheme="majorHAnsi" w:cstheme="majorHAnsi"/>
        </w:rPr>
      </w:pPr>
    </w:p>
    <w:p w14:paraId="56CD3669" w14:textId="77777777" w:rsidR="00875A07" w:rsidRPr="00E40F82" w:rsidRDefault="00875A07" w:rsidP="00875A07">
      <w:pPr>
        <w:spacing w:after="0" w:line="288" w:lineRule="auto"/>
        <w:rPr>
          <w:rFonts w:asciiTheme="majorHAnsi" w:hAnsiTheme="majorHAnsi" w:cstheme="majorHAnsi"/>
        </w:rPr>
      </w:pPr>
    </w:p>
    <w:p w14:paraId="19AD4A51" w14:textId="77777777" w:rsidR="00A204F8" w:rsidRPr="00E40F82" w:rsidRDefault="00A204F8" w:rsidP="00875A07">
      <w:pPr>
        <w:spacing w:after="0" w:line="288" w:lineRule="auto"/>
        <w:rPr>
          <w:rFonts w:asciiTheme="majorHAnsi" w:hAnsiTheme="majorHAnsi" w:cstheme="majorHAnsi"/>
          <w:b/>
        </w:rPr>
      </w:pPr>
    </w:p>
    <w:p w14:paraId="2808B5AE" w14:textId="77777777" w:rsidR="00875A07" w:rsidRPr="00E40F82" w:rsidRDefault="00875A07" w:rsidP="00875A07">
      <w:pPr>
        <w:spacing w:after="0" w:line="288" w:lineRule="auto"/>
        <w:rPr>
          <w:rFonts w:asciiTheme="majorHAnsi" w:hAnsiTheme="majorHAnsi" w:cstheme="majorHAnsi"/>
          <w:b/>
        </w:rPr>
      </w:pPr>
      <w:r w:rsidRPr="00E40F82">
        <w:rPr>
          <w:rFonts w:asciiTheme="majorHAnsi" w:hAnsiTheme="majorHAnsi" w:cstheme="majorHAnsi"/>
          <w:b/>
        </w:rPr>
        <w:t>Mitwirkende</w:t>
      </w:r>
    </w:p>
    <w:p w14:paraId="712EAD26" w14:textId="77777777" w:rsidR="00875A07" w:rsidRPr="00E40F82" w:rsidRDefault="00875A07" w:rsidP="00875A07">
      <w:pPr>
        <w:spacing w:after="0" w:line="288" w:lineRule="auto"/>
        <w:rPr>
          <w:rFonts w:asciiTheme="majorHAnsi" w:hAnsiTheme="majorHAnsi" w:cstheme="majorHAnsi"/>
        </w:rPr>
      </w:pPr>
      <w:r w:rsidRPr="00E40F82">
        <w:rPr>
          <w:rFonts w:asciiTheme="majorHAnsi" w:hAnsiTheme="majorHAnsi" w:cstheme="majorHAnsi"/>
        </w:rPr>
        <w:t xml:space="preserve">Anja Clementi als </w:t>
      </w:r>
      <w:r w:rsidRPr="00E40F82">
        <w:rPr>
          <w:rFonts w:asciiTheme="majorHAnsi" w:hAnsiTheme="majorHAnsi" w:cstheme="majorHAnsi"/>
          <w:i/>
        </w:rPr>
        <w:t>Kathrin</w:t>
      </w:r>
    </w:p>
    <w:p w14:paraId="26B57BF3" w14:textId="77777777" w:rsidR="00875A07" w:rsidRPr="00E40F82" w:rsidRDefault="00875A07" w:rsidP="00875A07">
      <w:pPr>
        <w:spacing w:after="0" w:line="288" w:lineRule="auto"/>
        <w:rPr>
          <w:rFonts w:asciiTheme="majorHAnsi" w:hAnsiTheme="majorHAnsi" w:cstheme="majorHAnsi"/>
        </w:rPr>
      </w:pPr>
      <w:r w:rsidRPr="00E40F82">
        <w:rPr>
          <w:rFonts w:asciiTheme="majorHAnsi" w:hAnsiTheme="majorHAnsi" w:cstheme="majorHAnsi"/>
        </w:rPr>
        <w:t xml:space="preserve">Georg Clementi als ihr Mann </w:t>
      </w:r>
      <w:r w:rsidRPr="00E40F82">
        <w:rPr>
          <w:rFonts w:asciiTheme="majorHAnsi" w:hAnsiTheme="majorHAnsi" w:cstheme="majorHAnsi"/>
          <w:i/>
        </w:rPr>
        <w:t>Arnold</w:t>
      </w:r>
    </w:p>
    <w:p w14:paraId="1B60D78C" w14:textId="77777777" w:rsidR="00875A07" w:rsidRPr="00E40F82" w:rsidRDefault="00875A07" w:rsidP="00875A07">
      <w:pPr>
        <w:spacing w:after="0" w:line="288" w:lineRule="auto"/>
        <w:rPr>
          <w:rFonts w:asciiTheme="majorHAnsi" w:hAnsiTheme="majorHAnsi" w:cstheme="majorHAnsi"/>
        </w:rPr>
      </w:pPr>
      <w:r w:rsidRPr="00E40F82">
        <w:rPr>
          <w:rFonts w:asciiTheme="majorHAnsi" w:hAnsiTheme="majorHAnsi" w:cstheme="majorHAnsi"/>
        </w:rPr>
        <w:t xml:space="preserve">Karoline Troger als </w:t>
      </w:r>
      <w:r w:rsidRPr="00E40F82">
        <w:rPr>
          <w:rFonts w:asciiTheme="majorHAnsi" w:hAnsiTheme="majorHAnsi" w:cstheme="majorHAnsi"/>
          <w:i/>
        </w:rPr>
        <w:t>Diana</w:t>
      </w:r>
      <w:r w:rsidRPr="00E40F82">
        <w:rPr>
          <w:rFonts w:asciiTheme="majorHAnsi" w:hAnsiTheme="majorHAnsi" w:cstheme="majorHAnsi"/>
        </w:rPr>
        <w:t xml:space="preserve"> </w:t>
      </w:r>
    </w:p>
    <w:p w14:paraId="6D39C729" w14:textId="77777777" w:rsidR="00875A07" w:rsidRPr="00E40F82" w:rsidRDefault="00875A07" w:rsidP="00875A07">
      <w:pPr>
        <w:spacing w:after="0" w:line="288" w:lineRule="auto"/>
        <w:rPr>
          <w:rFonts w:asciiTheme="majorHAnsi" w:hAnsiTheme="majorHAnsi" w:cstheme="majorHAnsi"/>
        </w:rPr>
      </w:pPr>
      <w:r w:rsidRPr="00E40F82">
        <w:rPr>
          <w:rFonts w:asciiTheme="majorHAnsi" w:hAnsiTheme="majorHAnsi" w:cstheme="majorHAnsi"/>
        </w:rPr>
        <w:t xml:space="preserve">und Alex Linse als Dianas Mann </w:t>
      </w:r>
      <w:r w:rsidRPr="00E40F82">
        <w:rPr>
          <w:rFonts w:asciiTheme="majorHAnsi" w:hAnsiTheme="majorHAnsi" w:cstheme="majorHAnsi"/>
          <w:i/>
        </w:rPr>
        <w:t>Götz</w:t>
      </w:r>
    </w:p>
    <w:p w14:paraId="5C9A5DAA" w14:textId="77777777" w:rsidR="006B3E6C" w:rsidRPr="00E40F82" w:rsidRDefault="006B3E6C" w:rsidP="00875A07">
      <w:pPr>
        <w:spacing w:after="0" w:line="288" w:lineRule="auto"/>
        <w:rPr>
          <w:rFonts w:asciiTheme="majorHAnsi" w:hAnsiTheme="majorHAnsi" w:cstheme="majorHAnsi"/>
        </w:rPr>
      </w:pPr>
    </w:p>
    <w:p w14:paraId="290820A5" w14:textId="77777777" w:rsidR="00875A07" w:rsidRPr="00E40F82" w:rsidRDefault="00875A07" w:rsidP="00875A07">
      <w:pPr>
        <w:spacing w:after="0" w:line="288" w:lineRule="auto"/>
        <w:rPr>
          <w:rFonts w:asciiTheme="majorHAnsi" w:hAnsiTheme="majorHAnsi" w:cstheme="majorHAnsi"/>
        </w:rPr>
      </w:pPr>
      <w:r w:rsidRPr="00E40F82">
        <w:rPr>
          <w:rFonts w:asciiTheme="majorHAnsi" w:hAnsiTheme="majorHAnsi" w:cstheme="majorHAnsi"/>
        </w:rPr>
        <w:t>Inszenierung: Georg Clementi</w:t>
      </w:r>
    </w:p>
    <w:p w14:paraId="37D92445" w14:textId="77777777" w:rsidR="00875A07" w:rsidRPr="00E40F82" w:rsidRDefault="00875A07" w:rsidP="00875A07">
      <w:pPr>
        <w:spacing w:after="0" w:line="288" w:lineRule="auto"/>
        <w:rPr>
          <w:rFonts w:asciiTheme="majorHAnsi" w:hAnsiTheme="majorHAnsi" w:cstheme="majorHAnsi"/>
        </w:rPr>
      </w:pPr>
      <w:r w:rsidRPr="00E40F82">
        <w:rPr>
          <w:rFonts w:asciiTheme="majorHAnsi" w:hAnsiTheme="majorHAnsi" w:cstheme="majorHAnsi"/>
        </w:rPr>
        <w:t>Musikalische Leitung: Ossy Pardeller</w:t>
      </w:r>
    </w:p>
    <w:p w14:paraId="20514C1A" w14:textId="77777777" w:rsidR="00875A07" w:rsidRPr="00E40F82" w:rsidRDefault="00875A07" w:rsidP="00875A07">
      <w:pPr>
        <w:spacing w:after="0" w:line="288" w:lineRule="auto"/>
        <w:rPr>
          <w:rFonts w:asciiTheme="majorHAnsi" w:hAnsiTheme="majorHAnsi" w:cstheme="majorHAnsi"/>
        </w:rPr>
      </w:pPr>
      <w:r w:rsidRPr="00E40F82">
        <w:rPr>
          <w:rFonts w:asciiTheme="majorHAnsi" w:hAnsiTheme="majorHAnsi" w:cstheme="majorHAnsi"/>
        </w:rPr>
        <w:t>Ausstattung: Alex Linse, Harald Schöllbauer</w:t>
      </w:r>
    </w:p>
    <w:p w14:paraId="69E13D89" w14:textId="77777777" w:rsidR="00875A07" w:rsidRPr="00E40F82" w:rsidRDefault="00875A07" w:rsidP="00875A07">
      <w:pPr>
        <w:spacing w:after="0" w:line="288" w:lineRule="auto"/>
        <w:rPr>
          <w:rFonts w:asciiTheme="majorHAnsi" w:hAnsiTheme="majorHAnsi" w:cstheme="majorHAnsi"/>
        </w:rPr>
      </w:pPr>
      <w:r w:rsidRPr="00E40F82">
        <w:rPr>
          <w:rFonts w:asciiTheme="majorHAnsi" w:hAnsiTheme="majorHAnsi" w:cstheme="majorHAnsi"/>
        </w:rPr>
        <w:t>Regieassistenz und Requisite: Marie Handlechner</w:t>
      </w:r>
    </w:p>
    <w:p w14:paraId="0102A48A" w14:textId="77777777" w:rsidR="003E706B" w:rsidRPr="00E40F82" w:rsidRDefault="003E706B">
      <w:pPr>
        <w:rPr>
          <w:rFonts w:asciiTheme="majorHAnsi" w:hAnsiTheme="majorHAnsi" w:cstheme="majorHAnsi"/>
          <w:u w:val="single"/>
        </w:rPr>
      </w:pPr>
      <w:r w:rsidRPr="00E40F82">
        <w:rPr>
          <w:rFonts w:asciiTheme="majorHAnsi" w:hAnsiTheme="majorHAnsi" w:cstheme="majorHAnsi"/>
          <w:u w:val="single"/>
        </w:rPr>
        <w:br w:type="page"/>
      </w:r>
    </w:p>
    <w:p w14:paraId="5D6EE798" w14:textId="77777777" w:rsidR="00875A07" w:rsidRPr="00E40F82" w:rsidRDefault="00875A07" w:rsidP="00035F83">
      <w:pPr>
        <w:spacing w:after="0" w:line="288" w:lineRule="auto"/>
        <w:rPr>
          <w:rFonts w:asciiTheme="majorHAnsi" w:hAnsiTheme="majorHAnsi" w:cstheme="majorHAnsi"/>
          <w:u w:val="single"/>
        </w:rPr>
      </w:pPr>
      <w:r w:rsidRPr="00E40F82">
        <w:rPr>
          <w:rFonts w:asciiTheme="majorHAnsi" w:hAnsiTheme="majorHAnsi" w:cstheme="majorHAnsi"/>
          <w:u w:val="single"/>
        </w:rPr>
        <w:lastRenderedPageBreak/>
        <w:t>Ein Stück, das an die Nieren geht</w:t>
      </w:r>
    </w:p>
    <w:p w14:paraId="02B7AB88" w14:textId="77777777" w:rsidR="00875A07" w:rsidRPr="00E40F82" w:rsidRDefault="00875A07" w:rsidP="00875A07">
      <w:pPr>
        <w:rPr>
          <w:rFonts w:asciiTheme="majorHAnsi" w:hAnsiTheme="majorHAnsi" w:cstheme="majorHAnsi"/>
        </w:rPr>
      </w:pPr>
      <w:r w:rsidRPr="00E40F82">
        <w:rPr>
          <w:rFonts w:asciiTheme="majorHAnsi" w:hAnsiTheme="majorHAnsi" w:cstheme="majorHAnsi"/>
        </w:rPr>
        <w:t>Kathrin braucht eine neue Niere. Ihr Ehemann Arnold hat dieselbe Blutgruppe – zögert aber, seiner Frau seine Niere anzubieten. Kathrin ist sofort überzeugt: Arnold liebt sie nicht aufrichtig und so verzichtet sie auf seine Niere. Von da an geht es für Arnold nur noch bergab.</w:t>
      </w:r>
    </w:p>
    <w:p w14:paraId="5B3C4244" w14:textId="77777777" w:rsidR="00875A07" w:rsidRPr="00E40F82" w:rsidRDefault="00875A07" w:rsidP="00875A07">
      <w:pPr>
        <w:rPr>
          <w:rFonts w:asciiTheme="majorHAnsi" w:hAnsiTheme="majorHAnsi" w:cstheme="majorHAnsi"/>
        </w:rPr>
      </w:pPr>
      <w:r w:rsidRPr="00E40F82">
        <w:rPr>
          <w:rFonts w:asciiTheme="majorHAnsi" w:hAnsiTheme="majorHAnsi" w:cstheme="majorHAnsi"/>
        </w:rPr>
        <w:t>Das alles an einem Abend, an dem eigentlich mit Freunden gefeiert hätte werden sollen: Arnolds Diamond-Tower in Paris wurde bewilligt, ein großer Erfolg für den Architekten! Ein doch etwas phallisches Symbol, findet Diana, eine Apothekerin mit Geheimnissen und Freundin des Ehepaares. Genauso wie Götz, Dianas Ehemann. Er erklärt sich sofort bereit als Spender einzuspringen. Es bricht ein regelrechter Kampf um die Niere aus. Sowohl Diana, Götz` Ehefrau, als auch Arnold fühlen sich übergangen. Sind die Ehen der beiden Paare wirklich so in Ordnung wie sie bislang schienen?</w:t>
      </w:r>
    </w:p>
    <w:p w14:paraId="31C71DF2" w14:textId="77777777" w:rsidR="00875A07" w:rsidRPr="00E40F82" w:rsidRDefault="00875A07" w:rsidP="00875A07">
      <w:pPr>
        <w:rPr>
          <w:rFonts w:asciiTheme="majorHAnsi" w:hAnsiTheme="majorHAnsi" w:cstheme="majorHAnsi"/>
        </w:rPr>
      </w:pPr>
    </w:p>
    <w:p w14:paraId="3ED4A554" w14:textId="77777777" w:rsidR="00875A07" w:rsidRPr="00E40F82" w:rsidRDefault="00875A07" w:rsidP="00875A07">
      <w:pPr>
        <w:rPr>
          <w:rFonts w:asciiTheme="majorHAnsi" w:hAnsiTheme="majorHAnsi" w:cstheme="majorHAnsi"/>
          <w:u w:val="single"/>
        </w:rPr>
      </w:pPr>
      <w:r w:rsidRPr="00E40F82">
        <w:rPr>
          <w:rFonts w:asciiTheme="majorHAnsi" w:hAnsiTheme="majorHAnsi" w:cstheme="majorHAnsi"/>
          <w:u w:val="single"/>
        </w:rPr>
        <w:t>Eine Prüfung auf Herz und Nieren</w:t>
      </w:r>
    </w:p>
    <w:p w14:paraId="7ED76E3D" w14:textId="77777777" w:rsidR="00875A07" w:rsidRPr="00E40F82" w:rsidRDefault="00875A07" w:rsidP="00875A07">
      <w:pPr>
        <w:rPr>
          <w:rFonts w:asciiTheme="majorHAnsi" w:hAnsiTheme="majorHAnsi" w:cstheme="majorHAnsi"/>
        </w:rPr>
      </w:pPr>
      <w:r w:rsidRPr="00E40F82">
        <w:rPr>
          <w:rFonts w:asciiTheme="majorHAnsi" w:hAnsiTheme="majorHAnsi" w:cstheme="majorHAnsi"/>
        </w:rPr>
        <w:t>Die virtuose Komödie „Die Niere“ ist ein polarisierendes Stück der Emotionen, das das Publikum gleichermaßen zum Lachen wie zum Nachdenken bringt. Woran misst sich eine Liebesbeziehung? Was passiert, wenn der oder die PartnerIn einer existentiellen Situation nicht gewachsen ist? Kann ein einziger Moment die Brüchigkeit einer Ehe ans Tageslicht bringen? Was kann man verlangen, wenn es um ein wirkliches Opfer geht? Und ist eine Enttäuschung am entscheidenden Prüfstand eines gemeinsamen Lebens rückgängig zu machen? Diese Geschichte rund um eine Niere wird zu hitzigen Diskussionen führen, denn der Autor zwingt zur schonungslosen Selbstbefragung: Würde ich selbst meine Niere spenden? Dass der Spaß dabei nicht zu kurz kommt, weiß Stefan Vögel pointenreich umzusetzen.</w:t>
      </w:r>
    </w:p>
    <w:p w14:paraId="29AD1B7D" w14:textId="77777777" w:rsidR="00875A07" w:rsidRPr="00E40F82" w:rsidRDefault="00875A07" w:rsidP="00875A07">
      <w:pPr>
        <w:rPr>
          <w:rFonts w:asciiTheme="majorHAnsi" w:hAnsiTheme="majorHAnsi" w:cstheme="majorHAnsi"/>
        </w:rPr>
      </w:pPr>
    </w:p>
    <w:p w14:paraId="710451AA" w14:textId="77777777" w:rsidR="00875A07" w:rsidRPr="00E40F82" w:rsidRDefault="00875A07" w:rsidP="00875A07">
      <w:pPr>
        <w:rPr>
          <w:rFonts w:asciiTheme="majorHAnsi" w:hAnsiTheme="majorHAnsi" w:cstheme="majorHAnsi"/>
          <w:u w:val="single"/>
        </w:rPr>
      </w:pPr>
      <w:r w:rsidRPr="00E40F82">
        <w:rPr>
          <w:rFonts w:asciiTheme="majorHAnsi" w:hAnsiTheme="majorHAnsi" w:cstheme="majorHAnsi"/>
          <w:u w:val="single"/>
        </w:rPr>
        <w:t>Der Autor</w:t>
      </w:r>
    </w:p>
    <w:p w14:paraId="4DBDDCFF" w14:textId="77777777" w:rsidR="004F7FD7" w:rsidRPr="00E40F82" w:rsidRDefault="00875A07" w:rsidP="004F7FD7">
      <w:pPr>
        <w:rPr>
          <w:rFonts w:asciiTheme="majorHAnsi" w:hAnsiTheme="majorHAnsi" w:cstheme="majorHAnsi"/>
        </w:rPr>
      </w:pPr>
      <w:r w:rsidRPr="00E40F82">
        <w:rPr>
          <w:rFonts w:asciiTheme="majorHAnsi" w:hAnsiTheme="majorHAnsi" w:cstheme="majorHAnsi"/>
        </w:rPr>
        <w:t>Stefan Vögel wurde 1969 in Bludenz geboren und wuchs in Gurtis auf, einem 200-Seelen-Dorf in den Vorarlberger Alpen. Nach einem Studium der Wirtschaftsinformatik an der Universität Zürich wandte er sich bald ganz dem Theater zu. Erste Erfolge feierte Vögel im Kabarett, ehe er sich als Theater- und Drehbuchautor einen internationalen Namen machte. Seine Theaterstücke feierten große Erfolge an deutschsprachigen Bühnen. 2018 wurde seine Tragikomödie „Arthur &amp; Claire“ mit Josef Hader in der Hauptrolle fürs Kino verfilmt. Der Komödienhit „Die Niere“ zählt zu den meistgespielten Stücken im deutschen Sprachraum und wurde ebenfalls bereits verfilmt.</w:t>
      </w:r>
    </w:p>
    <w:p w14:paraId="07D3EE65" w14:textId="77777777" w:rsidR="004F7FD7" w:rsidRPr="00E40F82" w:rsidRDefault="004F7FD7" w:rsidP="004F7FD7">
      <w:pPr>
        <w:rPr>
          <w:rFonts w:asciiTheme="majorHAnsi" w:hAnsiTheme="majorHAnsi" w:cstheme="majorHAnsi"/>
        </w:rPr>
      </w:pPr>
    </w:p>
    <w:p w14:paraId="686D3E4E" w14:textId="77777777" w:rsidR="00315868" w:rsidRPr="00E40F82" w:rsidRDefault="00315868" w:rsidP="004F7FD7">
      <w:pPr>
        <w:rPr>
          <w:rFonts w:asciiTheme="majorHAnsi" w:hAnsiTheme="majorHAnsi" w:cstheme="majorHAnsi"/>
        </w:rPr>
      </w:pPr>
    </w:p>
    <w:p w14:paraId="41FC1738" w14:textId="77777777" w:rsidR="00A204F8" w:rsidRPr="00E40F82" w:rsidRDefault="00A204F8" w:rsidP="004F7FD7">
      <w:pPr>
        <w:rPr>
          <w:rFonts w:asciiTheme="majorHAnsi" w:hAnsiTheme="majorHAnsi" w:cstheme="majorHAnsi"/>
          <w:sz w:val="32"/>
          <w:szCs w:val="32"/>
        </w:rPr>
      </w:pPr>
      <w:r w:rsidRPr="00E40F82">
        <w:rPr>
          <w:rFonts w:asciiTheme="majorHAnsi" w:hAnsiTheme="majorHAnsi" w:cstheme="majorHAnsi"/>
          <w:color w:val="00B050"/>
          <w:sz w:val="32"/>
          <w:szCs w:val="32"/>
        </w:rPr>
        <w:t>Über das Salzburger Straßentheater</w:t>
      </w:r>
    </w:p>
    <w:p w14:paraId="7F1393DC" w14:textId="77777777" w:rsidR="006906D7" w:rsidRPr="00E40F82" w:rsidRDefault="00A204F8">
      <w:pPr>
        <w:rPr>
          <w:rFonts w:asciiTheme="majorHAnsi" w:hAnsiTheme="majorHAnsi" w:cstheme="majorHAnsi"/>
        </w:rPr>
      </w:pPr>
      <w:r w:rsidRPr="00E40F82">
        <w:rPr>
          <w:rFonts w:asciiTheme="majorHAnsi" w:hAnsiTheme="majorHAnsi" w:cstheme="majorHAnsi"/>
        </w:rPr>
        <w:t>Das Salzburger Straßentheater wurde 1970 nach einer Idee des Festspiel-Regisseurs Oscar Fritz Schuh gegründet und wird seitdem mit großem Erfolg von der Salzburger Kulturvereinigung veranstaltet. Der Theaterwagen tourt seit 53 Jahren samt Ensemble alljährlich zur Festspielzeit und bietet für die Salzburgerinnen und Salzburger qualitativ hochwertiges Theater bei freiem Eintritt. Viele Jahrzehnte war es das einzige fahrende Theater Österreichs. 2023 spielt das Salzburger Straßentheater unter Georg Clementi die Komödie „Die Niere“ des Vorarlberger Komödienautors Stefan Vögel und lässt das Publikum vom herzhaften Lachen bis zum tiefen Nachdenken ein breites Spektrum an Emotionen durchleben.</w:t>
      </w:r>
      <w:r w:rsidR="006906D7" w:rsidRPr="00E40F82">
        <w:rPr>
          <w:rFonts w:asciiTheme="majorHAnsi" w:hAnsiTheme="majorHAnsi" w:cstheme="majorHAnsi"/>
          <w:b/>
          <w:bCs/>
          <w:color w:val="00B050"/>
          <w:sz w:val="32"/>
          <w:lang w:val="de-AT"/>
        </w:rPr>
        <w:br w:type="page"/>
      </w:r>
    </w:p>
    <w:p w14:paraId="2D1C5AEE" w14:textId="77777777" w:rsidR="004F7FD7" w:rsidRPr="00E40F82" w:rsidRDefault="004F7FD7" w:rsidP="00A204F8">
      <w:pPr>
        <w:pStyle w:val="StandardWeb"/>
        <w:spacing w:before="0" w:beforeAutospacing="0" w:after="0" w:afterAutospacing="0" w:line="22" w:lineRule="atLeast"/>
        <w:rPr>
          <w:rFonts w:asciiTheme="majorHAnsi" w:eastAsiaTheme="majorEastAsia" w:hAnsiTheme="majorHAnsi" w:cstheme="majorHAnsi"/>
          <w:color w:val="00B050"/>
          <w:sz w:val="32"/>
          <w:szCs w:val="32"/>
          <w:lang w:eastAsia="en-US"/>
        </w:rPr>
      </w:pPr>
      <w:r w:rsidRPr="00E40F82">
        <w:rPr>
          <w:rFonts w:asciiTheme="majorHAnsi" w:eastAsiaTheme="majorEastAsia" w:hAnsiTheme="majorHAnsi" w:cstheme="majorHAnsi"/>
          <w:color w:val="00B050"/>
          <w:sz w:val="32"/>
          <w:szCs w:val="32"/>
          <w:lang w:eastAsia="en-US"/>
        </w:rPr>
        <w:lastRenderedPageBreak/>
        <w:t>Straßentheater Termine 2023</w:t>
      </w:r>
    </w:p>
    <w:p w14:paraId="33D9279D"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bei Schönwetter</w:t>
      </w:r>
    </w:p>
    <w:p w14:paraId="2CD192FE"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00B050"/>
          <w:sz w:val="22"/>
          <w:szCs w:val="22"/>
          <w:lang w:val="de-AT"/>
        </w:rPr>
      </w:pPr>
      <w:r w:rsidRPr="00E40F82">
        <w:rPr>
          <w:rFonts w:asciiTheme="majorHAnsi" w:hAnsiTheme="majorHAnsi" w:cstheme="majorHAnsi"/>
          <w:color w:val="222222"/>
          <w:sz w:val="22"/>
          <w:szCs w:val="22"/>
          <w:lang w:val="de-AT"/>
        </w:rPr>
        <w:t>/// bei Schlechtwetter</w:t>
      </w:r>
    </w:p>
    <w:p w14:paraId="7F00F5C2" w14:textId="77777777" w:rsidR="006906D7" w:rsidRPr="00E40F82" w:rsidRDefault="006906D7" w:rsidP="00A204F8">
      <w:pPr>
        <w:spacing w:line="22" w:lineRule="atLeast"/>
        <w:rPr>
          <w:rFonts w:asciiTheme="majorHAnsi" w:hAnsiTheme="majorHAnsi" w:cstheme="majorHAnsi"/>
          <w:lang w:val="de-AT"/>
        </w:rPr>
      </w:pPr>
    </w:p>
    <w:p w14:paraId="62E10B5C"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Mi, 12.07.2023</w:t>
      </w:r>
    </w:p>
    <w:p w14:paraId="6E7DBA3C"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18.00 STADT SALZBURG </w:t>
      </w:r>
      <w:r w:rsidRPr="00E40F82">
        <w:rPr>
          <w:rFonts w:asciiTheme="majorHAnsi" w:hAnsiTheme="majorHAnsi" w:cstheme="majorHAnsi"/>
          <w:color w:val="00B050"/>
          <w:sz w:val="22"/>
          <w:szCs w:val="22"/>
          <w:lang w:val="de-AT"/>
        </w:rPr>
        <w:t>VORPREMIERE</w:t>
      </w:r>
      <w:r w:rsidRPr="00E40F82">
        <w:rPr>
          <w:rFonts w:asciiTheme="majorHAnsi" w:hAnsiTheme="majorHAnsi" w:cstheme="majorHAnsi"/>
          <w:color w:val="222222"/>
          <w:sz w:val="22"/>
          <w:szCs w:val="22"/>
          <w:lang w:val="de-AT"/>
        </w:rPr>
        <w:t xml:space="preserve">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 Lehrbauhof</w:t>
      </w:r>
    </w:p>
    <w:p w14:paraId="685E8CA0"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0E45C7A5"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Do, 13.07.2023</w:t>
      </w:r>
    </w:p>
    <w:p w14:paraId="2608BF8A"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17.00 STADT SALZBURG </w:t>
      </w:r>
      <w:r w:rsidRPr="00E40F82">
        <w:rPr>
          <w:rFonts w:asciiTheme="majorHAnsi" w:hAnsiTheme="majorHAnsi" w:cstheme="majorHAnsi"/>
          <w:color w:val="00B050"/>
          <w:sz w:val="22"/>
          <w:szCs w:val="22"/>
          <w:lang w:val="de-AT"/>
        </w:rPr>
        <w:t>PREMIERE</w:t>
      </w:r>
      <w:r w:rsidRPr="00E40F82">
        <w:rPr>
          <w:rFonts w:asciiTheme="majorHAnsi" w:hAnsiTheme="majorHAnsi" w:cstheme="majorHAnsi"/>
          <w:color w:val="222222"/>
          <w:sz w:val="22"/>
          <w:szCs w:val="22"/>
          <w:lang w:val="de-AT"/>
        </w:rPr>
        <w:t xml:space="preserve">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Stiegl Festwiese /// Stiegl Braugewölbe</w:t>
      </w:r>
    </w:p>
    <w:p w14:paraId="38A8C642"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20.30 HALLEIN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Kornsteinplatz</w:t>
      </w:r>
    </w:p>
    <w:p w14:paraId="3DCAA380"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21EF30F4"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Fr, 14.07.2023</w:t>
      </w:r>
    </w:p>
    <w:p w14:paraId="7035D71B"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16.00 GROSSGMAIN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 Hotel Vötterl</w:t>
      </w:r>
    </w:p>
    <w:p w14:paraId="5C8A182C"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20.00 ELIXHAUSEN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 Vereinshaus zur Nachbarschaft</w:t>
      </w:r>
    </w:p>
    <w:p w14:paraId="38CE4972"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5CE45EBF"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Sa, 15.07.2023</w:t>
      </w:r>
    </w:p>
    <w:p w14:paraId="4013B867"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16.30 STADT SALZBURG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Hellbrunn Schlosspark</w:t>
      </w:r>
    </w:p>
    <w:p w14:paraId="4F961A4A"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20.00 GRÖDIG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Schulpark /// Mittelschule</w:t>
      </w:r>
    </w:p>
    <w:p w14:paraId="4C7B5EAD"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33EBEBDD"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So, 16.07.2023</w:t>
      </w:r>
    </w:p>
    <w:p w14:paraId="7CC44F07"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16.00 DORFGASTEIN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Gemeindepark /// Festsaal</w:t>
      </w:r>
    </w:p>
    <w:p w14:paraId="1218C644"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19.30 EBEN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Dorfplatz /// Festhalle</w:t>
      </w:r>
    </w:p>
    <w:p w14:paraId="5B7AE8F5"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1547D912"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Mo, 17.07.2023</w:t>
      </w:r>
    </w:p>
    <w:p w14:paraId="005F47C2"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18.00 WERFEN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Gemeindevorplatz /// Turnsaal</w:t>
      </w:r>
    </w:p>
    <w:p w14:paraId="62508423"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45EA286E"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Di, 18.07.2023</w:t>
      </w:r>
    </w:p>
    <w:p w14:paraId="431DD389"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16.30 STADT SALZBURG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Donnenbergpark</w:t>
      </w:r>
    </w:p>
    <w:p w14:paraId="6A4904DC"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20.00 ELSBETHEN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Gemeindevorplatz /// Turnsaal Volksschule</w:t>
      </w:r>
    </w:p>
    <w:p w14:paraId="0E4C60D0"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232ACCD4"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Do, 20.07.2023</w:t>
      </w:r>
    </w:p>
    <w:p w14:paraId="3C009C82"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16.30 STADT SALZBURG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Lehener Park /// TriBühne Lehen</w:t>
      </w:r>
    </w:p>
    <w:p w14:paraId="7E81099B"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19.00 STADT SALZBURG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Lehener Park /// TriBühne Lehen</w:t>
      </w:r>
    </w:p>
    <w:p w14:paraId="375A6C1B"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22F217C2"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Fr, 21.07.2023</w:t>
      </w:r>
    </w:p>
    <w:p w14:paraId="3C86400C"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16.30 STADT SALZBURG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Gnigl Minnesheimpark</w:t>
      </w:r>
    </w:p>
    <w:p w14:paraId="0553ECA5"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20.30 FREILASSING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Rathausplatz /// Rathaussaal</w:t>
      </w:r>
    </w:p>
    <w:p w14:paraId="7FAA3913"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405C8484"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Sa, 22.07.2023</w:t>
      </w:r>
    </w:p>
    <w:p w14:paraId="3854841C"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17.00 STRASSWALCHEN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 Mittelschule</w:t>
      </w:r>
    </w:p>
    <w:p w14:paraId="1D5CFCF1"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20.00 NEUMARKT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 Schulzentrum</w:t>
      </w:r>
    </w:p>
    <w:p w14:paraId="13606A11"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74D1D0B6"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So, 23.07.2023</w:t>
      </w:r>
    </w:p>
    <w:p w14:paraId="3040BB59"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16.30 STADT SALZBURG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Volksgarten</w:t>
      </w:r>
    </w:p>
    <w:p w14:paraId="3E600818"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19.30 ANIF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Feuerwehr /// Gemeindesaal</w:t>
      </w:r>
    </w:p>
    <w:p w14:paraId="0523547E"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376D1C19"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Mo, 24.07.2023</w:t>
      </w:r>
    </w:p>
    <w:p w14:paraId="6FDBB901"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16.30 STADT SALZBURG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Spielepark Süd Frohnburgweg</w:t>
      </w:r>
    </w:p>
    <w:p w14:paraId="5B5557F8"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20.00 EUGENDORF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 Feuerwehrzeugstätte</w:t>
      </w:r>
    </w:p>
    <w:p w14:paraId="741CA1A1"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lastRenderedPageBreak/>
        <w:t>Mi, 26.07.2023</w:t>
      </w:r>
    </w:p>
    <w:p w14:paraId="097183D8"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16.30 STADT SALZBURG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Herz Jesu Gymnasium</w:t>
      </w:r>
    </w:p>
    <w:p w14:paraId="62DBADBD"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20.00 OBERTRUM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Mittelschule /// Feuerwehrzeugstätte</w:t>
      </w:r>
    </w:p>
    <w:p w14:paraId="20A51550"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782F55E2"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Do, 27.07.2023</w:t>
      </w:r>
    </w:p>
    <w:p w14:paraId="4AFEA54E"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16.30 STADT SALZBURG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Donnenbergpark</w:t>
      </w:r>
    </w:p>
    <w:p w14:paraId="261871E3"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20.00 KUCHL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Marktplatz /// Turnsaal Volksschule</w:t>
      </w:r>
    </w:p>
    <w:p w14:paraId="12D5CF0F"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2F7531C4"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Fr, 28.07.2023</w:t>
      </w:r>
    </w:p>
    <w:p w14:paraId="3E02F256"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16.30 STADT SALZBURG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Hellbrunn Schlosspark</w:t>
      </w:r>
    </w:p>
    <w:p w14:paraId="1217A7AF"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20.00 HALLWANG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Kulturzentrum /// Volksschule</w:t>
      </w:r>
    </w:p>
    <w:p w14:paraId="3088A144"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049F8C7E"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Sa, 29.07.2023</w:t>
      </w:r>
    </w:p>
    <w:p w14:paraId="77DD68A1"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17.00 LAMPRECHTSHAUSEN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 Altstoffsammelzentrum</w:t>
      </w:r>
    </w:p>
    <w:p w14:paraId="0403E4CC"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20.00 BERGHEIM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Gemeindeamt /// Mehrzwecksaal</w:t>
      </w:r>
    </w:p>
    <w:p w14:paraId="246D26C6"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0A754A68"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So, 30.07.2023</w:t>
      </w:r>
    </w:p>
    <w:p w14:paraId="50B42E67"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16.00 FILZMOOS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Dorfplatz /// Freizeitpark Filzmoos</w:t>
      </w:r>
    </w:p>
    <w:p w14:paraId="2B650F38"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rPr>
      </w:pPr>
      <w:r w:rsidRPr="00E40F82">
        <w:rPr>
          <w:rFonts w:asciiTheme="majorHAnsi" w:hAnsiTheme="majorHAnsi" w:cstheme="majorHAnsi"/>
          <w:color w:val="222222"/>
          <w:sz w:val="22"/>
          <w:szCs w:val="22"/>
        </w:rPr>
        <w:t xml:space="preserve">20.30 ZELL AM SEE </w:t>
      </w:r>
      <w:r w:rsidRPr="00E40F82">
        <w:rPr>
          <w:rFonts w:ascii="Segoe UI Symbol" w:hAnsi="Segoe UI Symbol" w:cs="Segoe UI Symbol"/>
          <w:color w:val="222222"/>
          <w:sz w:val="22"/>
          <w:szCs w:val="22"/>
        </w:rPr>
        <w:t>☼</w:t>
      </w:r>
      <w:r w:rsidRPr="00E40F82">
        <w:rPr>
          <w:rFonts w:asciiTheme="majorHAnsi" w:hAnsiTheme="majorHAnsi" w:cstheme="majorHAnsi"/>
          <w:color w:val="222222"/>
          <w:sz w:val="22"/>
          <w:szCs w:val="22"/>
        </w:rPr>
        <w:t xml:space="preserve"> /// Ferry Porsche Congress Center</w:t>
      </w:r>
    </w:p>
    <w:p w14:paraId="5F059D1A"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rPr>
      </w:pPr>
    </w:p>
    <w:p w14:paraId="7568CC67"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Mo, 31.07.2023</w:t>
      </w:r>
    </w:p>
    <w:p w14:paraId="50768314"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17.00 </w:t>
      </w:r>
      <w:r w:rsidR="00C72BB9" w:rsidRPr="00E40F82">
        <w:rPr>
          <w:rFonts w:asciiTheme="majorHAnsi" w:hAnsiTheme="majorHAnsi" w:cstheme="majorHAnsi"/>
          <w:color w:val="222222"/>
          <w:sz w:val="22"/>
          <w:szCs w:val="22"/>
          <w:lang w:val="de-AT"/>
        </w:rPr>
        <w:t>WALS</w:t>
      </w:r>
      <w:r w:rsidRPr="00E40F82">
        <w:rPr>
          <w:rFonts w:asciiTheme="majorHAnsi" w:hAnsiTheme="majorHAnsi" w:cstheme="majorHAnsi"/>
          <w:color w:val="222222"/>
          <w:sz w:val="22"/>
          <w:szCs w:val="22"/>
          <w:lang w:val="de-AT"/>
        </w:rPr>
        <w:t xml:space="preserve">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Klessheim Schlosspark</w:t>
      </w:r>
    </w:p>
    <w:p w14:paraId="6D8F7340"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20.00 WALS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Kirchenplatz /// Bachschmiede</w:t>
      </w:r>
    </w:p>
    <w:p w14:paraId="3345480D"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03E9E07C"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Mi, 02.08.2023</w:t>
      </w:r>
    </w:p>
    <w:p w14:paraId="3E55ACA5"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16.00 STADT SALZBURG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Europark Piazza /// Oval</w:t>
      </w:r>
    </w:p>
    <w:p w14:paraId="77CD073C"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20.00 SEEKIRCHEN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Stadtplatz /// Feuerwehr</w:t>
      </w:r>
    </w:p>
    <w:p w14:paraId="0F9B8C13"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5D59715E"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Do, 03.08.2023</w:t>
      </w:r>
    </w:p>
    <w:p w14:paraId="4B5F1364"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16.30 STADT SALZBURG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Donnenbergpark</w:t>
      </w:r>
    </w:p>
    <w:p w14:paraId="1977C0EB"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20.00 HENNDORF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Waldfestgelände /// Wallerseehalle</w:t>
      </w:r>
    </w:p>
    <w:p w14:paraId="2230A5D4"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3F56812B"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Fr, 04.08.2023</w:t>
      </w:r>
    </w:p>
    <w:p w14:paraId="74A62F93"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17.00 MICHAELBEUERN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Dorfplatz /// Gutshof der Abtei „Schratteneck“</w:t>
      </w:r>
    </w:p>
    <w:p w14:paraId="267C1C41"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20.00 OBERNDORF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 Schulzentrum Joseph-Mohr-Straße </w:t>
      </w:r>
    </w:p>
    <w:p w14:paraId="0254BB37"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079ED90B"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Sa, 05.08.2023</w:t>
      </w:r>
    </w:p>
    <w:p w14:paraId="73F926FA"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17.00 ALTENMARKT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Vorplatz Gemeindezentrum /// Festhalle</w:t>
      </w:r>
    </w:p>
    <w:p w14:paraId="38594D8E"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20.30 ST. JOHANN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Maria-Schiffer-Platz /// Feuerwehrzeugstätte </w:t>
      </w:r>
    </w:p>
    <w:p w14:paraId="55011E2C"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p>
    <w:p w14:paraId="26EF52CE"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b/>
          <w:bCs/>
          <w:color w:val="222222"/>
          <w:sz w:val="22"/>
          <w:szCs w:val="22"/>
          <w:lang w:val="de-AT"/>
        </w:rPr>
      </w:pPr>
      <w:r w:rsidRPr="00E40F82">
        <w:rPr>
          <w:rFonts w:asciiTheme="majorHAnsi" w:hAnsiTheme="majorHAnsi" w:cstheme="majorHAnsi"/>
          <w:b/>
          <w:bCs/>
          <w:color w:val="222222"/>
          <w:sz w:val="22"/>
          <w:szCs w:val="22"/>
          <w:lang w:val="de-AT"/>
        </w:rPr>
        <w:t>So, 06.08.2023</w:t>
      </w:r>
    </w:p>
    <w:p w14:paraId="464873FD"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16.30 STADT SALZBURG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St. Virgil /// Seminarraum</w:t>
      </w:r>
    </w:p>
    <w:p w14:paraId="649691DE" w14:textId="77777777" w:rsidR="006906D7" w:rsidRPr="00E40F82" w:rsidRDefault="006906D7" w:rsidP="00A204F8">
      <w:pPr>
        <w:pStyle w:val="StandardWeb"/>
        <w:spacing w:before="0" w:beforeAutospacing="0" w:after="0" w:afterAutospacing="0" w:line="22" w:lineRule="atLeast"/>
        <w:rPr>
          <w:rFonts w:asciiTheme="majorHAnsi" w:hAnsiTheme="majorHAnsi" w:cstheme="majorHAnsi"/>
          <w:color w:val="222222"/>
          <w:sz w:val="22"/>
          <w:szCs w:val="22"/>
          <w:lang w:val="de-AT"/>
        </w:rPr>
      </w:pPr>
      <w:r w:rsidRPr="00E40F82">
        <w:rPr>
          <w:rFonts w:asciiTheme="majorHAnsi" w:hAnsiTheme="majorHAnsi" w:cstheme="majorHAnsi"/>
          <w:color w:val="222222"/>
          <w:sz w:val="22"/>
          <w:szCs w:val="22"/>
          <w:lang w:val="de-AT"/>
        </w:rPr>
        <w:t xml:space="preserve">19.00 STADT SALZBURG </w:t>
      </w:r>
      <w:r w:rsidRPr="00E40F82">
        <w:rPr>
          <w:rFonts w:ascii="Segoe UI Symbol" w:hAnsi="Segoe UI Symbol" w:cs="Segoe UI Symbol"/>
          <w:color w:val="222222"/>
          <w:sz w:val="22"/>
          <w:szCs w:val="22"/>
          <w:lang w:val="de-AT"/>
        </w:rPr>
        <w:t>☼</w:t>
      </w:r>
      <w:r w:rsidRPr="00E40F82">
        <w:rPr>
          <w:rFonts w:asciiTheme="majorHAnsi" w:hAnsiTheme="majorHAnsi" w:cstheme="majorHAnsi"/>
          <w:color w:val="222222"/>
          <w:sz w:val="22"/>
          <w:szCs w:val="22"/>
          <w:lang w:val="de-AT"/>
        </w:rPr>
        <w:t xml:space="preserve"> St. Virgil /// Seminarraum</w:t>
      </w:r>
    </w:p>
    <w:p w14:paraId="7F66CD22" w14:textId="77777777" w:rsidR="006906D7" w:rsidRPr="00E40F82" w:rsidRDefault="006906D7" w:rsidP="00A204F8">
      <w:pPr>
        <w:spacing w:line="22" w:lineRule="atLeast"/>
        <w:rPr>
          <w:rFonts w:asciiTheme="majorHAnsi" w:hAnsiTheme="majorHAnsi" w:cstheme="majorHAnsi"/>
          <w:sz w:val="24"/>
          <w:szCs w:val="24"/>
        </w:rPr>
      </w:pPr>
    </w:p>
    <w:p w14:paraId="25D8893D" w14:textId="77777777" w:rsidR="006A5591" w:rsidRPr="00E40F82" w:rsidRDefault="006A5591">
      <w:pPr>
        <w:rPr>
          <w:rFonts w:asciiTheme="majorHAnsi" w:hAnsiTheme="majorHAnsi" w:cstheme="majorHAnsi"/>
          <w:sz w:val="24"/>
          <w:szCs w:val="24"/>
        </w:rPr>
      </w:pPr>
      <w:r w:rsidRPr="00E40F82">
        <w:rPr>
          <w:rFonts w:asciiTheme="majorHAnsi" w:hAnsiTheme="majorHAnsi" w:cstheme="majorHAnsi"/>
          <w:sz w:val="24"/>
          <w:szCs w:val="24"/>
        </w:rPr>
        <w:br w:type="page"/>
      </w:r>
    </w:p>
    <w:p w14:paraId="7F15B49C" w14:textId="773C509D" w:rsidR="006A5591" w:rsidRPr="00573E8B" w:rsidRDefault="00573E8B" w:rsidP="00573E8B">
      <w:pPr>
        <w:pStyle w:val="SKVTitel"/>
        <w:rPr>
          <w:color w:val="002060"/>
        </w:rPr>
      </w:pPr>
      <w:bookmarkStart w:id="49" w:name="_Toc132726779"/>
      <w:r w:rsidRPr="00573E8B">
        <w:rPr>
          <w:color w:val="002060"/>
        </w:rPr>
        <w:lastRenderedPageBreak/>
        <w:t>T</w:t>
      </w:r>
      <w:r w:rsidR="006A5591" w:rsidRPr="00573E8B">
        <w:rPr>
          <w:color w:val="002060"/>
        </w:rPr>
        <w:t>rakl-Veranstaltungen 2023/24</w:t>
      </w:r>
      <w:bookmarkEnd w:id="49"/>
    </w:p>
    <w:p w14:paraId="7EBEC180" w14:textId="77777777" w:rsidR="006A5591" w:rsidRPr="00E40F82" w:rsidRDefault="006A5591" w:rsidP="00A204F8">
      <w:pPr>
        <w:spacing w:line="22" w:lineRule="atLeast"/>
        <w:rPr>
          <w:rFonts w:asciiTheme="majorHAnsi" w:hAnsiTheme="majorHAnsi" w:cstheme="majorHAnsi"/>
          <w:sz w:val="24"/>
          <w:szCs w:val="24"/>
        </w:rPr>
      </w:pPr>
    </w:p>
    <w:p w14:paraId="77123D03" w14:textId="77777777" w:rsidR="005B35E4" w:rsidRPr="00E40F82" w:rsidRDefault="000E22F9" w:rsidP="00A204F8">
      <w:pPr>
        <w:spacing w:line="22" w:lineRule="atLeast"/>
        <w:rPr>
          <w:rFonts w:asciiTheme="majorHAnsi" w:hAnsiTheme="majorHAnsi" w:cstheme="majorHAnsi"/>
          <w:sz w:val="24"/>
          <w:szCs w:val="24"/>
        </w:rPr>
      </w:pPr>
      <w:r>
        <w:rPr>
          <w:rFonts w:asciiTheme="majorHAnsi" w:hAnsiTheme="majorHAnsi" w:cstheme="majorHAnsi"/>
          <w:sz w:val="24"/>
          <w:szCs w:val="24"/>
        </w:rPr>
        <w:pict w14:anchorId="4CDE288E">
          <v:shape id="_x0000_i1029" type="#_x0000_t75" style="width:286.65pt;height:296.85pt">
            <v:imagedata r:id="rId15" o:title="Trakl_©_Brenner_Archiv_Innsbruck_highend"/>
          </v:shape>
        </w:pict>
      </w:r>
    </w:p>
    <w:p w14:paraId="3D478D4E" w14:textId="77777777" w:rsidR="009402FF" w:rsidRPr="00E40F82" w:rsidRDefault="009402FF" w:rsidP="00A204F8">
      <w:pPr>
        <w:spacing w:line="22" w:lineRule="atLeast"/>
        <w:rPr>
          <w:rFonts w:asciiTheme="majorHAnsi" w:hAnsiTheme="majorHAnsi" w:cstheme="majorHAnsi"/>
          <w:sz w:val="24"/>
          <w:szCs w:val="24"/>
        </w:rPr>
      </w:pPr>
    </w:p>
    <w:p w14:paraId="7D04BD54" w14:textId="77777777" w:rsidR="00E343C3" w:rsidRPr="00E40F82" w:rsidRDefault="00E343C3" w:rsidP="00E343C3">
      <w:pPr>
        <w:spacing w:line="22" w:lineRule="atLeast"/>
        <w:rPr>
          <w:rFonts w:asciiTheme="majorHAnsi" w:hAnsiTheme="majorHAnsi" w:cstheme="majorHAnsi"/>
          <w:szCs w:val="24"/>
        </w:rPr>
      </w:pPr>
      <w:r w:rsidRPr="00E40F82">
        <w:rPr>
          <w:rFonts w:asciiTheme="majorHAnsi" w:hAnsiTheme="majorHAnsi" w:cstheme="majorHAnsi"/>
          <w:szCs w:val="24"/>
        </w:rPr>
        <w:t xml:space="preserve">Mo, 29. Mai 2023 (Pfingstmontag), </w:t>
      </w:r>
      <w:r w:rsidR="008E3E45" w:rsidRPr="00E40F82">
        <w:rPr>
          <w:rFonts w:asciiTheme="majorHAnsi" w:hAnsiTheme="majorHAnsi" w:cstheme="majorHAnsi"/>
          <w:szCs w:val="24"/>
        </w:rPr>
        <w:t>14.04 Uhr bis 15.00 Uhr</w:t>
      </w:r>
    </w:p>
    <w:p w14:paraId="39E0481C" w14:textId="77777777" w:rsidR="006A5591" w:rsidRPr="00E40F82" w:rsidRDefault="00E343C3" w:rsidP="00E343C3">
      <w:pPr>
        <w:spacing w:line="22" w:lineRule="atLeast"/>
        <w:rPr>
          <w:rFonts w:asciiTheme="majorHAnsi" w:hAnsiTheme="majorHAnsi" w:cstheme="majorHAnsi"/>
          <w:szCs w:val="24"/>
        </w:rPr>
      </w:pPr>
      <w:r w:rsidRPr="00E40F82">
        <w:rPr>
          <w:rFonts w:asciiTheme="majorHAnsi" w:hAnsiTheme="majorHAnsi" w:cstheme="majorHAnsi"/>
          <w:color w:val="002060"/>
          <w:szCs w:val="24"/>
        </w:rPr>
        <w:t>Ö1: "Literatur am Feiertag"</w:t>
      </w:r>
      <w:r w:rsidRPr="00E40F82">
        <w:rPr>
          <w:rFonts w:asciiTheme="majorHAnsi" w:hAnsiTheme="majorHAnsi" w:cstheme="majorHAnsi"/>
          <w:color w:val="002060"/>
          <w:szCs w:val="24"/>
        </w:rPr>
        <w:br/>
        <w:t>Cornelius Obonya liest Gedichte und Briefe Georg Trakls</w:t>
      </w:r>
      <w:r w:rsidRPr="00E40F82">
        <w:rPr>
          <w:rFonts w:asciiTheme="majorHAnsi" w:hAnsiTheme="majorHAnsi" w:cstheme="majorHAnsi"/>
          <w:szCs w:val="24"/>
        </w:rPr>
        <w:br/>
        <w:t>(Programm einer Veranstaltung der Salzburger Kulturvereinigung vom November 2019)</w:t>
      </w:r>
    </w:p>
    <w:p w14:paraId="6C3B391B" w14:textId="77777777" w:rsidR="00E343C3" w:rsidRPr="00E40F82" w:rsidRDefault="00E343C3" w:rsidP="00E343C3">
      <w:pPr>
        <w:spacing w:line="22" w:lineRule="atLeast"/>
        <w:rPr>
          <w:rFonts w:asciiTheme="majorHAnsi" w:hAnsiTheme="majorHAnsi" w:cstheme="majorHAnsi"/>
          <w:szCs w:val="24"/>
        </w:rPr>
      </w:pPr>
    </w:p>
    <w:p w14:paraId="370A9FF8" w14:textId="77777777" w:rsidR="008E3E45" w:rsidRPr="00E40F82" w:rsidRDefault="008E3E45" w:rsidP="00E343C3">
      <w:pPr>
        <w:spacing w:line="22" w:lineRule="atLeast"/>
        <w:rPr>
          <w:rFonts w:asciiTheme="majorHAnsi" w:hAnsiTheme="majorHAnsi" w:cstheme="majorHAnsi"/>
          <w:szCs w:val="24"/>
        </w:rPr>
      </w:pPr>
      <w:r w:rsidRPr="00E40F82">
        <w:rPr>
          <w:rFonts w:asciiTheme="majorHAnsi" w:hAnsiTheme="majorHAnsi" w:cstheme="majorHAnsi"/>
          <w:szCs w:val="24"/>
        </w:rPr>
        <w:t>Sa, 7. Oktober 2023, Traklhaus</w:t>
      </w:r>
    </w:p>
    <w:p w14:paraId="2DA7BAF2" w14:textId="77777777" w:rsidR="008E3E45" w:rsidRPr="00E40F82" w:rsidRDefault="00661910" w:rsidP="00E343C3">
      <w:pPr>
        <w:spacing w:line="22" w:lineRule="atLeast"/>
        <w:rPr>
          <w:rFonts w:asciiTheme="majorHAnsi" w:hAnsiTheme="majorHAnsi" w:cstheme="majorHAnsi"/>
          <w:color w:val="002060"/>
          <w:szCs w:val="24"/>
        </w:rPr>
      </w:pPr>
      <w:r w:rsidRPr="00E40F82">
        <w:rPr>
          <w:rFonts w:asciiTheme="majorHAnsi" w:hAnsiTheme="majorHAnsi" w:cstheme="majorHAnsi"/>
          <w:color w:val="002060"/>
          <w:szCs w:val="24"/>
        </w:rPr>
        <w:t>Teilnahme an der „Langen Nacht der Museen“</w:t>
      </w:r>
    </w:p>
    <w:p w14:paraId="16BBA531" w14:textId="77777777" w:rsidR="00661910" w:rsidRPr="00E40F82" w:rsidRDefault="00661910" w:rsidP="00E343C3">
      <w:pPr>
        <w:spacing w:line="22" w:lineRule="atLeast"/>
        <w:rPr>
          <w:rFonts w:asciiTheme="majorHAnsi" w:hAnsiTheme="majorHAnsi" w:cstheme="majorHAnsi"/>
          <w:szCs w:val="24"/>
        </w:rPr>
      </w:pPr>
    </w:p>
    <w:p w14:paraId="37BD0305" w14:textId="77777777" w:rsidR="00E343C3" w:rsidRPr="00E40F82" w:rsidRDefault="00E343C3" w:rsidP="00E343C3">
      <w:pPr>
        <w:spacing w:line="22" w:lineRule="atLeast"/>
        <w:rPr>
          <w:rFonts w:asciiTheme="majorHAnsi" w:hAnsiTheme="majorHAnsi" w:cstheme="majorHAnsi"/>
          <w:szCs w:val="24"/>
        </w:rPr>
      </w:pPr>
      <w:r w:rsidRPr="00E40F82">
        <w:rPr>
          <w:rFonts w:asciiTheme="majorHAnsi" w:hAnsiTheme="majorHAnsi" w:cstheme="majorHAnsi"/>
          <w:szCs w:val="24"/>
        </w:rPr>
        <w:t>Fr, 3. November 2023, 19.00 Uhr</w:t>
      </w:r>
      <w:r w:rsidR="008E3E45" w:rsidRPr="00E40F82">
        <w:rPr>
          <w:rFonts w:asciiTheme="majorHAnsi" w:hAnsiTheme="majorHAnsi" w:cstheme="majorHAnsi"/>
          <w:szCs w:val="24"/>
        </w:rPr>
        <w:t>, Traklhaus</w:t>
      </w:r>
    </w:p>
    <w:p w14:paraId="6929B5D3" w14:textId="77777777" w:rsidR="00E343C3" w:rsidRPr="00E40F82" w:rsidRDefault="00E343C3" w:rsidP="00E343C3">
      <w:pPr>
        <w:spacing w:line="22" w:lineRule="atLeast"/>
        <w:rPr>
          <w:rFonts w:asciiTheme="majorHAnsi" w:hAnsiTheme="majorHAnsi" w:cstheme="majorHAnsi"/>
          <w:color w:val="002060"/>
          <w:szCs w:val="24"/>
        </w:rPr>
      </w:pPr>
      <w:r w:rsidRPr="00E40F82">
        <w:rPr>
          <w:rFonts w:asciiTheme="majorHAnsi" w:hAnsiTheme="majorHAnsi" w:cstheme="majorHAnsi"/>
          <w:color w:val="002060"/>
          <w:szCs w:val="24"/>
        </w:rPr>
        <w:t>Buchpräsentation</w:t>
      </w:r>
      <w:r w:rsidRPr="00E40F82">
        <w:rPr>
          <w:rFonts w:asciiTheme="majorHAnsi" w:hAnsiTheme="majorHAnsi" w:cstheme="majorHAnsi"/>
          <w:color w:val="002060"/>
          <w:szCs w:val="24"/>
        </w:rPr>
        <w:br/>
        <w:t>Georg Trakl Handbuch. Leben – Werk – Wirkung</w:t>
      </w:r>
    </w:p>
    <w:p w14:paraId="003145C9" w14:textId="77777777" w:rsidR="00E343C3" w:rsidRPr="00E40F82" w:rsidRDefault="00E343C3" w:rsidP="001C1D4D">
      <w:pPr>
        <w:spacing w:line="22" w:lineRule="atLeast"/>
        <w:jc w:val="both"/>
        <w:rPr>
          <w:rFonts w:asciiTheme="majorHAnsi" w:hAnsiTheme="majorHAnsi" w:cstheme="majorHAnsi"/>
          <w:szCs w:val="24"/>
        </w:rPr>
      </w:pPr>
      <w:r w:rsidRPr="00E40F82">
        <w:rPr>
          <w:rFonts w:asciiTheme="majorHAnsi" w:hAnsiTheme="majorHAnsi" w:cstheme="majorHAnsi"/>
          <w:szCs w:val="24"/>
        </w:rPr>
        <w:t>Der Herausgeber Prof. Philipp Theisohn (Universität Zürich) präsentiert das „Georg Trakl Handbuch. Leben – Werk – Wirkung“ (Metzler Verlag). Es vereint vertiefte Analysen zu Wissensfeldern um Trakls Werk mit detaillierten Einzellektüren seiner Dichtung.</w:t>
      </w:r>
    </w:p>
    <w:p w14:paraId="561FCA3C" w14:textId="77777777" w:rsidR="001C1D4D" w:rsidRDefault="001C1D4D" w:rsidP="00E343C3">
      <w:pPr>
        <w:spacing w:line="22" w:lineRule="atLeast"/>
        <w:rPr>
          <w:rFonts w:asciiTheme="majorHAnsi" w:hAnsiTheme="majorHAnsi" w:cstheme="majorHAnsi"/>
          <w:szCs w:val="24"/>
        </w:rPr>
      </w:pPr>
    </w:p>
    <w:p w14:paraId="7D4ED33B" w14:textId="37872193" w:rsidR="008E3E45" w:rsidRPr="00E40F82" w:rsidRDefault="008E3E45" w:rsidP="00E343C3">
      <w:pPr>
        <w:spacing w:line="22" w:lineRule="atLeast"/>
        <w:rPr>
          <w:rFonts w:asciiTheme="majorHAnsi" w:hAnsiTheme="majorHAnsi" w:cstheme="majorHAnsi"/>
          <w:szCs w:val="24"/>
        </w:rPr>
      </w:pPr>
      <w:r w:rsidRPr="00E40F82">
        <w:rPr>
          <w:rFonts w:asciiTheme="majorHAnsi" w:hAnsiTheme="majorHAnsi" w:cstheme="majorHAnsi"/>
          <w:szCs w:val="24"/>
        </w:rPr>
        <w:t>Eintritt frei</w:t>
      </w:r>
    </w:p>
    <w:p w14:paraId="540A8CDF" w14:textId="77777777" w:rsidR="009406BD" w:rsidRPr="00E40F82" w:rsidRDefault="009406BD">
      <w:pPr>
        <w:rPr>
          <w:rFonts w:asciiTheme="majorHAnsi" w:hAnsiTheme="majorHAnsi" w:cstheme="majorHAnsi"/>
          <w:sz w:val="24"/>
          <w:szCs w:val="24"/>
        </w:rPr>
      </w:pPr>
      <w:r w:rsidRPr="00E40F82">
        <w:rPr>
          <w:rFonts w:asciiTheme="majorHAnsi" w:hAnsiTheme="majorHAnsi" w:cstheme="majorHAnsi"/>
          <w:sz w:val="24"/>
          <w:szCs w:val="24"/>
        </w:rPr>
        <w:br w:type="page"/>
      </w:r>
    </w:p>
    <w:p w14:paraId="33CB3AC7" w14:textId="77777777" w:rsidR="009406BD" w:rsidRPr="00E40F82" w:rsidRDefault="009406BD" w:rsidP="009406BD">
      <w:pPr>
        <w:pStyle w:val="SKVTitel"/>
        <w:rPr>
          <w:rFonts w:asciiTheme="majorHAnsi" w:hAnsiTheme="majorHAnsi" w:cstheme="majorHAnsi"/>
        </w:rPr>
      </w:pPr>
      <w:bookmarkStart w:id="50" w:name="_Toc98757522"/>
      <w:bookmarkStart w:id="51" w:name="_Toc132726780"/>
      <w:r w:rsidRPr="00E40F82">
        <w:rPr>
          <w:rFonts w:asciiTheme="majorHAnsi" w:hAnsiTheme="majorHAnsi" w:cstheme="majorHAnsi"/>
        </w:rPr>
        <w:lastRenderedPageBreak/>
        <w:t>Gemeinsam ins Konzert</w:t>
      </w:r>
      <w:bookmarkEnd w:id="50"/>
      <w:bookmarkEnd w:id="51"/>
    </w:p>
    <w:p w14:paraId="169AB020" w14:textId="77777777" w:rsidR="008169BB" w:rsidRPr="00E40F82" w:rsidRDefault="008169BB" w:rsidP="009406BD">
      <w:pPr>
        <w:rPr>
          <w:rFonts w:asciiTheme="majorHAnsi" w:hAnsiTheme="majorHAnsi" w:cstheme="majorHAnsi"/>
        </w:rPr>
      </w:pPr>
    </w:p>
    <w:p w14:paraId="47636835" w14:textId="1C9E44BA" w:rsidR="00941BCF" w:rsidRPr="00E40F82" w:rsidRDefault="009406BD" w:rsidP="001C1D4D">
      <w:pPr>
        <w:jc w:val="both"/>
        <w:rPr>
          <w:rFonts w:asciiTheme="majorHAnsi" w:hAnsiTheme="majorHAnsi" w:cstheme="majorHAnsi"/>
        </w:rPr>
      </w:pPr>
      <w:r w:rsidRPr="00E40F82">
        <w:rPr>
          <w:rFonts w:asciiTheme="majorHAnsi" w:hAnsiTheme="majorHAnsi" w:cstheme="majorHAnsi"/>
        </w:rPr>
        <w:t>Sie möchten nicht alleine ins Konzert gehen und suchen eine Abo-Begleitung oder eine Mi</w:t>
      </w:r>
      <w:r w:rsidR="008169BB" w:rsidRPr="00E40F82">
        <w:rPr>
          <w:rFonts w:asciiTheme="majorHAnsi" w:hAnsiTheme="majorHAnsi" w:cstheme="majorHAnsi"/>
        </w:rPr>
        <w:t>tfahr</w:t>
      </w:r>
      <w:r w:rsidR="001C1D4D">
        <w:rPr>
          <w:rFonts w:asciiTheme="majorHAnsi" w:hAnsiTheme="majorHAnsi" w:cstheme="majorHAnsi"/>
        </w:rPr>
        <w:t>-</w:t>
      </w:r>
      <w:r w:rsidR="008169BB" w:rsidRPr="00E40F82">
        <w:rPr>
          <w:rFonts w:asciiTheme="majorHAnsi" w:hAnsiTheme="majorHAnsi" w:cstheme="majorHAnsi"/>
        </w:rPr>
        <w:t xml:space="preserve">gelegenheit in Ihrer Nähe? </w:t>
      </w:r>
      <w:r w:rsidRPr="00E40F82">
        <w:rPr>
          <w:rFonts w:asciiTheme="majorHAnsi" w:hAnsiTheme="majorHAnsi" w:cstheme="majorHAnsi"/>
        </w:rPr>
        <w:t>Ein gemeinsamer Konzertbesuch bereitet einfach mehr Freude!</w:t>
      </w:r>
    </w:p>
    <w:p w14:paraId="4BA19604" w14:textId="77777777" w:rsidR="00941BCF" w:rsidRPr="00E40F82" w:rsidRDefault="00941BCF" w:rsidP="009406BD">
      <w:pPr>
        <w:rPr>
          <w:rFonts w:asciiTheme="majorHAnsi" w:hAnsiTheme="majorHAnsi" w:cstheme="majorHAnsi"/>
        </w:rPr>
      </w:pPr>
    </w:p>
    <w:p w14:paraId="1104EC5A" w14:textId="77777777" w:rsidR="00941BCF" w:rsidRPr="00E40F82" w:rsidRDefault="00941BCF" w:rsidP="009406BD">
      <w:pPr>
        <w:rPr>
          <w:rFonts w:asciiTheme="majorHAnsi" w:hAnsiTheme="majorHAnsi" w:cstheme="majorHAnsi"/>
          <w:color w:val="C00000"/>
          <w:sz w:val="32"/>
          <w:szCs w:val="32"/>
        </w:rPr>
      </w:pPr>
      <w:r w:rsidRPr="00E40F82">
        <w:rPr>
          <w:rFonts w:asciiTheme="majorHAnsi" w:hAnsiTheme="majorHAnsi" w:cstheme="majorHAnsi"/>
          <w:color w:val="C00000"/>
          <w:sz w:val="32"/>
          <w:szCs w:val="32"/>
        </w:rPr>
        <w:t>Die Mitfahrgelegenheit für Ihr Abo</w:t>
      </w:r>
    </w:p>
    <w:p w14:paraId="04EBE475" w14:textId="77777777" w:rsidR="00941BCF" w:rsidRPr="00E40F82" w:rsidRDefault="00941BCF" w:rsidP="00941BCF">
      <w:pPr>
        <w:rPr>
          <w:rFonts w:asciiTheme="majorHAnsi" w:hAnsiTheme="majorHAnsi" w:cstheme="majorHAnsi"/>
        </w:rPr>
      </w:pPr>
      <w:r w:rsidRPr="00E40F82">
        <w:rPr>
          <w:rFonts w:asciiTheme="majorHAnsi" w:hAnsiTheme="majorHAnsi" w:cstheme="majorHAnsi"/>
        </w:rPr>
        <w:t>Sie suchen für den Konzertbesuch eine Abo-Gruppe oder eine Mi</w:t>
      </w:r>
      <w:r w:rsidR="00C1793F" w:rsidRPr="00E40F82">
        <w:rPr>
          <w:rFonts w:asciiTheme="majorHAnsi" w:hAnsiTheme="majorHAnsi" w:cstheme="majorHAnsi"/>
        </w:rPr>
        <w:t xml:space="preserve">tfahrgelegenheit in Ihrer Nähe? </w:t>
      </w:r>
      <w:r w:rsidRPr="00E40F82">
        <w:rPr>
          <w:rFonts w:asciiTheme="majorHAnsi" w:hAnsiTheme="majorHAnsi" w:cstheme="majorHAnsi"/>
        </w:rPr>
        <w:t>Kontakte / Mitfahrgelegenheiten und Informationen erhalten Sie in unserem Kartenbüro:</w:t>
      </w:r>
    </w:p>
    <w:p w14:paraId="68A812FA" w14:textId="77777777" w:rsidR="00941BCF" w:rsidRPr="00E40F82" w:rsidRDefault="00941BCF" w:rsidP="00941BCF">
      <w:pPr>
        <w:rPr>
          <w:rFonts w:asciiTheme="majorHAnsi" w:hAnsiTheme="majorHAnsi" w:cstheme="majorHAnsi"/>
        </w:rPr>
      </w:pPr>
      <w:r w:rsidRPr="00E40F82">
        <w:rPr>
          <w:rFonts w:asciiTheme="majorHAnsi" w:hAnsiTheme="majorHAnsi" w:cstheme="majorHAnsi"/>
        </w:rPr>
        <w:t xml:space="preserve">+43 662 845346 | </w:t>
      </w:r>
      <w:hyperlink r:id="rId16" w:history="1">
        <w:r w:rsidR="00C1793F" w:rsidRPr="00E40F82">
          <w:rPr>
            <w:rStyle w:val="Hyperlink"/>
            <w:rFonts w:asciiTheme="majorHAnsi" w:hAnsiTheme="majorHAnsi" w:cstheme="majorHAnsi"/>
          </w:rPr>
          <w:t>info@kulturvereinigung.com</w:t>
        </w:r>
      </w:hyperlink>
    </w:p>
    <w:p w14:paraId="12ECDCAF" w14:textId="77777777" w:rsidR="00C1793F" w:rsidRPr="00E40F82" w:rsidRDefault="00C1793F" w:rsidP="00941BCF">
      <w:pPr>
        <w:rPr>
          <w:rFonts w:asciiTheme="majorHAnsi" w:hAnsiTheme="majorHAnsi" w:cstheme="majorHAnsi"/>
        </w:rPr>
      </w:pPr>
    </w:p>
    <w:p w14:paraId="23DAF394" w14:textId="77777777" w:rsidR="00C1793F" w:rsidRPr="00E40F82" w:rsidRDefault="00C1793F" w:rsidP="00941BCF">
      <w:pPr>
        <w:rPr>
          <w:rFonts w:asciiTheme="majorHAnsi" w:hAnsiTheme="majorHAnsi" w:cstheme="majorHAnsi"/>
        </w:rPr>
      </w:pPr>
    </w:p>
    <w:p w14:paraId="21BF2B9E" w14:textId="77777777" w:rsidR="00C1793F" w:rsidRPr="00E40F82" w:rsidRDefault="00C1793F" w:rsidP="00941BCF">
      <w:pPr>
        <w:rPr>
          <w:rFonts w:asciiTheme="majorHAnsi" w:hAnsiTheme="majorHAnsi" w:cstheme="majorHAnsi"/>
          <w:color w:val="C00000"/>
          <w:sz w:val="32"/>
          <w:szCs w:val="32"/>
        </w:rPr>
      </w:pPr>
      <w:r w:rsidRPr="00E40F82">
        <w:rPr>
          <w:rFonts w:asciiTheme="majorHAnsi" w:hAnsiTheme="majorHAnsi" w:cstheme="majorHAnsi"/>
          <w:color w:val="C00000"/>
          <w:sz w:val="32"/>
          <w:szCs w:val="32"/>
        </w:rPr>
        <w:t>Andante</w:t>
      </w:r>
    </w:p>
    <w:p w14:paraId="3DF8FE60" w14:textId="77777777" w:rsidR="00C1793F" w:rsidRPr="00E40F82" w:rsidRDefault="00C1793F" w:rsidP="00C1793F">
      <w:pPr>
        <w:rPr>
          <w:rFonts w:asciiTheme="majorHAnsi" w:hAnsiTheme="majorHAnsi" w:cstheme="majorHAnsi"/>
        </w:rPr>
      </w:pPr>
      <w:r w:rsidRPr="00E40F82">
        <w:rPr>
          <w:rFonts w:asciiTheme="majorHAnsi" w:hAnsiTheme="majorHAnsi" w:cstheme="majorHAnsi"/>
        </w:rPr>
        <w:t>Unser Angebot „Andante“ ermöglicht Ihnen das unkomplizierte Kennenlernen und den Austausch mit anderen Konzertbesuchern. Bei Interesse melden Sie sich gerne in unserem Kartenbüro unter +43 662 845346 oder unter andante@kulturvereinigung.com</w:t>
      </w:r>
    </w:p>
    <w:p w14:paraId="144388A3" w14:textId="77777777" w:rsidR="009406BD" w:rsidRPr="00E40F82" w:rsidRDefault="009406BD" w:rsidP="009406BD">
      <w:pPr>
        <w:rPr>
          <w:rFonts w:asciiTheme="majorHAnsi" w:hAnsiTheme="majorHAnsi" w:cstheme="majorHAnsi"/>
          <w:sz w:val="24"/>
          <w:szCs w:val="24"/>
        </w:rPr>
      </w:pPr>
      <w:r w:rsidRPr="00E40F82">
        <w:rPr>
          <w:rFonts w:asciiTheme="majorHAnsi" w:hAnsiTheme="majorHAnsi" w:cstheme="majorHAnsi"/>
          <w:sz w:val="24"/>
          <w:szCs w:val="24"/>
        </w:rPr>
        <w:br w:type="page"/>
      </w:r>
    </w:p>
    <w:p w14:paraId="7DDD8DEF" w14:textId="77777777" w:rsidR="009406BD" w:rsidRPr="00E40F82" w:rsidRDefault="009406BD" w:rsidP="009406BD">
      <w:pPr>
        <w:pStyle w:val="SKVTitel"/>
        <w:rPr>
          <w:rFonts w:asciiTheme="majorHAnsi" w:hAnsiTheme="majorHAnsi" w:cstheme="majorHAnsi"/>
        </w:rPr>
      </w:pPr>
      <w:bookmarkStart w:id="52" w:name="_Toc98757525"/>
      <w:bookmarkStart w:id="53" w:name="_Toc132726781"/>
      <w:r w:rsidRPr="00E40F82">
        <w:rPr>
          <w:rFonts w:asciiTheme="majorHAnsi" w:hAnsiTheme="majorHAnsi" w:cstheme="majorHAnsi"/>
        </w:rPr>
        <w:lastRenderedPageBreak/>
        <w:t>Abonnements  2023/2</w:t>
      </w:r>
      <w:bookmarkEnd w:id="52"/>
      <w:r w:rsidRPr="00E40F82">
        <w:rPr>
          <w:rFonts w:asciiTheme="majorHAnsi" w:hAnsiTheme="majorHAnsi" w:cstheme="majorHAnsi"/>
        </w:rPr>
        <w:t>4</w:t>
      </w:r>
      <w:bookmarkEnd w:id="53"/>
    </w:p>
    <w:p w14:paraId="379AF6EC" w14:textId="77777777" w:rsidR="008C5BD3" w:rsidRPr="00E40F82" w:rsidRDefault="008C5BD3">
      <w:pPr>
        <w:rPr>
          <w:rFonts w:asciiTheme="majorHAnsi" w:hAnsiTheme="majorHAnsi" w:cstheme="majorHAnsi"/>
          <w:sz w:val="24"/>
          <w:szCs w:val="24"/>
        </w:rPr>
      </w:pPr>
    </w:p>
    <w:p w14:paraId="4EFF8131" w14:textId="77777777" w:rsidR="008C5BD3" w:rsidRPr="00E40F82" w:rsidRDefault="008C5BD3">
      <w:pPr>
        <w:rPr>
          <w:rFonts w:asciiTheme="majorHAnsi" w:hAnsiTheme="majorHAnsi" w:cstheme="majorHAnsi"/>
          <w:sz w:val="24"/>
          <w:szCs w:val="24"/>
        </w:rPr>
      </w:pPr>
      <w:r w:rsidRPr="00E40F82">
        <w:rPr>
          <w:rFonts w:asciiTheme="majorHAnsi" w:hAnsiTheme="majorHAnsi" w:cstheme="majorHAnsi"/>
          <w:sz w:val="24"/>
          <w:szCs w:val="24"/>
        </w:rPr>
        <w:t>Jede Saison entscheiden sich tausende Besucher für ein Abonnement der Salzburger Kulturvereinigung. Folgende Abonnements stehen zur Auswahl:</w:t>
      </w:r>
    </w:p>
    <w:p w14:paraId="3B0C1D40" w14:textId="77777777" w:rsidR="006C1491" w:rsidRPr="00E40F82" w:rsidRDefault="006C1491">
      <w:pPr>
        <w:rPr>
          <w:rFonts w:asciiTheme="majorHAnsi" w:hAnsiTheme="majorHAnsi" w:cstheme="majorHAnsi"/>
          <w:sz w:val="24"/>
          <w:szCs w:val="24"/>
        </w:rPr>
      </w:pPr>
    </w:p>
    <w:p w14:paraId="3919C852" w14:textId="3FE1C2DD" w:rsidR="008C5BD3" w:rsidRPr="00E40F82" w:rsidRDefault="008C5BD3">
      <w:pPr>
        <w:rPr>
          <w:rFonts w:asciiTheme="majorHAnsi" w:hAnsiTheme="majorHAnsi" w:cstheme="majorHAnsi"/>
          <w:sz w:val="24"/>
          <w:szCs w:val="24"/>
        </w:rPr>
      </w:pPr>
      <w:r w:rsidRPr="00E40F82">
        <w:rPr>
          <w:rFonts w:asciiTheme="majorHAnsi" w:hAnsiTheme="majorHAnsi" w:cstheme="majorHAnsi"/>
          <w:color w:val="C00000"/>
          <w:sz w:val="32"/>
          <w:szCs w:val="32"/>
        </w:rPr>
        <w:t>Große Symphonie GS</w:t>
      </w:r>
      <w:r w:rsidRPr="00E40F82">
        <w:rPr>
          <w:rFonts w:asciiTheme="majorHAnsi" w:hAnsiTheme="majorHAnsi" w:cstheme="majorHAnsi"/>
          <w:sz w:val="24"/>
          <w:szCs w:val="24"/>
        </w:rPr>
        <w:br/>
        <w:t>9 Konzerte im Großen Festspielha</w:t>
      </w:r>
      <w:r w:rsidR="006F3F36">
        <w:rPr>
          <w:rFonts w:asciiTheme="majorHAnsi" w:hAnsiTheme="majorHAnsi" w:cstheme="majorHAnsi"/>
          <w:sz w:val="24"/>
          <w:szCs w:val="24"/>
        </w:rPr>
        <w:t>us | jeweils Mittwoch 19.00 Uhr</w:t>
      </w:r>
      <w:r w:rsidR="006F3F36">
        <w:rPr>
          <w:rFonts w:asciiTheme="majorHAnsi" w:hAnsiTheme="majorHAnsi" w:cstheme="majorHAnsi"/>
          <w:sz w:val="24"/>
          <w:szCs w:val="24"/>
        </w:rPr>
        <w:br/>
      </w:r>
    </w:p>
    <w:p w14:paraId="42144B8B" w14:textId="617A3700" w:rsidR="008C5BD3" w:rsidRPr="00E40F82" w:rsidRDefault="008C5BD3">
      <w:pPr>
        <w:rPr>
          <w:rFonts w:asciiTheme="majorHAnsi" w:hAnsiTheme="majorHAnsi" w:cstheme="majorHAnsi"/>
          <w:sz w:val="24"/>
          <w:szCs w:val="24"/>
        </w:rPr>
      </w:pPr>
      <w:r w:rsidRPr="00E40F82">
        <w:rPr>
          <w:rFonts w:asciiTheme="majorHAnsi" w:hAnsiTheme="majorHAnsi" w:cstheme="majorHAnsi"/>
          <w:color w:val="C00000"/>
          <w:sz w:val="32"/>
          <w:szCs w:val="32"/>
        </w:rPr>
        <w:t>Musik der Meister MM</w:t>
      </w:r>
      <w:r w:rsidRPr="00E40F82">
        <w:rPr>
          <w:rFonts w:asciiTheme="majorHAnsi" w:hAnsiTheme="majorHAnsi" w:cstheme="majorHAnsi"/>
          <w:sz w:val="24"/>
          <w:szCs w:val="24"/>
        </w:rPr>
        <w:br/>
        <w:t>9 Konzerte im Großen Festspielhaus | jeweils Donnerstag 19.00 Uhr</w:t>
      </w:r>
      <w:r w:rsidR="006F3F36">
        <w:rPr>
          <w:rFonts w:asciiTheme="majorHAnsi" w:hAnsiTheme="majorHAnsi" w:cstheme="majorHAnsi"/>
          <w:sz w:val="24"/>
          <w:szCs w:val="24"/>
        </w:rPr>
        <w:br/>
      </w:r>
    </w:p>
    <w:p w14:paraId="47E81461" w14:textId="2638EFC7" w:rsidR="008C5BD3" w:rsidRPr="00E40F82" w:rsidRDefault="008C5BD3">
      <w:pPr>
        <w:rPr>
          <w:rFonts w:asciiTheme="majorHAnsi" w:hAnsiTheme="majorHAnsi" w:cstheme="majorHAnsi"/>
          <w:sz w:val="24"/>
          <w:szCs w:val="24"/>
        </w:rPr>
      </w:pPr>
      <w:r w:rsidRPr="00E40F82">
        <w:rPr>
          <w:rFonts w:asciiTheme="majorHAnsi" w:hAnsiTheme="majorHAnsi" w:cstheme="majorHAnsi"/>
          <w:color w:val="C00000"/>
          <w:sz w:val="32"/>
          <w:szCs w:val="32"/>
        </w:rPr>
        <w:t>Welt der Musik</w:t>
      </w:r>
      <w:r w:rsidRPr="00E40F82">
        <w:rPr>
          <w:rFonts w:asciiTheme="majorHAnsi" w:hAnsiTheme="majorHAnsi" w:cstheme="majorHAnsi"/>
          <w:color w:val="C00000"/>
          <w:sz w:val="32"/>
          <w:szCs w:val="32"/>
        </w:rPr>
        <w:br/>
      </w:r>
      <w:r w:rsidRPr="00E40F82">
        <w:rPr>
          <w:rFonts w:asciiTheme="majorHAnsi" w:hAnsiTheme="majorHAnsi" w:cstheme="majorHAnsi"/>
          <w:sz w:val="24"/>
          <w:szCs w:val="24"/>
        </w:rPr>
        <w:t>9 Konzerte im Großen Festspielhaus | jeweils Freitag 19.00 Uhr</w:t>
      </w:r>
      <w:r w:rsidR="006F3F36">
        <w:rPr>
          <w:rFonts w:asciiTheme="majorHAnsi" w:hAnsiTheme="majorHAnsi" w:cstheme="majorHAnsi"/>
          <w:sz w:val="24"/>
          <w:szCs w:val="24"/>
        </w:rPr>
        <w:br/>
      </w:r>
    </w:p>
    <w:p w14:paraId="3EC16424" w14:textId="25E30AD8" w:rsidR="008C5BD3" w:rsidRPr="00E40F82" w:rsidRDefault="008C5BD3">
      <w:pPr>
        <w:rPr>
          <w:rFonts w:asciiTheme="majorHAnsi" w:hAnsiTheme="majorHAnsi" w:cstheme="majorHAnsi"/>
          <w:sz w:val="24"/>
          <w:szCs w:val="24"/>
        </w:rPr>
      </w:pPr>
      <w:r w:rsidRPr="00E40F82">
        <w:rPr>
          <w:rFonts w:asciiTheme="majorHAnsi" w:hAnsiTheme="majorHAnsi" w:cstheme="majorHAnsi"/>
          <w:color w:val="C00000"/>
          <w:sz w:val="32"/>
          <w:szCs w:val="32"/>
        </w:rPr>
        <w:t>Kleines Abo</w:t>
      </w:r>
      <w:r w:rsidRPr="00E40F82">
        <w:rPr>
          <w:rFonts w:asciiTheme="majorHAnsi" w:hAnsiTheme="majorHAnsi" w:cstheme="majorHAnsi"/>
          <w:sz w:val="24"/>
          <w:szCs w:val="24"/>
        </w:rPr>
        <w:br/>
        <w:t>4 Konzerte</w:t>
      </w:r>
      <w:r w:rsidR="006F3F36">
        <w:rPr>
          <w:rFonts w:asciiTheme="majorHAnsi" w:hAnsiTheme="majorHAnsi" w:cstheme="majorHAnsi"/>
          <w:sz w:val="24"/>
          <w:szCs w:val="24"/>
        </w:rPr>
        <w:br/>
      </w:r>
    </w:p>
    <w:p w14:paraId="347FBA95" w14:textId="54C9C33C" w:rsidR="006F3F36" w:rsidRPr="00E40F82" w:rsidRDefault="006F3F36" w:rsidP="006F3F36">
      <w:pPr>
        <w:rPr>
          <w:rFonts w:asciiTheme="majorHAnsi" w:hAnsiTheme="majorHAnsi" w:cstheme="majorHAnsi"/>
          <w:sz w:val="24"/>
          <w:szCs w:val="24"/>
        </w:rPr>
      </w:pPr>
      <w:r>
        <w:rPr>
          <w:rFonts w:asciiTheme="majorHAnsi" w:hAnsiTheme="majorHAnsi" w:cstheme="majorHAnsi"/>
          <w:color w:val="C00000"/>
          <w:sz w:val="32"/>
          <w:szCs w:val="32"/>
        </w:rPr>
        <w:t>Friday³</w:t>
      </w:r>
      <w:r w:rsidR="008C5BD3" w:rsidRPr="00E40F82">
        <w:rPr>
          <w:rFonts w:asciiTheme="majorHAnsi" w:hAnsiTheme="majorHAnsi" w:cstheme="majorHAnsi"/>
          <w:sz w:val="24"/>
          <w:szCs w:val="24"/>
        </w:rPr>
        <w:br/>
      </w:r>
      <w:r>
        <w:rPr>
          <w:rFonts w:asciiTheme="majorHAnsi" w:hAnsiTheme="majorHAnsi" w:cstheme="majorHAnsi"/>
          <w:sz w:val="24"/>
          <w:szCs w:val="24"/>
        </w:rPr>
        <w:t>3</w:t>
      </w:r>
      <w:r w:rsidR="008C5BD3" w:rsidRPr="00E40F82">
        <w:rPr>
          <w:rFonts w:asciiTheme="majorHAnsi" w:hAnsiTheme="majorHAnsi" w:cstheme="majorHAnsi"/>
          <w:sz w:val="24"/>
          <w:szCs w:val="24"/>
        </w:rPr>
        <w:t xml:space="preserve"> </w:t>
      </w:r>
      <w:r>
        <w:rPr>
          <w:rFonts w:asciiTheme="majorHAnsi" w:hAnsiTheme="majorHAnsi" w:cstheme="majorHAnsi"/>
          <w:sz w:val="24"/>
          <w:szCs w:val="24"/>
        </w:rPr>
        <w:t>Freitagsveranstaltungen in September und Oktober</w:t>
      </w:r>
      <w:r>
        <w:rPr>
          <w:rFonts w:asciiTheme="majorHAnsi" w:hAnsiTheme="majorHAnsi" w:cstheme="majorHAnsi"/>
          <w:sz w:val="24"/>
          <w:szCs w:val="24"/>
        </w:rPr>
        <w:br/>
      </w:r>
    </w:p>
    <w:p w14:paraId="7F9140B0" w14:textId="75477E45" w:rsidR="006F3F36" w:rsidRPr="00E40F82" w:rsidRDefault="006F3F36" w:rsidP="006F3F36">
      <w:pPr>
        <w:rPr>
          <w:rFonts w:asciiTheme="majorHAnsi" w:hAnsiTheme="majorHAnsi" w:cstheme="majorHAnsi"/>
          <w:sz w:val="24"/>
          <w:szCs w:val="24"/>
        </w:rPr>
      </w:pPr>
      <w:r w:rsidRPr="00E40F82">
        <w:rPr>
          <w:rFonts w:asciiTheme="majorHAnsi" w:hAnsiTheme="majorHAnsi" w:cstheme="majorHAnsi"/>
          <w:color w:val="C00000"/>
          <w:sz w:val="32"/>
          <w:szCs w:val="32"/>
        </w:rPr>
        <w:t>Musik:conText Abo</w:t>
      </w:r>
      <w:r w:rsidRPr="00E40F82">
        <w:rPr>
          <w:rFonts w:asciiTheme="majorHAnsi" w:hAnsiTheme="majorHAnsi" w:cstheme="majorHAnsi"/>
          <w:sz w:val="24"/>
          <w:szCs w:val="24"/>
        </w:rPr>
        <w:br/>
        <w:t>4 Abende mit Musik und Lesung</w:t>
      </w:r>
      <w:r>
        <w:rPr>
          <w:rFonts w:asciiTheme="majorHAnsi" w:hAnsiTheme="majorHAnsi" w:cstheme="majorHAnsi"/>
          <w:sz w:val="24"/>
          <w:szCs w:val="24"/>
        </w:rPr>
        <w:br/>
      </w:r>
    </w:p>
    <w:p w14:paraId="7A29EDCA" w14:textId="77777777" w:rsidR="006F3F36" w:rsidRPr="006F3F36" w:rsidRDefault="008C5BD3" w:rsidP="008C5BD3">
      <w:pPr>
        <w:rPr>
          <w:rFonts w:asciiTheme="majorHAnsi" w:hAnsiTheme="majorHAnsi" w:cstheme="majorHAnsi"/>
          <w:sz w:val="24"/>
          <w:szCs w:val="24"/>
        </w:rPr>
      </w:pPr>
      <w:r w:rsidRPr="00E40F82">
        <w:rPr>
          <w:rFonts w:asciiTheme="majorHAnsi" w:hAnsiTheme="majorHAnsi" w:cstheme="majorHAnsi"/>
          <w:color w:val="C00000"/>
          <w:sz w:val="32"/>
          <w:szCs w:val="32"/>
        </w:rPr>
        <w:t>4er-/6er-/8er-Wahlabo</w:t>
      </w:r>
      <w:r w:rsidRPr="00E40F82">
        <w:rPr>
          <w:rFonts w:asciiTheme="majorHAnsi" w:hAnsiTheme="majorHAnsi" w:cstheme="majorHAnsi"/>
          <w:sz w:val="24"/>
          <w:szCs w:val="24"/>
        </w:rPr>
        <w:br/>
        <w:t xml:space="preserve">In </w:t>
      </w:r>
      <w:r w:rsidR="006C1491" w:rsidRPr="00E40F82">
        <w:rPr>
          <w:rFonts w:asciiTheme="majorHAnsi" w:hAnsiTheme="majorHAnsi" w:cstheme="majorHAnsi"/>
          <w:sz w:val="24"/>
          <w:szCs w:val="24"/>
        </w:rPr>
        <w:t>den</w:t>
      </w:r>
      <w:r w:rsidRPr="00E40F82">
        <w:rPr>
          <w:rFonts w:asciiTheme="majorHAnsi" w:hAnsiTheme="majorHAnsi" w:cstheme="majorHAnsi"/>
          <w:sz w:val="24"/>
          <w:szCs w:val="24"/>
        </w:rPr>
        <w:t xml:space="preserve"> Wahlabos können aus allen Eigenveranstaltungen der Salzburger Kulturvereinigung Wunschtermine </w:t>
      </w:r>
      <w:r w:rsidR="006C1491" w:rsidRPr="00E40F82">
        <w:rPr>
          <w:rFonts w:asciiTheme="majorHAnsi" w:hAnsiTheme="majorHAnsi" w:cstheme="majorHAnsi"/>
          <w:sz w:val="24"/>
          <w:szCs w:val="24"/>
        </w:rPr>
        <w:t>ge</w:t>
      </w:r>
      <w:r w:rsidRPr="00E40F82">
        <w:rPr>
          <w:rFonts w:asciiTheme="majorHAnsi" w:hAnsiTheme="majorHAnsi" w:cstheme="majorHAnsi"/>
          <w:sz w:val="24"/>
          <w:szCs w:val="24"/>
        </w:rPr>
        <w:t>wähl</w:t>
      </w:r>
      <w:r w:rsidR="006C1491" w:rsidRPr="00E40F82">
        <w:rPr>
          <w:rFonts w:asciiTheme="majorHAnsi" w:hAnsiTheme="majorHAnsi" w:cstheme="majorHAnsi"/>
          <w:sz w:val="24"/>
          <w:szCs w:val="24"/>
        </w:rPr>
        <w:t>t werden</w:t>
      </w:r>
      <w:r w:rsidRPr="00E40F82">
        <w:rPr>
          <w:rFonts w:asciiTheme="majorHAnsi" w:hAnsiTheme="majorHAnsi" w:cstheme="majorHAnsi"/>
          <w:sz w:val="24"/>
          <w:szCs w:val="24"/>
        </w:rPr>
        <w:t xml:space="preserve"> (ausgenommen Klassik &amp; Kulinarik). Erhältlich in de</w:t>
      </w:r>
      <w:r w:rsidR="006F3F36">
        <w:rPr>
          <w:rFonts w:asciiTheme="majorHAnsi" w:hAnsiTheme="majorHAnsi" w:cstheme="majorHAnsi"/>
          <w:sz w:val="24"/>
          <w:szCs w:val="24"/>
        </w:rPr>
        <w:t>n Einzelkarten-Kategorien 1– 5.</w:t>
      </w:r>
      <w:r w:rsidR="006F3F36">
        <w:rPr>
          <w:rFonts w:asciiTheme="majorHAnsi" w:hAnsiTheme="majorHAnsi" w:cstheme="majorHAnsi"/>
          <w:sz w:val="24"/>
          <w:szCs w:val="24"/>
        </w:rPr>
        <w:br/>
      </w:r>
    </w:p>
    <w:p w14:paraId="4FA7BEBC" w14:textId="77777777" w:rsidR="006F3F36" w:rsidRDefault="008C5BD3">
      <w:pPr>
        <w:rPr>
          <w:rFonts w:asciiTheme="majorHAnsi" w:hAnsiTheme="majorHAnsi" w:cstheme="majorHAnsi"/>
          <w:sz w:val="24"/>
          <w:szCs w:val="24"/>
        </w:rPr>
      </w:pPr>
      <w:r w:rsidRPr="00E40F82">
        <w:rPr>
          <w:rFonts w:asciiTheme="majorHAnsi" w:hAnsiTheme="majorHAnsi" w:cstheme="majorHAnsi"/>
          <w:color w:val="C00000"/>
          <w:sz w:val="32"/>
          <w:szCs w:val="32"/>
        </w:rPr>
        <w:t>Salzburg Abo 4+4</w:t>
      </w:r>
      <w:r w:rsidRPr="00E40F82">
        <w:rPr>
          <w:rFonts w:asciiTheme="majorHAnsi" w:hAnsiTheme="majorHAnsi" w:cstheme="majorHAnsi"/>
          <w:sz w:val="24"/>
          <w:szCs w:val="24"/>
        </w:rPr>
        <w:br/>
        <w:t>4 Orchesterkonzerte der Salzburger Kulturvereinigung</w:t>
      </w:r>
      <w:r w:rsidRPr="00E40F82">
        <w:rPr>
          <w:rFonts w:asciiTheme="majorHAnsi" w:hAnsiTheme="majorHAnsi" w:cstheme="majorHAnsi"/>
          <w:sz w:val="24"/>
          <w:szCs w:val="24"/>
        </w:rPr>
        <w:br/>
        <w:t>4 Theaterabende im Schauspielhaus</w:t>
      </w:r>
      <w:r w:rsidR="006F3F36">
        <w:rPr>
          <w:rFonts w:asciiTheme="majorHAnsi" w:hAnsiTheme="majorHAnsi" w:cstheme="majorHAnsi"/>
          <w:sz w:val="24"/>
          <w:szCs w:val="24"/>
        </w:rPr>
        <w:br/>
      </w:r>
    </w:p>
    <w:p w14:paraId="1754C220" w14:textId="714D01DE" w:rsidR="009406BD" w:rsidRPr="00E40F82" w:rsidRDefault="008C5BD3">
      <w:pPr>
        <w:rPr>
          <w:rFonts w:asciiTheme="majorHAnsi" w:hAnsiTheme="majorHAnsi" w:cstheme="majorHAnsi"/>
          <w:sz w:val="24"/>
          <w:szCs w:val="24"/>
        </w:rPr>
      </w:pPr>
      <w:r w:rsidRPr="00E40F82">
        <w:rPr>
          <w:rFonts w:asciiTheme="majorHAnsi" w:hAnsiTheme="majorHAnsi" w:cstheme="majorHAnsi"/>
          <w:color w:val="C00000"/>
          <w:sz w:val="32"/>
          <w:szCs w:val="32"/>
        </w:rPr>
        <w:t>Salzburg Abo 3x3</w:t>
      </w:r>
      <w:r w:rsidRPr="00E40F82">
        <w:rPr>
          <w:rFonts w:asciiTheme="majorHAnsi" w:hAnsiTheme="majorHAnsi" w:cstheme="majorHAnsi"/>
          <w:sz w:val="24"/>
          <w:szCs w:val="24"/>
        </w:rPr>
        <w:br/>
        <w:t>3 Orchesterkonzerte im Großen Festspielhaus</w:t>
      </w:r>
      <w:r w:rsidRPr="00E40F82">
        <w:rPr>
          <w:rFonts w:asciiTheme="majorHAnsi" w:hAnsiTheme="majorHAnsi" w:cstheme="majorHAnsi"/>
          <w:sz w:val="24"/>
          <w:szCs w:val="24"/>
        </w:rPr>
        <w:br/>
        <w:t>3 Theaterabende im Schauspielhaus</w:t>
      </w:r>
      <w:r w:rsidRPr="00E40F82">
        <w:rPr>
          <w:rFonts w:asciiTheme="majorHAnsi" w:hAnsiTheme="majorHAnsi" w:cstheme="majorHAnsi"/>
          <w:sz w:val="24"/>
          <w:szCs w:val="24"/>
        </w:rPr>
        <w:br/>
        <w:t>3 Vorstellungen im Landestheater</w:t>
      </w:r>
      <w:r w:rsidR="009406BD" w:rsidRPr="00E40F82">
        <w:rPr>
          <w:rFonts w:asciiTheme="majorHAnsi" w:hAnsiTheme="majorHAnsi" w:cstheme="majorHAnsi"/>
          <w:sz w:val="24"/>
          <w:szCs w:val="24"/>
        </w:rPr>
        <w:br w:type="page"/>
      </w:r>
    </w:p>
    <w:p w14:paraId="29A80D68" w14:textId="77777777" w:rsidR="00C02973" w:rsidRPr="00E40F82" w:rsidRDefault="009406BD" w:rsidP="009406BD">
      <w:pPr>
        <w:pStyle w:val="SKVTitel"/>
        <w:rPr>
          <w:rFonts w:asciiTheme="majorHAnsi" w:hAnsiTheme="majorHAnsi" w:cstheme="majorHAnsi"/>
        </w:rPr>
      </w:pPr>
      <w:bookmarkStart w:id="54" w:name="_Toc98757537"/>
      <w:bookmarkStart w:id="55" w:name="_Toc132726782"/>
      <w:r w:rsidRPr="00E40F82">
        <w:rPr>
          <w:rFonts w:asciiTheme="majorHAnsi" w:hAnsiTheme="majorHAnsi" w:cstheme="majorHAnsi"/>
        </w:rPr>
        <w:lastRenderedPageBreak/>
        <w:t>Werke Saison 2023/2</w:t>
      </w:r>
      <w:bookmarkEnd w:id="54"/>
      <w:r w:rsidRPr="00E40F82">
        <w:rPr>
          <w:rFonts w:asciiTheme="majorHAnsi" w:hAnsiTheme="majorHAnsi" w:cstheme="majorHAnsi"/>
        </w:rPr>
        <w:t>4</w:t>
      </w:r>
      <w:bookmarkEnd w:id="55"/>
    </w:p>
    <w:p w14:paraId="2F172912" w14:textId="77777777" w:rsidR="00C02973" w:rsidRPr="00E40F82" w:rsidRDefault="00C02973" w:rsidP="00C02973">
      <w:pPr>
        <w:rPr>
          <w:rFonts w:asciiTheme="majorHAnsi" w:hAnsiTheme="majorHAnsi" w:cstheme="majorHAnsi"/>
          <w:sz w:val="24"/>
          <w:szCs w:val="24"/>
        </w:rPr>
      </w:pPr>
    </w:p>
    <w:tbl>
      <w:tblPr>
        <w:tblStyle w:val="Tabellenraster"/>
        <w:tblW w:w="10348"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4"/>
        <w:gridCol w:w="5174"/>
      </w:tblGrid>
      <w:tr w:rsidR="001F2A4A" w:rsidRPr="00E40F82" w14:paraId="5C341FEC" w14:textId="77777777" w:rsidTr="003856A4">
        <w:tc>
          <w:tcPr>
            <w:tcW w:w="5174" w:type="dxa"/>
          </w:tcPr>
          <w:p w14:paraId="268F6CA9" w14:textId="77777777"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LERA AUERBACH</w:t>
            </w:r>
          </w:p>
        </w:tc>
        <w:tc>
          <w:tcPr>
            <w:tcW w:w="5174" w:type="dxa"/>
          </w:tcPr>
          <w:p w14:paraId="6748500E" w14:textId="582483C4"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WERNER RICHARD HEYMANN</w:t>
            </w:r>
          </w:p>
        </w:tc>
      </w:tr>
      <w:tr w:rsidR="001F2A4A" w:rsidRPr="00E40F82" w14:paraId="472EB0B3" w14:textId="77777777" w:rsidTr="003856A4">
        <w:tc>
          <w:tcPr>
            <w:tcW w:w="5174" w:type="dxa"/>
          </w:tcPr>
          <w:p w14:paraId="56B97DB8"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„Icarus“, symphonische Dichtung</w:t>
            </w:r>
          </w:p>
        </w:tc>
        <w:tc>
          <w:tcPr>
            <w:tcW w:w="5174" w:type="dxa"/>
          </w:tcPr>
          <w:p w14:paraId="2518E5A5" w14:textId="0BDFDE95"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Frühlings-Notturno, op. 4</w:t>
            </w:r>
          </w:p>
        </w:tc>
      </w:tr>
      <w:tr w:rsidR="001F2A4A" w:rsidRPr="00E40F82" w14:paraId="60C75D2A" w14:textId="77777777" w:rsidTr="003856A4">
        <w:tc>
          <w:tcPr>
            <w:tcW w:w="5174" w:type="dxa"/>
          </w:tcPr>
          <w:p w14:paraId="653DA0FC" w14:textId="77777777" w:rsidR="001F2A4A" w:rsidRPr="00E40F82" w:rsidRDefault="001F2A4A" w:rsidP="001F2A4A">
            <w:pPr>
              <w:rPr>
                <w:rFonts w:asciiTheme="majorHAnsi" w:hAnsiTheme="majorHAnsi" w:cstheme="majorHAnsi"/>
                <w:sz w:val="20"/>
                <w:szCs w:val="20"/>
              </w:rPr>
            </w:pPr>
          </w:p>
        </w:tc>
        <w:tc>
          <w:tcPr>
            <w:tcW w:w="5174" w:type="dxa"/>
          </w:tcPr>
          <w:p w14:paraId="0855DB36" w14:textId="77777777" w:rsidR="001F2A4A" w:rsidRPr="00E40F82" w:rsidRDefault="001F2A4A" w:rsidP="001F2A4A">
            <w:pPr>
              <w:rPr>
                <w:rFonts w:asciiTheme="majorHAnsi" w:hAnsiTheme="majorHAnsi" w:cstheme="majorHAnsi"/>
                <w:sz w:val="20"/>
                <w:szCs w:val="20"/>
              </w:rPr>
            </w:pPr>
          </w:p>
        </w:tc>
      </w:tr>
      <w:tr w:rsidR="001F2A4A" w:rsidRPr="00E40F82" w14:paraId="61759661" w14:textId="77777777" w:rsidTr="003856A4">
        <w:tc>
          <w:tcPr>
            <w:tcW w:w="5174" w:type="dxa"/>
          </w:tcPr>
          <w:p w14:paraId="5B4DF716" w14:textId="77777777"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LEONARD BERNSTEIN</w:t>
            </w:r>
          </w:p>
        </w:tc>
        <w:tc>
          <w:tcPr>
            <w:tcW w:w="5174" w:type="dxa"/>
          </w:tcPr>
          <w:p w14:paraId="590CF73C" w14:textId="266AAE95"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DOROTHY HOWELL</w:t>
            </w:r>
          </w:p>
        </w:tc>
      </w:tr>
      <w:tr w:rsidR="001F2A4A" w:rsidRPr="00E40F82" w14:paraId="3D491AFF" w14:textId="77777777" w:rsidTr="003856A4">
        <w:tc>
          <w:tcPr>
            <w:tcW w:w="5174" w:type="dxa"/>
          </w:tcPr>
          <w:p w14:paraId="7717026B"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Candide Ouvertüre</w:t>
            </w:r>
          </w:p>
        </w:tc>
        <w:tc>
          <w:tcPr>
            <w:tcW w:w="5174" w:type="dxa"/>
          </w:tcPr>
          <w:p w14:paraId="48C4B463" w14:textId="65B8434C"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„Lamia“, symphonische Dichtung</w:t>
            </w:r>
          </w:p>
        </w:tc>
      </w:tr>
      <w:tr w:rsidR="001F2A4A" w:rsidRPr="00E40F82" w14:paraId="577BA217" w14:textId="77777777" w:rsidTr="003856A4">
        <w:tc>
          <w:tcPr>
            <w:tcW w:w="5174" w:type="dxa"/>
          </w:tcPr>
          <w:p w14:paraId="389D8B18"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„West Side Story” Selection</w:t>
            </w:r>
          </w:p>
        </w:tc>
        <w:tc>
          <w:tcPr>
            <w:tcW w:w="5174" w:type="dxa"/>
          </w:tcPr>
          <w:p w14:paraId="0EEDE51F" w14:textId="77777777" w:rsidR="001F2A4A" w:rsidRPr="00E40F82" w:rsidRDefault="001F2A4A" w:rsidP="001F2A4A">
            <w:pPr>
              <w:rPr>
                <w:rFonts w:asciiTheme="majorHAnsi" w:hAnsiTheme="majorHAnsi" w:cstheme="majorHAnsi"/>
                <w:sz w:val="20"/>
                <w:szCs w:val="20"/>
              </w:rPr>
            </w:pPr>
          </w:p>
        </w:tc>
      </w:tr>
      <w:tr w:rsidR="001F2A4A" w:rsidRPr="00E40F82" w14:paraId="21DB6631" w14:textId="77777777" w:rsidTr="003856A4">
        <w:tc>
          <w:tcPr>
            <w:tcW w:w="5174" w:type="dxa"/>
          </w:tcPr>
          <w:p w14:paraId="3D061F4D" w14:textId="77777777" w:rsidR="001F2A4A" w:rsidRPr="00E40F82" w:rsidRDefault="001F2A4A" w:rsidP="001F2A4A">
            <w:pPr>
              <w:rPr>
                <w:rFonts w:asciiTheme="majorHAnsi" w:hAnsiTheme="majorHAnsi" w:cstheme="majorHAnsi"/>
                <w:sz w:val="20"/>
                <w:szCs w:val="20"/>
              </w:rPr>
            </w:pPr>
          </w:p>
        </w:tc>
        <w:tc>
          <w:tcPr>
            <w:tcW w:w="5174" w:type="dxa"/>
          </w:tcPr>
          <w:p w14:paraId="2EEBA9BC" w14:textId="68FAAB26"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JOHANN NEPOMUK HUMMEL</w:t>
            </w:r>
          </w:p>
        </w:tc>
      </w:tr>
      <w:tr w:rsidR="001F2A4A" w:rsidRPr="00E40F82" w14:paraId="0355FDFB" w14:textId="77777777" w:rsidTr="003856A4">
        <w:tc>
          <w:tcPr>
            <w:tcW w:w="5174" w:type="dxa"/>
          </w:tcPr>
          <w:p w14:paraId="78EC37EB" w14:textId="77777777"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GEORGES BIZET</w:t>
            </w:r>
          </w:p>
        </w:tc>
        <w:tc>
          <w:tcPr>
            <w:tcW w:w="5174" w:type="dxa"/>
          </w:tcPr>
          <w:p w14:paraId="192A3593" w14:textId="7384CA43"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Konzert für Trompete und Orchester, E-Dur</w:t>
            </w:r>
          </w:p>
        </w:tc>
      </w:tr>
      <w:tr w:rsidR="001F2A4A" w:rsidRPr="00E40F82" w14:paraId="166EB4AD" w14:textId="77777777" w:rsidTr="003856A4">
        <w:tc>
          <w:tcPr>
            <w:tcW w:w="5174" w:type="dxa"/>
          </w:tcPr>
          <w:p w14:paraId="14FD34CB"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Carmen-Suite Nr. 1</w:t>
            </w:r>
          </w:p>
        </w:tc>
        <w:tc>
          <w:tcPr>
            <w:tcW w:w="5174" w:type="dxa"/>
          </w:tcPr>
          <w:p w14:paraId="50DF0279" w14:textId="77777777" w:rsidR="001F2A4A" w:rsidRPr="00E40F82" w:rsidRDefault="001F2A4A" w:rsidP="001F2A4A">
            <w:pPr>
              <w:rPr>
                <w:rFonts w:asciiTheme="majorHAnsi" w:hAnsiTheme="majorHAnsi" w:cstheme="majorHAnsi"/>
                <w:sz w:val="20"/>
                <w:szCs w:val="20"/>
              </w:rPr>
            </w:pPr>
          </w:p>
        </w:tc>
      </w:tr>
      <w:tr w:rsidR="001F2A4A" w:rsidRPr="00E40F82" w14:paraId="7A09758A" w14:textId="77777777" w:rsidTr="003856A4">
        <w:tc>
          <w:tcPr>
            <w:tcW w:w="5174" w:type="dxa"/>
          </w:tcPr>
          <w:p w14:paraId="301606B9" w14:textId="77777777" w:rsidR="001F2A4A" w:rsidRPr="00E40F82" w:rsidRDefault="001F2A4A" w:rsidP="001F2A4A">
            <w:pPr>
              <w:rPr>
                <w:rFonts w:asciiTheme="majorHAnsi" w:hAnsiTheme="majorHAnsi" w:cstheme="majorHAnsi"/>
                <w:sz w:val="20"/>
                <w:szCs w:val="20"/>
              </w:rPr>
            </w:pPr>
          </w:p>
        </w:tc>
        <w:tc>
          <w:tcPr>
            <w:tcW w:w="5174" w:type="dxa"/>
          </w:tcPr>
          <w:p w14:paraId="580CB1AF" w14:textId="4850570A"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LEOŠ JANÁČEK</w:t>
            </w:r>
          </w:p>
        </w:tc>
      </w:tr>
      <w:tr w:rsidR="001F2A4A" w:rsidRPr="00E40F82" w14:paraId="1D1D46DA" w14:textId="77777777" w:rsidTr="003856A4">
        <w:tc>
          <w:tcPr>
            <w:tcW w:w="5174" w:type="dxa"/>
          </w:tcPr>
          <w:p w14:paraId="57EF2FB5" w14:textId="77777777"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JOHANNES BRAHMS</w:t>
            </w:r>
          </w:p>
        </w:tc>
        <w:tc>
          <w:tcPr>
            <w:tcW w:w="5174" w:type="dxa"/>
          </w:tcPr>
          <w:p w14:paraId="0E062745" w14:textId="4D27E749"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„Das Kind des Dorfmusikanten“, Ballade für Orchester</w:t>
            </w:r>
          </w:p>
        </w:tc>
      </w:tr>
      <w:tr w:rsidR="001F2A4A" w:rsidRPr="00E40F82" w14:paraId="59013E27" w14:textId="77777777" w:rsidTr="003856A4">
        <w:tc>
          <w:tcPr>
            <w:tcW w:w="5174" w:type="dxa"/>
          </w:tcPr>
          <w:p w14:paraId="0733E94C"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Konzert für Violine und Orchester, D-Dur, op. 77</w:t>
            </w:r>
          </w:p>
        </w:tc>
        <w:tc>
          <w:tcPr>
            <w:tcW w:w="5174" w:type="dxa"/>
          </w:tcPr>
          <w:p w14:paraId="6D89C2C0" w14:textId="0EE0AE65"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Orchestersuite aus „Jenůfa“</w:t>
            </w:r>
          </w:p>
        </w:tc>
      </w:tr>
      <w:tr w:rsidR="001F2A4A" w:rsidRPr="00E40F82" w14:paraId="52650064" w14:textId="77777777" w:rsidTr="003856A4">
        <w:tc>
          <w:tcPr>
            <w:tcW w:w="5174" w:type="dxa"/>
          </w:tcPr>
          <w:p w14:paraId="1FBA487E" w14:textId="77777777" w:rsidR="001F2A4A" w:rsidRPr="00E40F82" w:rsidRDefault="001F2A4A" w:rsidP="001F2A4A">
            <w:pPr>
              <w:rPr>
                <w:rFonts w:asciiTheme="majorHAnsi" w:hAnsiTheme="majorHAnsi" w:cstheme="majorHAnsi"/>
                <w:sz w:val="20"/>
                <w:szCs w:val="20"/>
              </w:rPr>
            </w:pPr>
          </w:p>
        </w:tc>
        <w:tc>
          <w:tcPr>
            <w:tcW w:w="5174" w:type="dxa"/>
          </w:tcPr>
          <w:p w14:paraId="487BD9F2" w14:textId="1EDE74F5" w:rsidR="001F2A4A" w:rsidRPr="00E40F82" w:rsidRDefault="001F2A4A" w:rsidP="001F2A4A">
            <w:pPr>
              <w:rPr>
                <w:rFonts w:asciiTheme="majorHAnsi" w:hAnsiTheme="majorHAnsi" w:cstheme="majorHAnsi"/>
                <w:b/>
                <w:sz w:val="20"/>
                <w:szCs w:val="20"/>
              </w:rPr>
            </w:pPr>
          </w:p>
        </w:tc>
      </w:tr>
      <w:tr w:rsidR="001F2A4A" w:rsidRPr="00E40F82" w14:paraId="4920C646" w14:textId="77777777" w:rsidTr="003856A4">
        <w:tc>
          <w:tcPr>
            <w:tcW w:w="5174" w:type="dxa"/>
          </w:tcPr>
          <w:p w14:paraId="07CCD040" w14:textId="77777777"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CESAR BRESGEN</w:t>
            </w:r>
          </w:p>
        </w:tc>
        <w:tc>
          <w:tcPr>
            <w:tcW w:w="5174" w:type="dxa"/>
          </w:tcPr>
          <w:p w14:paraId="575DEB82" w14:textId="5C8F081F"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b/>
                <w:sz w:val="20"/>
                <w:szCs w:val="20"/>
              </w:rPr>
              <w:t>FRANZ LEHÁR</w:t>
            </w:r>
          </w:p>
        </w:tc>
      </w:tr>
      <w:tr w:rsidR="001F2A4A" w:rsidRPr="00E40F82" w14:paraId="27F12935" w14:textId="77777777" w:rsidTr="003856A4">
        <w:tc>
          <w:tcPr>
            <w:tcW w:w="5174" w:type="dxa"/>
          </w:tcPr>
          <w:p w14:paraId="0963426D"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Intrada</w:t>
            </w:r>
          </w:p>
        </w:tc>
        <w:tc>
          <w:tcPr>
            <w:tcW w:w="5174" w:type="dxa"/>
          </w:tcPr>
          <w:p w14:paraId="3FF7FEA7" w14:textId="76376646"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„Freunde, das Leben ist lebenswert“</w:t>
            </w:r>
          </w:p>
        </w:tc>
      </w:tr>
      <w:tr w:rsidR="001F2A4A" w:rsidRPr="00E40F82" w14:paraId="4FD9D370" w14:textId="77777777" w:rsidTr="003856A4">
        <w:tc>
          <w:tcPr>
            <w:tcW w:w="5174" w:type="dxa"/>
          </w:tcPr>
          <w:p w14:paraId="69C6963E" w14:textId="77777777" w:rsidR="001F2A4A" w:rsidRPr="00E40F82" w:rsidRDefault="001F2A4A" w:rsidP="001F2A4A">
            <w:pPr>
              <w:rPr>
                <w:rFonts w:asciiTheme="majorHAnsi" w:hAnsiTheme="majorHAnsi" w:cstheme="majorHAnsi"/>
                <w:sz w:val="20"/>
                <w:szCs w:val="20"/>
              </w:rPr>
            </w:pPr>
          </w:p>
        </w:tc>
        <w:tc>
          <w:tcPr>
            <w:tcW w:w="5174" w:type="dxa"/>
          </w:tcPr>
          <w:p w14:paraId="027EA703" w14:textId="465B838A"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sz w:val="20"/>
                <w:szCs w:val="20"/>
              </w:rPr>
              <w:t>„Dein ist mein ganzes Herz“ aus „Das Land des Lächelns“</w:t>
            </w:r>
          </w:p>
        </w:tc>
      </w:tr>
      <w:tr w:rsidR="001F2A4A" w:rsidRPr="00E40F82" w14:paraId="6D90E8DF" w14:textId="77777777" w:rsidTr="001F2A4A">
        <w:trPr>
          <w:trHeight w:val="135"/>
        </w:trPr>
        <w:tc>
          <w:tcPr>
            <w:tcW w:w="5174" w:type="dxa"/>
          </w:tcPr>
          <w:p w14:paraId="7291561D" w14:textId="77777777"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BENJAMIN BRITTEN</w:t>
            </w:r>
          </w:p>
        </w:tc>
        <w:tc>
          <w:tcPr>
            <w:tcW w:w="5174" w:type="dxa"/>
          </w:tcPr>
          <w:p w14:paraId="4CA192FE" w14:textId="31B2A0C6" w:rsidR="001F2A4A" w:rsidRPr="00E40F82" w:rsidRDefault="001F2A4A" w:rsidP="001F2A4A">
            <w:pPr>
              <w:rPr>
                <w:rFonts w:asciiTheme="majorHAnsi" w:hAnsiTheme="majorHAnsi" w:cstheme="majorHAnsi"/>
                <w:sz w:val="20"/>
                <w:szCs w:val="20"/>
              </w:rPr>
            </w:pPr>
          </w:p>
        </w:tc>
      </w:tr>
      <w:tr w:rsidR="001F2A4A" w:rsidRPr="00E40F82" w14:paraId="59E8A9D3" w14:textId="77777777" w:rsidTr="003856A4">
        <w:tc>
          <w:tcPr>
            <w:tcW w:w="5174" w:type="dxa"/>
          </w:tcPr>
          <w:p w14:paraId="6B42A19B"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Serenade für Tenor, Horn &amp; Streichorchester, op. 31</w:t>
            </w:r>
          </w:p>
        </w:tc>
        <w:tc>
          <w:tcPr>
            <w:tcW w:w="5174" w:type="dxa"/>
          </w:tcPr>
          <w:p w14:paraId="763E950A" w14:textId="3FD22591"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b/>
                <w:sz w:val="20"/>
                <w:szCs w:val="20"/>
              </w:rPr>
              <w:t>ANATOLI LJADOW</w:t>
            </w:r>
          </w:p>
        </w:tc>
      </w:tr>
      <w:tr w:rsidR="001F2A4A" w:rsidRPr="00E40F82" w14:paraId="67CD9200" w14:textId="77777777" w:rsidTr="003856A4">
        <w:tc>
          <w:tcPr>
            <w:tcW w:w="5174" w:type="dxa"/>
          </w:tcPr>
          <w:p w14:paraId="4DC7F3F8" w14:textId="77777777" w:rsidR="001F2A4A" w:rsidRPr="00E40F82" w:rsidRDefault="001F2A4A" w:rsidP="001F2A4A">
            <w:pPr>
              <w:rPr>
                <w:rFonts w:asciiTheme="majorHAnsi" w:hAnsiTheme="majorHAnsi" w:cstheme="majorHAnsi"/>
                <w:sz w:val="20"/>
                <w:szCs w:val="20"/>
              </w:rPr>
            </w:pPr>
          </w:p>
        </w:tc>
        <w:tc>
          <w:tcPr>
            <w:tcW w:w="5174" w:type="dxa"/>
          </w:tcPr>
          <w:p w14:paraId="0AE755A7" w14:textId="7BF7FCBF"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„Der verzauberte See“, ein Märchenbild für Orchester, op. 62</w:t>
            </w:r>
          </w:p>
        </w:tc>
      </w:tr>
      <w:tr w:rsidR="001F2A4A" w:rsidRPr="00E40F82" w14:paraId="0786F297" w14:textId="77777777" w:rsidTr="003856A4">
        <w:tc>
          <w:tcPr>
            <w:tcW w:w="5174" w:type="dxa"/>
          </w:tcPr>
          <w:p w14:paraId="5466FBE4" w14:textId="77777777"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ANTON BRUCKNER</w:t>
            </w:r>
          </w:p>
        </w:tc>
        <w:tc>
          <w:tcPr>
            <w:tcW w:w="5174" w:type="dxa"/>
          </w:tcPr>
          <w:p w14:paraId="0DDA3744" w14:textId="7141AE5B" w:rsidR="001F2A4A" w:rsidRPr="00E40F82" w:rsidRDefault="001F2A4A" w:rsidP="001F2A4A">
            <w:pPr>
              <w:rPr>
                <w:rFonts w:asciiTheme="majorHAnsi" w:hAnsiTheme="majorHAnsi" w:cstheme="majorHAnsi"/>
                <w:b/>
                <w:sz w:val="20"/>
                <w:szCs w:val="20"/>
              </w:rPr>
            </w:pPr>
          </w:p>
        </w:tc>
      </w:tr>
      <w:tr w:rsidR="001F2A4A" w:rsidRPr="00E40F82" w14:paraId="4B4AAC04" w14:textId="77777777" w:rsidTr="003856A4">
        <w:tc>
          <w:tcPr>
            <w:tcW w:w="5174" w:type="dxa"/>
          </w:tcPr>
          <w:p w14:paraId="5F1537E3"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Symphonie Nr. 7, E-Dur, WAB 107</w:t>
            </w:r>
          </w:p>
        </w:tc>
        <w:tc>
          <w:tcPr>
            <w:tcW w:w="5174" w:type="dxa"/>
          </w:tcPr>
          <w:p w14:paraId="4C0DDFAC" w14:textId="73A819C1"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b/>
                <w:sz w:val="20"/>
                <w:szCs w:val="20"/>
              </w:rPr>
              <w:t>ERICH WOLFGANG KORNGOLD</w:t>
            </w:r>
          </w:p>
        </w:tc>
      </w:tr>
      <w:tr w:rsidR="001F2A4A" w:rsidRPr="00E40F82" w14:paraId="1E389BBF" w14:textId="77777777" w:rsidTr="003856A4">
        <w:tc>
          <w:tcPr>
            <w:tcW w:w="5174" w:type="dxa"/>
          </w:tcPr>
          <w:p w14:paraId="0AB5E9D3" w14:textId="77777777" w:rsidR="001F2A4A" w:rsidRPr="00E40F82" w:rsidRDefault="001F2A4A" w:rsidP="001F2A4A">
            <w:pPr>
              <w:rPr>
                <w:rFonts w:asciiTheme="majorHAnsi" w:hAnsiTheme="majorHAnsi" w:cstheme="majorHAnsi"/>
                <w:sz w:val="20"/>
                <w:szCs w:val="20"/>
              </w:rPr>
            </w:pPr>
          </w:p>
        </w:tc>
        <w:tc>
          <w:tcPr>
            <w:tcW w:w="5174" w:type="dxa"/>
          </w:tcPr>
          <w:p w14:paraId="7FD80B5B" w14:textId="12F0F063"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„Märchenbilder” für Orchester, op.3</w:t>
            </w:r>
          </w:p>
        </w:tc>
      </w:tr>
      <w:tr w:rsidR="001F2A4A" w:rsidRPr="00E40F82" w14:paraId="6E567D6A" w14:textId="77777777" w:rsidTr="003856A4">
        <w:tc>
          <w:tcPr>
            <w:tcW w:w="5174" w:type="dxa"/>
          </w:tcPr>
          <w:p w14:paraId="7CBBA142" w14:textId="77777777"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ANTONÍN DVOŘÁK</w:t>
            </w:r>
          </w:p>
        </w:tc>
        <w:tc>
          <w:tcPr>
            <w:tcW w:w="5174" w:type="dxa"/>
          </w:tcPr>
          <w:p w14:paraId="45266DFE" w14:textId="4042AF6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Konzert für Violine und Orchester, D-Dur, op.35</w:t>
            </w:r>
          </w:p>
        </w:tc>
      </w:tr>
      <w:tr w:rsidR="001F2A4A" w:rsidRPr="00E40F82" w14:paraId="06916380" w14:textId="77777777" w:rsidTr="003856A4">
        <w:tc>
          <w:tcPr>
            <w:tcW w:w="5174" w:type="dxa"/>
          </w:tcPr>
          <w:p w14:paraId="07164B0A"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Symphonie Nr. 9, e-Moll, op. 95 „Aus der Neuen Welt“</w:t>
            </w:r>
          </w:p>
        </w:tc>
        <w:tc>
          <w:tcPr>
            <w:tcW w:w="5174" w:type="dxa"/>
          </w:tcPr>
          <w:p w14:paraId="7D497819" w14:textId="594FC70D"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sz w:val="20"/>
                <w:szCs w:val="20"/>
              </w:rPr>
              <w:t>Sinfonietta für großes Orchester, H-Dur, op. 5</w:t>
            </w:r>
          </w:p>
        </w:tc>
      </w:tr>
      <w:tr w:rsidR="001F2A4A" w:rsidRPr="00E40F82" w14:paraId="5683DCDB" w14:textId="77777777" w:rsidTr="003856A4">
        <w:tc>
          <w:tcPr>
            <w:tcW w:w="5174" w:type="dxa"/>
          </w:tcPr>
          <w:p w14:paraId="12A2E844"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Konzert für Violoncello und Orchester, h-Moll, op. 104</w:t>
            </w:r>
          </w:p>
        </w:tc>
        <w:tc>
          <w:tcPr>
            <w:tcW w:w="5174" w:type="dxa"/>
          </w:tcPr>
          <w:p w14:paraId="0EB5261D" w14:textId="16FCA184" w:rsidR="001F2A4A" w:rsidRPr="00E40F82" w:rsidRDefault="001F2A4A" w:rsidP="001F2A4A">
            <w:pPr>
              <w:rPr>
                <w:rFonts w:asciiTheme="majorHAnsi" w:hAnsiTheme="majorHAnsi" w:cstheme="majorHAnsi"/>
                <w:sz w:val="20"/>
                <w:szCs w:val="20"/>
              </w:rPr>
            </w:pPr>
          </w:p>
        </w:tc>
      </w:tr>
      <w:tr w:rsidR="001F2A4A" w:rsidRPr="00E40F82" w14:paraId="5ADFBD5D" w14:textId="77777777" w:rsidTr="003856A4">
        <w:tc>
          <w:tcPr>
            <w:tcW w:w="5174" w:type="dxa"/>
          </w:tcPr>
          <w:p w14:paraId="1BBCB1DA" w14:textId="7EF44DE0" w:rsidR="001F2A4A" w:rsidRPr="00E40F82" w:rsidRDefault="001F2A4A" w:rsidP="001F2A4A">
            <w:pPr>
              <w:rPr>
                <w:rFonts w:asciiTheme="majorHAnsi" w:hAnsiTheme="majorHAnsi" w:cstheme="majorHAnsi"/>
                <w:sz w:val="20"/>
                <w:szCs w:val="20"/>
              </w:rPr>
            </w:pPr>
          </w:p>
        </w:tc>
        <w:tc>
          <w:tcPr>
            <w:tcW w:w="5174" w:type="dxa"/>
          </w:tcPr>
          <w:p w14:paraId="30FFA813" w14:textId="6494263F"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b/>
                <w:sz w:val="20"/>
                <w:szCs w:val="20"/>
              </w:rPr>
              <w:t>GUSTAV MAHLER</w:t>
            </w:r>
          </w:p>
        </w:tc>
      </w:tr>
      <w:tr w:rsidR="0032468E" w:rsidRPr="00E40F82" w14:paraId="2C794869" w14:textId="77777777" w:rsidTr="003856A4">
        <w:tc>
          <w:tcPr>
            <w:tcW w:w="5174" w:type="dxa"/>
          </w:tcPr>
          <w:p w14:paraId="5470782B" w14:textId="5BAD48C0" w:rsidR="0032468E" w:rsidRPr="00E40F82" w:rsidRDefault="0032468E" w:rsidP="0032468E">
            <w:pPr>
              <w:rPr>
                <w:rFonts w:asciiTheme="majorHAnsi" w:hAnsiTheme="majorHAnsi" w:cstheme="majorHAnsi"/>
                <w:sz w:val="20"/>
                <w:szCs w:val="20"/>
              </w:rPr>
            </w:pPr>
            <w:r w:rsidRPr="00E40F82">
              <w:rPr>
                <w:rFonts w:asciiTheme="majorHAnsi" w:hAnsiTheme="majorHAnsi" w:cstheme="majorHAnsi"/>
                <w:b/>
                <w:sz w:val="20"/>
                <w:szCs w:val="20"/>
              </w:rPr>
              <w:t>HANNS EISLER</w:t>
            </w:r>
          </w:p>
        </w:tc>
        <w:tc>
          <w:tcPr>
            <w:tcW w:w="5174" w:type="dxa"/>
          </w:tcPr>
          <w:p w14:paraId="79BEEC39" w14:textId="228C27A3" w:rsidR="0032468E" w:rsidRPr="00E40F82" w:rsidRDefault="0032468E" w:rsidP="0032468E">
            <w:pPr>
              <w:rPr>
                <w:rFonts w:asciiTheme="majorHAnsi" w:hAnsiTheme="majorHAnsi" w:cstheme="majorHAnsi"/>
                <w:sz w:val="20"/>
                <w:szCs w:val="20"/>
              </w:rPr>
            </w:pPr>
            <w:r w:rsidRPr="00E40F82">
              <w:rPr>
                <w:rFonts w:asciiTheme="majorHAnsi" w:hAnsiTheme="majorHAnsi" w:cstheme="majorHAnsi"/>
                <w:sz w:val="20"/>
                <w:szCs w:val="20"/>
              </w:rPr>
              <w:t>Symphonie Nr. 5, cis-Moll</w:t>
            </w:r>
          </w:p>
        </w:tc>
      </w:tr>
      <w:tr w:rsidR="0032468E" w:rsidRPr="00E40F82" w14:paraId="0239541A" w14:textId="77777777" w:rsidTr="003856A4">
        <w:tc>
          <w:tcPr>
            <w:tcW w:w="5174" w:type="dxa"/>
          </w:tcPr>
          <w:p w14:paraId="43DBA7CE" w14:textId="21CCE6E9" w:rsidR="0032468E" w:rsidRPr="00E40F82" w:rsidRDefault="0032468E" w:rsidP="0032468E">
            <w:pPr>
              <w:rPr>
                <w:rFonts w:asciiTheme="majorHAnsi" w:hAnsiTheme="majorHAnsi" w:cstheme="majorHAnsi"/>
                <w:b/>
                <w:sz w:val="20"/>
                <w:szCs w:val="20"/>
              </w:rPr>
            </w:pPr>
            <w:r w:rsidRPr="00E40F82">
              <w:rPr>
                <w:rFonts w:asciiTheme="majorHAnsi" w:hAnsiTheme="majorHAnsi" w:cstheme="majorHAnsi"/>
                <w:sz w:val="20"/>
                <w:szCs w:val="20"/>
              </w:rPr>
              <w:t>Sturm-Suite</w:t>
            </w:r>
          </w:p>
        </w:tc>
        <w:tc>
          <w:tcPr>
            <w:tcW w:w="5174" w:type="dxa"/>
          </w:tcPr>
          <w:p w14:paraId="5CC1647F" w14:textId="77777777" w:rsidR="0032468E" w:rsidRPr="00E40F82" w:rsidRDefault="0032468E" w:rsidP="0032468E">
            <w:pPr>
              <w:rPr>
                <w:rFonts w:asciiTheme="majorHAnsi" w:hAnsiTheme="majorHAnsi" w:cstheme="majorHAnsi"/>
                <w:sz w:val="20"/>
                <w:szCs w:val="20"/>
              </w:rPr>
            </w:pPr>
          </w:p>
        </w:tc>
      </w:tr>
      <w:tr w:rsidR="0032468E" w:rsidRPr="00E40F82" w14:paraId="765AA1FF" w14:textId="77777777" w:rsidTr="003856A4">
        <w:tc>
          <w:tcPr>
            <w:tcW w:w="5174" w:type="dxa"/>
          </w:tcPr>
          <w:p w14:paraId="6C5C1580" w14:textId="5B53EFF8" w:rsidR="0032468E" w:rsidRPr="00E40F82" w:rsidRDefault="0032468E" w:rsidP="0032468E">
            <w:pPr>
              <w:rPr>
                <w:rFonts w:asciiTheme="majorHAnsi" w:hAnsiTheme="majorHAnsi" w:cstheme="majorHAnsi"/>
                <w:sz w:val="20"/>
                <w:szCs w:val="20"/>
              </w:rPr>
            </w:pPr>
          </w:p>
        </w:tc>
        <w:tc>
          <w:tcPr>
            <w:tcW w:w="5174" w:type="dxa"/>
          </w:tcPr>
          <w:p w14:paraId="23B1C837" w14:textId="75D96F81" w:rsidR="0032468E" w:rsidRPr="00E40F82" w:rsidRDefault="0032468E" w:rsidP="0032468E">
            <w:pPr>
              <w:rPr>
                <w:rFonts w:asciiTheme="majorHAnsi" w:hAnsiTheme="majorHAnsi" w:cstheme="majorHAnsi"/>
                <w:b/>
                <w:sz w:val="20"/>
                <w:szCs w:val="20"/>
              </w:rPr>
            </w:pPr>
            <w:r>
              <w:rPr>
                <w:rFonts w:asciiTheme="majorHAnsi" w:hAnsiTheme="majorHAnsi" w:cstheme="majorHAnsi"/>
                <w:b/>
                <w:sz w:val="20"/>
                <w:szCs w:val="20"/>
              </w:rPr>
              <w:t>WYNTON MARSALIS</w:t>
            </w:r>
          </w:p>
        </w:tc>
      </w:tr>
      <w:tr w:rsidR="0032468E" w:rsidRPr="00E40F82" w14:paraId="5D405A00" w14:textId="77777777" w:rsidTr="003856A4">
        <w:tc>
          <w:tcPr>
            <w:tcW w:w="5174" w:type="dxa"/>
          </w:tcPr>
          <w:p w14:paraId="0E05A070" w14:textId="4CC34778" w:rsidR="0032468E" w:rsidRPr="00E40F82" w:rsidRDefault="0032468E" w:rsidP="0032468E">
            <w:pPr>
              <w:rPr>
                <w:rFonts w:asciiTheme="majorHAnsi" w:hAnsiTheme="majorHAnsi" w:cstheme="majorHAnsi"/>
                <w:sz w:val="20"/>
                <w:szCs w:val="20"/>
              </w:rPr>
            </w:pPr>
            <w:r w:rsidRPr="00E40F82">
              <w:rPr>
                <w:rFonts w:asciiTheme="majorHAnsi" w:hAnsiTheme="majorHAnsi" w:cstheme="majorHAnsi"/>
                <w:b/>
                <w:sz w:val="20"/>
                <w:szCs w:val="20"/>
              </w:rPr>
              <w:t>GEORGE GERSHWIN</w:t>
            </w:r>
          </w:p>
        </w:tc>
        <w:tc>
          <w:tcPr>
            <w:tcW w:w="5174" w:type="dxa"/>
          </w:tcPr>
          <w:p w14:paraId="08E89247" w14:textId="31979928" w:rsidR="0032468E" w:rsidRPr="00E40F82" w:rsidRDefault="0032468E" w:rsidP="0032468E">
            <w:pPr>
              <w:rPr>
                <w:rFonts w:asciiTheme="majorHAnsi" w:hAnsiTheme="majorHAnsi" w:cstheme="majorHAnsi"/>
                <w:sz w:val="20"/>
                <w:szCs w:val="20"/>
              </w:rPr>
            </w:pPr>
            <w:r w:rsidRPr="001F2A4A">
              <w:rPr>
                <w:rFonts w:asciiTheme="majorHAnsi" w:hAnsiTheme="majorHAnsi" w:cstheme="majorHAnsi"/>
                <w:sz w:val="20"/>
                <w:szCs w:val="20"/>
                <w:lang w:val="de-AT"/>
              </w:rPr>
              <w:t xml:space="preserve">Swing Symphony für Big Band und großes </w:t>
            </w:r>
          </w:p>
        </w:tc>
      </w:tr>
      <w:tr w:rsidR="0032468E" w:rsidRPr="00E40F82" w14:paraId="1C61A648" w14:textId="77777777" w:rsidTr="003856A4">
        <w:tc>
          <w:tcPr>
            <w:tcW w:w="5174" w:type="dxa"/>
          </w:tcPr>
          <w:p w14:paraId="08C99249" w14:textId="7A99A3BA" w:rsidR="0032468E" w:rsidRPr="00E40F82" w:rsidRDefault="0032468E" w:rsidP="0032468E">
            <w:pPr>
              <w:rPr>
                <w:rFonts w:asciiTheme="majorHAnsi" w:hAnsiTheme="majorHAnsi" w:cstheme="majorHAnsi"/>
                <w:b/>
                <w:sz w:val="20"/>
                <w:szCs w:val="20"/>
              </w:rPr>
            </w:pPr>
            <w:r w:rsidRPr="00E40F82">
              <w:rPr>
                <w:rFonts w:asciiTheme="majorHAnsi" w:hAnsiTheme="majorHAnsi" w:cstheme="majorHAnsi"/>
                <w:sz w:val="20"/>
                <w:szCs w:val="20"/>
              </w:rPr>
              <w:t>Konzert für Klavier und Orchester, F-Dur</w:t>
            </w:r>
          </w:p>
        </w:tc>
        <w:tc>
          <w:tcPr>
            <w:tcW w:w="5174" w:type="dxa"/>
          </w:tcPr>
          <w:p w14:paraId="37FDBDA8" w14:textId="1FDB5F96" w:rsidR="0032468E" w:rsidRPr="00E40F82" w:rsidRDefault="0032468E" w:rsidP="0032468E">
            <w:pPr>
              <w:rPr>
                <w:rFonts w:asciiTheme="majorHAnsi" w:hAnsiTheme="majorHAnsi" w:cstheme="majorHAnsi"/>
                <w:sz w:val="20"/>
                <w:szCs w:val="20"/>
              </w:rPr>
            </w:pPr>
            <w:r>
              <w:rPr>
                <w:rFonts w:asciiTheme="majorHAnsi" w:hAnsiTheme="majorHAnsi" w:cstheme="majorHAnsi"/>
                <w:sz w:val="20"/>
                <w:szCs w:val="20"/>
              </w:rPr>
              <w:t xml:space="preserve">Symphonieorchester </w:t>
            </w:r>
          </w:p>
        </w:tc>
      </w:tr>
      <w:tr w:rsidR="0032468E" w:rsidRPr="00E40F82" w14:paraId="7820C900" w14:textId="77777777" w:rsidTr="003856A4">
        <w:tc>
          <w:tcPr>
            <w:tcW w:w="5174" w:type="dxa"/>
          </w:tcPr>
          <w:p w14:paraId="6934E03C" w14:textId="678330D8" w:rsidR="0032468E" w:rsidRPr="00E40F82" w:rsidRDefault="0032468E" w:rsidP="0032468E">
            <w:pPr>
              <w:rPr>
                <w:rFonts w:asciiTheme="majorHAnsi" w:hAnsiTheme="majorHAnsi" w:cstheme="majorHAnsi"/>
                <w:sz w:val="20"/>
                <w:szCs w:val="20"/>
              </w:rPr>
            </w:pPr>
          </w:p>
        </w:tc>
        <w:tc>
          <w:tcPr>
            <w:tcW w:w="5174" w:type="dxa"/>
          </w:tcPr>
          <w:p w14:paraId="2C8B53F6" w14:textId="73B71178" w:rsidR="0032468E" w:rsidRPr="00E40F82" w:rsidRDefault="0032468E" w:rsidP="0032468E">
            <w:pPr>
              <w:tabs>
                <w:tab w:val="left" w:pos="1245"/>
              </w:tabs>
              <w:rPr>
                <w:rFonts w:asciiTheme="majorHAnsi" w:hAnsiTheme="majorHAnsi" w:cstheme="majorHAnsi"/>
                <w:b/>
                <w:sz w:val="20"/>
                <w:szCs w:val="20"/>
              </w:rPr>
            </w:pPr>
          </w:p>
        </w:tc>
      </w:tr>
      <w:tr w:rsidR="0032468E" w:rsidRPr="001F2A4A" w14:paraId="58C0311F" w14:textId="77777777" w:rsidTr="003856A4">
        <w:tc>
          <w:tcPr>
            <w:tcW w:w="5174" w:type="dxa"/>
          </w:tcPr>
          <w:p w14:paraId="1CCBED87" w14:textId="732B0E4E" w:rsidR="0032468E" w:rsidRPr="00E40F82" w:rsidRDefault="0032468E" w:rsidP="0032468E">
            <w:pPr>
              <w:rPr>
                <w:rFonts w:asciiTheme="majorHAnsi" w:hAnsiTheme="majorHAnsi" w:cstheme="majorHAnsi"/>
                <w:sz w:val="20"/>
                <w:szCs w:val="20"/>
              </w:rPr>
            </w:pPr>
            <w:r w:rsidRPr="00E40F82">
              <w:rPr>
                <w:rFonts w:asciiTheme="majorHAnsi" w:hAnsiTheme="majorHAnsi" w:cstheme="majorHAnsi"/>
                <w:b/>
                <w:sz w:val="20"/>
                <w:szCs w:val="20"/>
              </w:rPr>
              <w:t>ALBERTO GINASTERA</w:t>
            </w:r>
          </w:p>
        </w:tc>
        <w:tc>
          <w:tcPr>
            <w:tcW w:w="5174" w:type="dxa"/>
          </w:tcPr>
          <w:p w14:paraId="56641681" w14:textId="3DEEBEFB" w:rsidR="0032468E" w:rsidRPr="001F2A4A" w:rsidRDefault="0032468E" w:rsidP="0032468E">
            <w:pPr>
              <w:rPr>
                <w:rFonts w:asciiTheme="majorHAnsi" w:hAnsiTheme="majorHAnsi" w:cstheme="majorHAnsi"/>
                <w:sz w:val="20"/>
                <w:szCs w:val="20"/>
                <w:lang w:val="de-AT"/>
              </w:rPr>
            </w:pPr>
            <w:r w:rsidRPr="00E40F82">
              <w:rPr>
                <w:rFonts w:asciiTheme="majorHAnsi" w:hAnsiTheme="majorHAnsi" w:cstheme="majorHAnsi"/>
                <w:b/>
                <w:sz w:val="20"/>
                <w:szCs w:val="20"/>
              </w:rPr>
              <w:t>BOHUSLAV MARTINŮ</w:t>
            </w:r>
          </w:p>
        </w:tc>
      </w:tr>
      <w:tr w:rsidR="0032468E" w:rsidRPr="00E40F82" w14:paraId="3FCD3714" w14:textId="77777777" w:rsidTr="003856A4">
        <w:tc>
          <w:tcPr>
            <w:tcW w:w="5174" w:type="dxa"/>
          </w:tcPr>
          <w:p w14:paraId="60295F6E" w14:textId="55D0AA5D" w:rsidR="0032468E" w:rsidRPr="00E40F82" w:rsidRDefault="0032468E" w:rsidP="0032468E">
            <w:pPr>
              <w:rPr>
                <w:rFonts w:asciiTheme="majorHAnsi" w:hAnsiTheme="majorHAnsi" w:cstheme="majorHAnsi"/>
                <w:b/>
                <w:sz w:val="20"/>
                <w:szCs w:val="20"/>
              </w:rPr>
            </w:pPr>
            <w:r w:rsidRPr="00E40F82">
              <w:rPr>
                <w:rFonts w:asciiTheme="majorHAnsi" w:hAnsiTheme="majorHAnsi" w:cstheme="majorHAnsi"/>
                <w:sz w:val="20"/>
                <w:szCs w:val="20"/>
              </w:rPr>
              <w:t>Konzert für Harfe und Orchester, op. 25</w:t>
            </w:r>
          </w:p>
        </w:tc>
        <w:tc>
          <w:tcPr>
            <w:tcW w:w="5174" w:type="dxa"/>
          </w:tcPr>
          <w:p w14:paraId="2E3EF1C1" w14:textId="0B217396" w:rsidR="0032468E" w:rsidRPr="00E40F82" w:rsidRDefault="0032468E" w:rsidP="0032468E">
            <w:pPr>
              <w:rPr>
                <w:rFonts w:asciiTheme="majorHAnsi" w:hAnsiTheme="majorHAnsi" w:cstheme="majorHAnsi"/>
                <w:sz w:val="20"/>
                <w:szCs w:val="20"/>
              </w:rPr>
            </w:pPr>
            <w:r w:rsidRPr="00E40F82">
              <w:rPr>
                <w:rFonts w:asciiTheme="majorHAnsi" w:hAnsiTheme="majorHAnsi" w:cstheme="majorHAnsi"/>
                <w:sz w:val="20"/>
                <w:szCs w:val="20"/>
              </w:rPr>
              <w:t>Konzert für Klavier und Orchester Nr.1, D-Dur, H. 149</w:t>
            </w:r>
          </w:p>
        </w:tc>
      </w:tr>
      <w:tr w:rsidR="0032468E" w:rsidRPr="00E40F82" w14:paraId="0235EEF1" w14:textId="77777777" w:rsidTr="003856A4">
        <w:tc>
          <w:tcPr>
            <w:tcW w:w="5174" w:type="dxa"/>
          </w:tcPr>
          <w:p w14:paraId="3EC6DC6C" w14:textId="26F80ECE" w:rsidR="0032468E" w:rsidRPr="00E40F82" w:rsidRDefault="0032468E" w:rsidP="0032468E">
            <w:pPr>
              <w:rPr>
                <w:rFonts w:asciiTheme="majorHAnsi" w:hAnsiTheme="majorHAnsi" w:cstheme="majorHAnsi"/>
                <w:sz w:val="20"/>
                <w:szCs w:val="20"/>
              </w:rPr>
            </w:pPr>
          </w:p>
        </w:tc>
        <w:tc>
          <w:tcPr>
            <w:tcW w:w="5174" w:type="dxa"/>
          </w:tcPr>
          <w:p w14:paraId="6E02F31F" w14:textId="6B0BA7D1" w:rsidR="0032468E" w:rsidRPr="00E40F82" w:rsidRDefault="0032468E" w:rsidP="0032468E">
            <w:pPr>
              <w:rPr>
                <w:rFonts w:asciiTheme="majorHAnsi" w:hAnsiTheme="majorHAnsi" w:cstheme="majorHAnsi"/>
                <w:b/>
                <w:sz w:val="20"/>
                <w:szCs w:val="20"/>
              </w:rPr>
            </w:pPr>
          </w:p>
        </w:tc>
      </w:tr>
      <w:tr w:rsidR="0032468E" w:rsidRPr="00E40F82" w14:paraId="68E33F9E" w14:textId="77777777" w:rsidTr="003856A4">
        <w:tc>
          <w:tcPr>
            <w:tcW w:w="5174" w:type="dxa"/>
          </w:tcPr>
          <w:p w14:paraId="6A1C3EA2" w14:textId="41249E82" w:rsidR="0032468E" w:rsidRPr="00E40F82" w:rsidRDefault="0032468E" w:rsidP="0032468E">
            <w:pPr>
              <w:rPr>
                <w:rFonts w:asciiTheme="majorHAnsi" w:hAnsiTheme="majorHAnsi" w:cstheme="majorHAnsi"/>
                <w:sz w:val="20"/>
                <w:szCs w:val="20"/>
              </w:rPr>
            </w:pPr>
            <w:r w:rsidRPr="00E40F82">
              <w:rPr>
                <w:rFonts w:asciiTheme="majorHAnsi" w:hAnsiTheme="majorHAnsi" w:cstheme="majorHAnsi"/>
                <w:b/>
                <w:sz w:val="20"/>
                <w:szCs w:val="20"/>
              </w:rPr>
              <w:t>REINHOLD GLIÈRE</w:t>
            </w:r>
          </w:p>
        </w:tc>
        <w:tc>
          <w:tcPr>
            <w:tcW w:w="5174" w:type="dxa"/>
          </w:tcPr>
          <w:p w14:paraId="589BB7B3" w14:textId="1D5BF126" w:rsidR="0032468E" w:rsidRPr="00E40F82" w:rsidRDefault="0032468E" w:rsidP="0032468E">
            <w:pPr>
              <w:rPr>
                <w:rFonts w:asciiTheme="majorHAnsi" w:hAnsiTheme="majorHAnsi" w:cstheme="majorHAnsi"/>
                <w:sz w:val="20"/>
                <w:szCs w:val="20"/>
              </w:rPr>
            </w:pPr>
            <w:r w:rsidRPr="00E40F82">
              <w:rPr>
                <w:rFonts w:asciiTheme="majorHAnsi" w:hAnsiTheme="majorHAnsi" w:cstheme="majorHAnsi"/>
                <w:b/>
                <w:sz w:val="20"/>
                <w:szCs w:val="20"/>
              </w:rPr>
              <w:t>PIETRO MASCAGNI</w:t>
            </w:r>
          </w:p>
        </w:tc>
      </w:tr>
      <w:tr w:rsidR="0032468E" w:rsidRPr="00E40F82" w14:paraId="333BC35D" w14:textId="77777777" w:rsidTr="003856A4">
        <w:tc>
          <w:tcPr>
            <w:tcW w:w="5174" w:type="dxa"/>
          </w:tcPr>
          <w:p w14:paraId="710C7852" w14:textId="34E1AA35" w:rsidR="0032468E" w:rsidRPr="00E40F82" w:rsidRDefault="0032468E" w:rsidP="0032468E">
            <w:pPr>
              <w:rPr>
                <w:rFonts w:asciiTheme="majorHAnsi" w:hAnsiTheme="majorHAnsi" w:cstheme="majorHAnsi"/>
                <w:b/>
                <w:sz w:val="20"/>
                <w:szCs w:val="20"/>
              </w:rPr>
            </w:pPr>
            <w:r w:rsidRPr="00E40F82">
              <w:rPr>
                <w:rFonts w:asciiTheme="majorHAnsi" w:hAnsiTheme="majorHAnsi" w:cstheme="majorHAnsi"/>
                <w:sz w:val="20"/>
                <w:szCs w:val="20"/>
              </w:rPr>
              <w:t>Konzert für Harfe und Orchester, Es-Dur, op. 74</w:t>
            </w:r>
          </w:p>
        </w:tc>
        <w:tc>
          <w:tcPr>
            <w:tcW w:w="5174" w:type="dxa"/>
          </w:tcPr>
          <w:p w14:paraId="0670DF86" w14:textId="6B3F065C" w:rsidR="0032468E" w:rsidRPr="00E40F82" w:rsidRDefault="0032468E" w:rsidP="0032468E">
            <w:pPr>
              <w:rPr>
                <w:rFonts w:asciiTheme="majorHAnsi" w:hAnsiTheme="majorHAnsi" w:cstheme="majorHAnsi"/>
                <w:sz w:val="20"/>
                <w:szCs w:val="20"/>
              </w:rPr>
            </w:pPr>
            <w:r w:rsidRPr="00E40F82">
              <w:rPr>
                <w:rFonts w:asciiTheme="majorHAnsi" w:hAnsiTheme="majorHAnsi" w:cstheme="majorHAnsi"/>
                <w:sz w:val="20"/>
                <w:szCs w:val="20"/>
              </w:rPr>
              <w:t>Intermezzo aus „Cavalleria rusticana”</w:t>
            </w:r>
          </w:p>
        </w:tc>
      </w:tr>
      <w:tr w:rsidR="0032468E" w:rsidRPr="00E40F82" w14:paraId="0806DE4C" w14:textId="77777777" w:rsidTr="003856A4">
        <w:tc>
          <w:tcPr>
            <w:tcW w:w="5174" w:type="dxa"/>
          </w:tcPr>
          <w:p w14:paraId="16C29CA8" w14:textId="21B713F3" w:rsidR="0032468E" w:rsidRPr="00E40F82" w:rsidRDefault="0032468E" w:rsidP="0032468E">
            <w:pPr>
              <w:rPr>
                <w:rFonts w:asciiTheme="majorHAnsi" w:hAnsiTheme="majorHAnsi" w:cstheme="majorHAnsi"/>
                <w:sz w:val="20"/>
                <w:szCs w:val="20"/>
              </w:rPr>
            </w:pPr>
          </w:p>
        </w:tc>
        <w:tc>
          <w:tcPr>
            <w:tcW w:w="5174" w:type="dxa"/>
          </w:tcPr>
          <w:p w14:paraId="430092A7" w14:textId="4BA6854E" w:rsidR="0032468E" w:rsidRPr="00E40F82" w:rsidRDefault="0032468E" w:rsidP="0032468E">
            <w:pPr>
              <w:rPr>
                <w:rFonts w:asciiTheme="majorHAnsi" w:hAnsiTheme="majorHAnsi" w:cstheme="majorHAnsi"/>
                <w:b/>
                <w:sz w:val="20"/>
                <w:szCs w:val="20"/>
              </w:rPr>
            </w:pPr>
          </w:p>
        </w:tc>
      </w:tr>
      <w:tr w:rsidR="0032468E" w:rsidRPr="00E40F82" w14:paraId="2D144F17" w14:textId="77777777" w:rsidTr="003856A4">
        <w:tc>
          <w:tcPr>
            <w:tcW w:w="5174" w:type="dxa"/>
          </w:tcPr>
          <w:p w14:paraId="0A8AC3FB" w14:textId="504B89F2" w:rsidR="0032468E" w:rsidRPr="00E40F82" w:rsidRDefault="0032468E" w:rsidP="0032468E">
            <w:pPr>
              <w:rPr>
                <w:rFonts w:asciiTheme="majorHAnsi" w:hAnsiTheme="majorHAnsi" w:cstheme="majorHAnsi"/>
                <w:sz w:val="20"/>
                <w:szCs w:val="20"/>
              </w:rPr>
            </w:pPr>
            <w:r w:rsidRPr="00E40F82">
              <w:rPr>
                <w:rFonts w:asciiTheme="majorHAnsi" w:hAnsiTheme="majorHAnsi" w:cstheme="majorHAnsi"/>
                <w:b/>
                <w:sz w:val="20"/>
                <w:szCs w:val="20"/>
              </w:rPr>
              <w:t>EDVARD GRIEG</w:t>
            </w:r>
          </w:p>
        </w:tc>
        <w:tc>
          <w:tcPr>
            <w:tcW w:w="5174" w:type="dxa"/>
          </w:tcPr>
          <w:p w14:paraId="088D3AC5" w14:textId="6BE3E32B" w:rsidR="0032468E" w:rsidRPr="00E40F82" w:rsidRDefault="0032468E" w:rsidP="0032468E">
            <w:pPr>
              <w:rPr>
                <w:rFonts w:asciiTheme="majorHAnsi" w:hAnsiTheme="majorHAnsi" w:cstheme="majorHAnsi"/>
                <w:sz w:val="20"/>
                <w:szCs w:val="20"/>
              </w:rPr>
            </w:pPr>
            <w:r w:rsidRPr="00E40F82">
              <w:rPr>
                <w:rFonts w:asciiTheme="majorHAnsi" w:hAnsiTheme="majorHAnsi" w:cstheme="majorHAnsi"/>
                <w:b/>
                <w:sz w:val="20"/>
                <w:szCs w:val="20"/>
              </w:rPr>
              <w:t>FELIX MENDELSSOHN-BARTHOLDY</w:t>
            </w:r>
          </w:p>
        </w:tc>
      </w:tr>
      <w:tr w:rsidR="0032468E" w:rsidRPr="00E40F82" w14:paraId="225D35D7" w14:textId="77777777" w:rsidTr="003856A4">
        <w:tc>
          <w:tcPr>
            <w:tcW w:w="5174" w:type="dxa"/>
          </w:tcPr>
          <w:p w14:paraId="7F2AEFAE" w14:textId="7CF7E8D2" w:rsidR="0032468E" w:rsidRPr="00E40F82" w:rsidRDefault="0032468E" w:rsidP="0032468E">
            <w:pPr>
              <w:rPr>
                <w:rFonts w:asciiTheme="majorHAnsi" w:hAnsiTheme="majorHAnsi" w:cstheme="majorHAnsi"/>
                <w:b/>
                <w:sz w:val="20"/>
                <w:szCs w:val="20"/>
              </w:rPr>
            </w:pPr>
            <w:r w:rsidRPr="00E40F82">
              <w:rPr>
                <w:rFonts w:asciiTheme="majorHAnsi" w:hAnsiTheme="majorHAnsi" w:cstheme="majorHAnsi"/>
                <w:sz w:val="20"/>
                <w:szCs w:val="20"/>
              </w:rPr>
              <w:t>Konzert für Klavier und Orchester, a-Moll, op. 16</w:t>
            </w:r>
          </w:p>
        </w:tc>
        <w:tc>
          <w:tcPr>
            <w:tcW w:w="5174" w:type="dxa"/>
          </w:tcPr>
          <w:p w14:paraId="2D39ED9C" w14:textId="208ECA41" w:rsidR="0032468E" w:rsidRPr="00E40F82" w:rsidRDefault="0032468E" w:rsidP="0032468E">
            <w:pPr>
              <w:rPr>
                <w:rFonts w:asciiTheme="majorHAnsi" w:hAnsiTheme="majorHAnsi" w:cstheme="majorHAnsi"/>
                <w:sz w:val="20"/>
                <w:szCs w:val="20"/>
              </w:rPr>
            </w:pPr>
            <w:r w:rsidRPr="00E40F82">
              <w:rPr>
                <w:rFonts w:asciiTheme="majorHAnsi" w:hAnsiTheme="majorHAnsi" w:cstheme="majorHAnsi"/>
                <w:sz w:val="20"/>
                <w:szCs w:val="20"/>
              </w:rPr>
              <w:t>Lobgesang, Sinfoniekantate, op. 52</w:t>
            </w:r>
          </w:p>
        </w:tc>
      </w:tr>
      <w:tr w:rsidR="0032468E" w:rsidRPr="00E40F82" w14:paraId="4A2B24F0" w14:textId="77777777" w:rsidTr="003856A4">
        <w:tc>
          <w:tcPr>
            <w:tcW w:w="5174" w:type="dxa"/>
          </w:tcPr>
          <w:p w14:paraId="6CE74D79" w14:textId="159B4BB6" w:rsidR="0032468E" w:rsidRPr="00E40F82" w:rsidRDefault="0032468E" w:rsidP="0032468E">
            <w:pPr>
              <w:rPr>
                <w:rFonts w:asciiTheme="majorHAnsi" w:hAnsiTheme="majorHAnsi" w:cstheme="majorHAnsi"/>
                <w:sz w:val="20"/>
                <w:szCs w:val="20"/>
              </w:rPr>
            </w:pPr>
          </w:p>
        </w:tc>
        <w:tc>
          <w:tcPr>
            <w:tcW w:w="5174" w:type="dxa"/>
          </w:tcPr>
          <w:p w14:paraId="00940908" w14:textId="20F1ED2B" w:rsidR="0032468E" w:rsidRPr="00E40F82" w:rsidRDefault="0032468E" w:rsidP="0032468E">
            <w:pPr>
              <w:rPr>
                <w:rFonts w:asciiTheme="majorHAnsi" w:hAnsiTheme="majorHAnsi" w:cstheme="majorHAnsi"/>
                <w:sz w:val="20"/>
                <w:szCs w:val="20"/>
              </w:rPr>
            </w:pPr>
            <w:r w:rsidRPr="00E40F82">
              <w:rPr>
                <w:rFonts w:asciiTheme="majorHAnsi" w:hAnsiTheme="majorHAnsi" w:cstheme="majorHAnsi"/>
                <w:sz w:val="20"/>
                <w:szCs w:val="20"/>
              </w:rPr>
              <w:t>Konzert für Violine und Orchester, e-Moll, op. 64</w:t>
            </w:r>
          </w:p>
        </w:tc>
      </w:tr>
      <w:tr w:rsidR="0032468E" w:rsidRPr="00E40F82" w14:paraId="43A2AC11" w14:textId="77777777" w:rsidTr="003856A4">
        <w:tc>
          <w:tcPr>
            <w:tcW w:w="5174" w:type="dxa"/>
          </w:tcPr>
          <w:p w14:paraId="6D0A5F0C" w14:textId="4DABAD4F" w:rsidR="0032468E" w:rsidRPr="00E40F82" w:rsidRDefault="0032468E" w:rsidP="0032468E">
            <w:pPr>
              <w:rPr>
                <w:rFonts w:asciiTheme="majorHAnsi" w:hAnsiTheme="majorHAnsi" w:cstheme="majorHAnsi"/>
                <w:sz w:val="20"/>
                <w:szCs w:val="20"/>
              </w:rPr>
            </w:pPr>
            <w:r w:rsidRPr="00E40F82">
              <w:rPr>
                <w:rFonts w:asciiTheme="majorHAnsi" w:hAnsiTheme="majorHAnsi" w:cstheme="majorHAnsi"/>
                <w:b/>
                <w:sz w:val="20"/>
                <w:szCs w:val="20"/>
              </w:rPr>
              <w:t>FANNY HENSEL-MENDELSSOHN</w:t>
            </w:r>
          </w:p>
        </w:tc>
        <w:tc>
          <w:tcPr>
            <w:tcW w:w="5174" w:type="dxa"/>
          </w:tcPr>
          <w:p w14:paraId="41ED31F7" w14:textId="7C243E05" w:rsidR="0032468E" w:rsidRPr="00E40F82" w:rsidRDefault="0032468E" w:rsidP="0032468E">
            <w:pPr>
              <w:rPr>
                <w:rFonts w:asciiTheme="majorHAnsi" w:hAnsiTheme="majorHAnsi" w:cstheme="majorHAnsi"/>
                <w:b/>
                <w:sz w:val="20"/>
                <w:szCs w:val="20"/>
              </w:rPr>
            </w:pPr>
            <w:r w:rsidRPr="00E40F82">
              <w:rPr>
                <w:rFonts w:asciiTheme="majorHAnsi" w:hAnsiTheme="majorHAnsi" w:cstheme="majorHAnsi"/>
                <w:sz w:val="20"/>
                <w:szCs w:val="20"/>
              </w:rPr>
              <w:t>Symphonie Nr. 3, a-Moll, op. 56 „Schottische“</w:t>
            </w:r>
          </w:p>
        </w:tc>
      </w:tr>
      <w:tr w:rsidR="0032468E" w:rsidRPr="00E40F82" w14:paraId="04C83378" w14:textId="77777777" w:rsidTr="003856A4">
        <w:tc>
          <w:tcPr>
            <w:tcW w:w="5174" w:type="dxa"/>
          </w:tcPr>
          <w:p w14:paraId="1A932147" w14:textId="4E2494A1" w:rsidR="0032468E" w:rsidRPr="00E40F82" w:rsidRDefault="0032468E" w:rsidP="0032468E">
            <w:pPr>
              <w:rPr>
                <w:rFonts w:asciiTheme="majorHAnsi" w:hAnsiTheme="majorHAnsi" w:cstheme="majorHAnsi"/>
                <w:sz w:val="20"/>
                <w:szCs w:val="20"/>
              </w:rPr>
            </w:pPr>
            <w:r w:rsidRPr="00E40F82">
              <w:rPr>
                <w:rFonts w:asciiTheme="majorHAnsi" w:hAnsiTheme="majorHAnsi" w:cstheme="majorHAnsi"/>
                <w:sz w:val="20"/>
                <w:szCs w:val="20"/>
              </w:rPr>
              <w:t>Ouvertüre in C-Dur</w:t>
            </w:r>
          </w:p>
        </w:tc>
        <w:tc>
          <w:tcPr>
            <w:tcW w:w="5174" w:type="dxa"/>
          </w:tcPr>
          <w:p w14:paraId="19705060" w14:textId="6278F071" w:rsidR="0032468E" w:rsidRPr="00E40F82" w:rsidRDefault="0032468E" w:rsidP="0032468E">
            <w:pPr>
              <w:rPr>
                <w:rFonts w:asciiTheme="majorHAnsi" w:hAnsiTheme="majorHAnsi" w:cstheme="majorHAnsi"/>
                <w:sz w:val="20"/>
                <w:szCs w:val="20"/>
              </w:rPr>
            </w:pPr>
          </w:p>
        </w:tc>
      </w:tr>
      <w:tr w:rsidR="0032468E" w:rsidRPr="00E40F82" w14:paraId="0A794225" w14:textId="77777777" w:rsidTr="003856A4">
        <w:tc>
          <w:tcPr>
            <w:tcW w:w="5174" w:type="dxa"/>
          </w:tcPr>
          <w:p w14:paraId="7F5D0DBF" w14:textId="7992D4E6" w:rsidR="0032468E" w:rsidRPr="00E40F82" w:rsidRDefault="0032468E" w:rsidP="0032468E">
            <w:pPr>
              <w:rPr>
                <w:rFonts w:asciiTheme="majorHAnsi" w:hAnsiTheme="majorHAnsi" w:cstheme="majorHAnsi"/>
                <w:sz w:val="20"/>
                <w:szCs w:val="20"/>
              </w:rPr>
            </w:pPr>
          </w:p>
        </w:tc>
        <w:tc>
          <w:tcPr>
            <w:tcW w:w="5174" w:type="dxa"/>
          </w:tcPr>
          <w:p w14:paraId="2FE54AF4" w14:textId="54AD0ED8" w:rsidR="0032468E" w:rsidRPr="00E40F82" w:rsidRDefault="0032468E" w:rsidP="0032468E">
            <w:pPr>
              <w:rPr>
                <w:rFonts w:asciiTheme="majorHAnsi" w:hAnsiTheme="majorHAnsi" w:cstheme="majorHAnsi"/>
                <w:sz w:val="20"/>
                <w:szCs w:val="20"/>
              </w:rPr>
            </w:pPr>
          </w:p>
        </w:tc>
      </w:tr>
      <w:tr w:rsidR="0032468E" w:rsidRPr="00E40F82" w14:paraId="3AC6D86D" w14:textId="77777777" w:rsidTr="003856A4">
        <w:tc>
          <w:tcPr>
            <w:tcW w:w="5174" w:type="dxa"/>
          </w:tcPr>
          <w:p w14:paraId="257D5F87" w14:textId="77777777" w:rsidR="0032468E" w:rsidRPr="00E40F82" w:rsidRDefault="0032468E" w:rsidP="0032468E">
            <w:pPr>
              <w:rPr>
                <w:rFonts w:asciiTheme="majorHAnsi" w:hAnsiTheme="majorHAnsi" w:cstheme="majorHAnsi"/>
                <w:sz w:val="20"/>
                <w:szCs w:val="20"/>
              </w:rPr>
            </w:pPr>
          </w:p>
        </w:tc>
        <w:tc>
          <w:tcPr>
            <w:tcW w:w="5174" w:type="dxa"/>
          </w:tcPr>
          <w:p w14:paraId="55C67D6E" w14:textId="0E1F4E9C" w:rsidR="0032468E" w:rsidRPr="00E40F82" w:rsidRDefault="0032468E" w:rsidP="0032468E">
            <w:pPr>
              <w:rPr>
                <w:rFonts w:asciiTheme="majorHAnsi" w:hAnsiTheme="majorHAnsi" w:cstheme="majorHAnsi"/>
                <w:sz w:val="20"/>
                <w:szCs w:val="20"/>
              </w:rPr>
            </w:pPr>
          </w:p>
        </w:tc>
      </w:tr>
    </w:tbl>
    <w:p w14:paraId="7434EB65" w14:textId="77777777" w:rsidR="00C02973" w:rsidRPr="00E40F82" w:rsidRDefault="00C02973">
      <w:pPr>
        <w:rPr>
          <w:rFonts w:asciiTheme="majorHAnsi" w:hAnsiTheme="majorHAnsi" w:cstheme="majorHAnsi"/>
        </w:rPr>
      </w:pPr>
      <w:r w:rsidRPr="00E40F82">
        <w:rPr>
          <w:rFonts w:asciiTheme="majorHAnsi" w:hAnsiTheme="majorHAnsi" w:cstheme="majorHAnsi"/>
        </w:rPr>
        <w:br w:type="page"/>
      </w:r>
    </w:p>
    <w:tbl>
      <w:tblPr>
        <w:tblStyle w:val="Tabellenraster"/>
        <w:tblW w:w="10348"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4"/>
        <w:gridCol w:w="5174"/>
      </w:tblGrid>
      <w:tr w:rsidR="003856A4" w:rsidRPr="00E40F82" w14:paraId="0754173F" w14:textId="77777777" w:rsidTr="003856A4">
        <w:tc>
          <w:tcPr>
            <w:tcW w:w="5174" w:type="dxa"/>
          </w:tcPr>
          <w:p w14:paraId="2D376FB0" w14:textId="77777777" w:rsidR="003856A4" w:rsidRPr="00E40F82" w:rsidRDefault="003856A4" w:rsidP="003856A4">
            <w:pPr>
              <w:rPr>
                <w:rFonts w:asciiTheme="majorHAnsi" w:hAnsiTheme="majorHAnsi" w:cstheme="majorHAnsi"/>
                <w:b/>
                <w:sz w:val="20"/>
                <w:szCs w:val="20"/>
              </w:rPr>
            </w:pPr>
            <w:r w:rsidRPr="00E40F82">
              <w:rPr>
                <w:rFonts w:asciiTheme="majorHAnsi" w:hAnsiTheme="majorHAnsi" w:cstheme="majorHAnsi"/>
                <w:b/>
                <w:sz w:val="20"/>
                <w:szCs w:val="20"/>
              </w:rPr>
              <w:lastRenderedPageBreak/>
              <w:t>WOLFGANG AMADÉ MOZART</w:t>
            </w:r>
          </w:p>
        </w:tc>
        <w:tc>
          <w:tcPr>
            <w:tcW w:w="5174" w:type="dxa"/>
          </w:tcPr>
          <w:p w14:paraId="42C47F4A" w14:textId="77777777" w:rsidR="003856A4" w:rsidRPr="00E40F82" w:rsidRDefault="003856A4" w:rsidP="003856A4">
            <w:pPr>
              <w:rPr>
                <w:rFonts w:asciiTheme="majorHAnsi" w:hAnsiTheme="majorHAnsi" w:cstheme="majorHAnsi"/>
                <w:b/>
                <w:sz w:val="20"/>
                <w:szCs w:val="20"/>
              </w:rPr>
            </w:pPr>
            <w:r w:rsidRPr="00E40F82">
              <w:rPr>
                <w:rFonts w:asciiTheme="majorHAnsi" w:hAnsiTheme="majorHAnsi" w:cstheme="majorHAnsi"/>
                <w:b/>
                <w:sz w:val="20"/>
                <w:szCs w:val="20"/>
              </w:rPr>
              <w:t>BEDŘICH SMETANA</w:t>
            </w:r>
          </w:p>
        </w:tc>
      </w:tr>
      <w:tr w:rsidR="003856A4" w:rsidRPr="00E40F82" w14:paraId="32B7DFBF" w14:textId="77777777" w:rsidTr="003856A4">
        <w:tc>
          <w:tcPr>
            <w:tcW w:w="5174" w:type="dxa"/>
          </w:tcPr>
          <w:p w14:paraId="400C8BCD" w14:textId="77777777" w:rsidR="003856A4" w:rsidRPr="00E40F82" w:rsidRDefault="003856A4" w:rsidP="003856A4">
            <w:pPr>
              <w:rPr>
                <w:rFonts w:asciiTheme="majorHAnsi" w:hAnsiTheme="majorHAnsi" w:cstheme="majorHAnsi"/>
                <w:sz w:val="20"/>
                <w:szCs w:val="20"/>
              </w:rPr>
            </w:pPr>
            <w:r w:rsidRPr="00E40F82">
              <w:rPr>
                <w:rFonts w:asciiTheme="majorHAnsi" w:hAnsiTheme="majorHAnsi" w:cstheme="majorHAnsi"/>
                <w:sz w:val="20"/>
                <w:szCs w:val="20"/>
              </w:rPr>
              <w:t>Ouvertüre aus „Le nozze di Figaro“</w:t>
            </w:r>
          </w:p>
        </w:tc>
        <w:tc>
          <w:tcPr>
            <w:tcW w:w="5174" w:type="dxa"/>
          </w:tcPr>
          <w:p w14:paraId="3C5C0EFD" w14:textId="77777777" w:rsidR="003856A4" w:rsidRPr="00E40F82" w:rsidRDefault="003856A4" w:rsidP="003856A4">
            <w:pPr>
              <w:rPr>
                <w:rFonts w:asciiTheme="majorHAnsi" w:hAnsiTheme="majorHAnsi" w:cstheme="majorHAnsi"/>
                <w:sz w:val="20"/>
                <w:szCs w:val="20"/>
              </w:rPr>
            </w:pPr>
            <w:r w:rsidRPr="00E40F82">
              <w:rPr>
                <w:rFonts w:asciiTheme="majorHAnsi" w:hAnsiTheme="majorHAnsi" w:cstheme="majorHAnsi"/>
                <w:sz w:val="20"/>
                <w:szCs w:val="20"/>
              </w:rPr>
              <w:t>Má Vlast, sechs symphonische Dichtungen</w:t>
            </w:r>
          </w:p>
        </w:tc>
      </w:tr>
      <w:tr w:rsidR="003856A4" w:rsidRPr="00E40F82" w14:paraId="76FB8C92" w14:textId="77777777" w:rsidTr="003856A4">
        <w:tc>
          <w:tcPr>
            <w:tcW w:w="5174" w:type="dxa"/>
          </w:tcPr>
          <w:p w14:paraId="530F6213" w14:textId="77777777" w:rsidR="003856A4" w:rsidRPr="00E40F82" w:rsidRDefault="003856A4" w:rsidP="003856A4">
            <w:pPr>
              <w:rPr>
                <w:rFonts w:asciiTheme="majorHAnsi" w:hAnsiTheme="majorHAnsi" w:cstheme="majorHAnsi"/>
                <w:sz w:val="20"/>
                <w:szCs w:val="20"/>
              </w:rPr>
            </w:pPr>
            <w:r w:rsidRPr="00E40F82">
              <w:rPr>
                <w:rFonts w:asciiTheme="majorHAnsi" w:hAnsiTheme="majorHAnsi" w:cstheme="majorHAnsi"/>
                <w:sz w:val="20"/>
                <w:szCs w:val="20"/>
              </w:rPr>
              <w:t>Konzert für Klavier und Orchester Nr. 19, F-Dur, KV 459</w:t>
            </w:r>
          </w:p>
        </w:tc>
        <w:tc>
          <w:tcPr>
            <w:tcW w:w="5174" w:type="dxa"/>
          </w:tcPr>
          <w:p w14:paraId="10325BE1" w14:textId="77777777" w:rsidR="003856A4" w:rsidRPr="00E40F82" w:rsidRDefault="003856A4" w:rsidP="003856A4">
            <w:pPr>
              <w:rPr>
                <w:rFonts w:asciiTheme="majorHAnsi" w:hAnsiTheme="majorHAnsi" w:cstheme="majorHAnsi"/>
                <w:sz w:val="20"/>
                <w:szCs w:val="20"/>
              </w:rPr>
            </w:pPr>
            <w:r w:rsidRPr="00E40F82">
              <w:rPr>
                <w:rFonts w:asciiTheme="majorHAnsi" w:hAnsiTheme="majorHAnsi" w:cstheme="majorHAnsi"/>
                <w:sz w:val="20"/>
                <w:szCs w:val="20"/>
              </w:rPr>
              <w:t>1. Vyšehrad</w:t>
            </w:r>
          </w:p>
        </w:tc>
      </w:tr>
      <w:tr w:rsidR="003856A4" w:rsidRPr="00E40F82" w14:paraId="17F2383A" w14:textId="77777777" w:rsidTr="003856A4">
        <w:tc>
          <w:tcPr>
            <w:tcW w:w="5174" w:type="dxa"/>
          </w:tcPr>
          <w:p w14:paraId="2B4CA1F8" w14:textId="77777777" w:rsidR="003856A4" w:rsidRPr="00E40F82" w:rsidRDefault="003856A4" w:rsidP="003856A4">
            <w:pPr>
              <w:rPr>
                <w:rFonts w:asciiTheme="majorHAnsi" w:hAnsiTheme="majorHAnsi" w:cstheme="majorHAnsi"/>
                <w:sz w:val="20"/>
                <w:szCs w:val="20"/>
              </w:rPr>
            </w:pPr>
            <w:r w:rsidRPr="00E40F82">
              <w:rPr>
                <w:rFonts w:asciiTheme="majorHAnsi" w:hAnsiTheme="majorHAnsi" w:cstheme="majorHAnsi"/>
                <w:sz w:val="20"/>
                <w:szCs w:val="20"/>
              </w:rPr>
              <w:t>Konzert für Klavier und Orchester Nr. 25, C-Dur, KV 503</w:t>
            </w:r>
          </w:p>
        </w:tc>
        <w:tc>
          <w:tcPr>
            <w:tcW w:w="5174" w:type="dxa"/>
          </w:tcPr>
          <w:p w14:paraId="35EE7459" w14:textId="77777777" w:rsidR="003856A4" w:rsidRPr="00E40F82" w:rsidRDefault="003856A4" w:rsidP="003856A4">
            <w:pPr>
              <w:rPr>
                <w:rFonts w:asciiTheme="majorHAnsi" w:hAnsiTheme="majorHAnsi" w:cstheme="majorHAnsi"/>
                <w:sz w:val="20"/>
                <w:szCs w:val="20"/>
              </w:rPr>
            </w:pPr>
            <w:r w:rsidRPr="00E40F82">
              <w:rPr>
                <w:rFonts w:asciiTheme="majorHAnsi" w:hAnsiTheme="majorHAnsi" w:cstheme="majorHAnsi"/>
                <w:sz w:val="20"/>
                <w:szCs w:val="20"/>
              </w:rPr>
              <w:t>2. Vltava (Die Moldau)</w:t>
            </w:r>
          </w:p>
        </w:tc>
      </w:tr>
      <w:tr w:rsidR="003856A4" w:rsidRPr="00E40F82" w14:paraId="41BE64D4" w14:textId="77777777" w:rsidTr="003856A4">
        <w:tc>
          <w:tcPr>
            <w:tcW w:w="5174" w:type="dxa"/>
          </w:tcPr>
          <w:p w14:paraId="4263BDE5" w14:textId="77777777" w:rsidR="003856A4" w:rsidRPr="00E40F82" w:rsidRDefault="003856A4" w:rsidP="003856A4">
            <w:pPr>
              <w:rPr>
                <w:rFonts w:asciiTheme="majorHAnsi" w:hAnsiTheme="majorHAnsi" w:cstheme="majorHAnsi"/>
                <w:sz w:val="20"/>
                <w:szCs w:val="20"/>
              </w:rPr>
            </w:pPr>
            <w:r w:rsidRPr="00E40F82">
              <w:rPr>
                <w:rFonts w:asciiTheme="majorHAnsi" w:hAnsiTheme="majorHAnsi" w:cstheme="majorHAnsi"/>
                <w:sz w:val="20"/>
                <w:szCs w:val="20"/>
              </w:rPr>
              <w:t>Streichquartett Nr.14, G-Dur, KV387 „Frühlingsquartett“</w:t>
            </w:r>
          </w:p>
        </w:tc>
        <w:tc>
          <w:tcPr>
            <w:tcW w:w="5174" w:type="dxa"/>
          </w:tcPr>
          <w:p w14:paraId="0778D635" w14:textId="77777777" w:rsidR="003856A4" w:rsidRPr="00E40F82" w:rsidRDefault="003856A4" w:rsidP="003856A4">
            <w:pPr>
              <w:rPr>
                <w:rFonts w:asciiTheme="majorHAnsi" w:hAnsiTheme="majorHAnsi" w:cstheme="majorHAnsi"/>
                <w:sz w:val="20"/>
                <w:szCs w:val="20"/>
              </w:rPr>
            </w:pPr>
            <w:r w:rsidRPr="00E40F82">
              <w:rPr>
                <w:rFonts w:asciiTheme="majorHAnsi" w:hAnsiTheme="majorHAnsi" w:cstheme="majorHAnsi"/>
                <w:sz w:val="20"/>
                <w:szCs w:val="20"/>
              </w:rPr>
              <w:t>3. Šárka</w:t>
            </w:r>
          </w:p>
        </w:tc>
      </w:tr>
      <w:tr w:rsidR="003856A4" w:rsidRPr="00E40F82" w14:paraId="5C8106EE" w14:textId="77777777" w:rsidTr="003856A4">
        <w:tc>
          <w:tcPr>
            <w:tcW w:w="5174" w:type="dxa"/>
          </w:tcPr>
          <w:p w14:paraId="402EEDFC" w14:textId="77777777" w:rsidR="003856A4" w:rsidRPr="00E40F82" w:rsidRDefault="003856A4" w:rsidP="003856A4">
            <w:pPr>
              <w:rPr>
                <w:rFonts w:asciiTheme="majorHAnsi" w:hAnsiTheme="majorHAnsi" w:cstheme="majorHAnsi"/>
                <w:sz w:val="20"/>
                <w:szCs w:val="20"/>
              </w:rPr>
            </w:pPr>
            <w:r w:rsidRPr="00E40F82">
              <w:rPr>
                <w:rFonts w:asciiTheme="majorHAnsi" w:hAnsiTheme="majorHAnsi" w:cstheme="majorHAnsi"/>
                <w:sz w:val="20"/>
                <w:szCs w:val="20"/>
              </w:rPr>
              <w:t>Konzert für Klavier und Orchester Nr. 20, d-Moll, KV 466</w:t>
            </w:r>
          </w:p>
        </w:tc>
        <w:tc>
          <w:tcPr>
            <w:tcW w:w="5174" w:type="dxa"/>
          </w:tcPr>
          <w:p w14:paraId="636CB5A3" w14:textId="77777777" w:rsidR="003856A4" w:rsidRPr="00E40F82" w:rsidRDefault="003856A4" w:rsidP="003856A4">
            <w:pPr>
              <w:rPr>
                <w:rFonts w:asciiTheme="majorHAnsi" w:hAnsiTheme="majorHAnsi" w:cstheme="majorHAnsi"/>
                <w:sz w:val="20"/>
                <w:szCs w:val="20"/>
              </w:rPr>
            </w:pPr>
            <w:r w:rsidRPr="00E40F82">
              <w:rPr>
                <w:rFonts w:asciiTheme="majorHAnsi" w:hAnsiTheme="majorHAnsi" w:cstheme="majorHAnsi"/>
                <w:sz w:val="20"/>
                <w:szCs w:val="20"/>
              </w:rPr>
              <w:t>4. Z českých luhū a hájū (Aus Böhmens Hain und Flur)</w:t>
            </w:r>
          </w:p>
        </w:tc>
      </w:tr>
      <w:tr w:rsidR="003856A4" w:rsidRPr="00E40F82" w14:paraId="0D0EA0D6" w14:textId="77777777" w:rsidTr="003856A4">
        <w:tc>
          <w:tcPr>
            <w:tcW w:w="5174" w:type="dxa"/>
          </w:tcPr>
          <w:p w14:paraId="5CF3B4B2" w14:textId="77777777" w:rsidR="003856A4" w:rsidRPr="00E40F82" w:rsidRDefault="003856A4" w:rsidP="003856A4">
            <w:pPr>
              <w:rPr>
                <w:rFonts w:asciiTheme="majorHAnsi" w:hAnsiTheme="majorHAnsi" w:cstheme="majorHAnsi"/>
                <w:sz w:val="20"/>
                <w:szCs w:val="20"/>
              </w:rPr>
            </w:pPr>
          </w:p>
        </w:tc>
        <w:tc>
          <w:tcPr>
            <w:tcW w:w="5174" w:type="dxa"/>
          </w:tcPr>
          <w:p w14:paraId="0C680182" w14:textId="77777777" w:rsidR="003856A4" w:rsidRPr="00E40F82" w:rsidRDefault="003856A4" w:rsidP="003856A4">
            <w:pPr>
              <w:rPr>
                <w:rFonts w:asciiTheme="majorHAnsi" w:hAnsiTheme="majorHAnsi" w:cstheme="majorHAnsi"/>
                <w:sz w:val="20"/>
                <w:szCs w:val="20"/>
              </w:rPr>
            </w:pPr>
            <w:r w:rsidRPr="00E40F82">
              <w:rPr>
                <w:rFonts w:asciiTheme="majorHAnsi" w:hAnsiTheme="majorHAnsi" w:cstheme="majorHAnsi"/>
                <w:sz w:val="20"/>
                <w:szCs w:val="20"/>
              </w:rPr>
              <w:t>5. Tábor</w:t>
            </w:r>
          </w:p>
        </w:tc>
      </w:tr>
      <w:tr w:rsidR="003856A4" w:rsidRPr="00E40F82" w14:paraId="2C06EF4C" w14:textId="77777777" w:rsidTr="003856A4">
        <w:tc>
          <w:tcPr>
            <w:tcW w:w="5174" w:type="dxa"/>
          </w:tcPr>
          <w:p w14:paraId="053CE599" w14:textId="77777777" w:rsidR="003856A4" w:rsidRPr="00E40F82" w:rsidRDefault="003856A4" w:rsidP="003856A4">
            <w:pPr>
              <w:rPr>
                <w:rFonts w:asciiTheme="majorHAnsi" w:hAnsiTheme="majorHAnsi" w:cstheme="majorHAnsi"/>
                <w:b/>
                <w:sz w:val="20"/>
                <w:szCs w:val="20"/>
              </w:rPr>
            </w:pPr>
            <w:r w:rsidRPr="00E40F82">
              <w:rPr>
                <w:rFonts w:asciiTheme="majorHAnsi" w:hAnsiTheme="majorHAnsi" w:cstheme="majorHAnsi"/>
                <w:b/>
                <w:sz w:val="20"/>
                <w:szCs w:val="20"/>
              </w:rPr>
              <w:t>MODEST MUSSORGSKY</w:t>
            </w:r>
          </w:p>
        </w:tc>
        <w:tc>
          <w:tcPr>
            <w:tcW w:w="5174" w:type="dxa"/>
          </w:tcPr>
          <w:p w14:paraId="0C40C65F" w14:textId="77777777" w:rsidR="003856A4" w:rsidRPr="00E40F82" w:rsidRDefault="003856A4" w:rsidP="003856A4">
            <w:pPr>
              <w:rPr>
                <w:rFonts w:asciiTheme="majorHAnsi" w:hAnsiTheme="majorHAnsi" w:cstheme="majorHAnsi"/>
                <w:sz w:val="20"/>
                <w:szCs w:val="20"/>
              </w:rPr>
            </w:pPr>
            <w:r w:rsidRPr="00E40F82">
              <w:rPr>
                <w:rFonts w:asciiTheme="majorHAnsi" w:hAnsiTheme="majorHAnsi" w:cstheme="majorHAnsi"/>
                <w:sz w:val="20"/>
                <w:szCs w:val="20"/>
              </w:rPr>
              <w:t>6. Blaník</w:t>
            </w:r>
          </w:p>
        </w:tc>
      </w:tr>
      <w:tr w:rsidR="003856A4" w:rsidRPr="00E40F82" w14:paraId="5D209861" w14:textId="77777777" w:rsidTr="003856A4">
        <w:tc>
          <w:tcPr>
            <w:tcW w:w="5174" w:type="dxa"/>
          </w:tcPr>
          <w:p w14:paraId="211706B6" w14:textId="639518EA" w:rsidR="003856A4" w:rsidRPr="00E40F82" w:rsidRDefault="003856A4" w:rsidP="001F2A4A">
            <w:pPr>
              <w:rPr>
                <w:rFonts w:asciiTheme="majorHAnsi" w:hAnsiTheme="majorHAnsi" w:cstheme="majorHAnsi"/>
                <w:sz w:val="20"/>
                <w:szCs w:val="20"/>
              </w:rPr>
            </w:pPr>
            <w:r w:rsidRPr="00E40F82">
              <w:rPr>
                <w:rFonts w:asciiTheme="majorHAnsi" w:hAnsiTheme="majorHAnsi" w:cstheme="majorHAnsi"/>
                <w:sz w:val="20"/>
                <w:szCs w:val="20"/>
              </w:rPr>
              <w:t xml:space="preserve">Bilder einer Ausstellung </w:t>
            </w:r>
          </w:p>
        </w:tc>
        <w:tc>
          <w:tcPr>
            <w:tcW w:w="5174" w:type="dxa"/>
          </w:tcPr>
          <w:p w14:paraId="0B692E44" w14:textId="77777777" w:rsidR="003856A4" w:rsidRPr="00E40F82" w:rsidRDefault="003856A4" w:rsidP="003856A4">
            <w:pPr>
              <w:rPr>
                <w:rFonts w:asciiTheme="majorHAnsi" w:hAnsiTheme="majorHAnsi" w:cstheme="majorHAnsi"/>
                <w:sz w:val="20"/>
                <w:szCs w:val="20"/>
              </w:rPr>
            </w:pPr>
          </w:p>
        </w:tc>
      </w:tr>
      <w:tr w:rsidR="003856A4" w:rsidRPr="00E40F82" w14:paraId="0D06A9A3" w14:textId="77777777" w:rsidTr="003856A4">
        <w:tc>
          <w:tcPr>
            <w:tcW w:w="5174" w:type="dxa"/>
          </w:tcPr>
          <w:p w14:paraId="4682AB7D" w14:textId="69E9B07B" w:rsidR="003856A4" w:rsidRPr="00E40F82" w:rsidRDefault="001F2A4A" w:rsidP="003856A4">
            <w:pPr>
              <w:rPr>
                <w:rFonts w:asciiTheme="majorHAnsi" w:hAnsiTheme="majorHAnsi" w:cstheme="majorHAnsi"/>
                <w:sz w:val="20"/>
                <w:szCs w:val="20"/>
              </w:rPr>
            </w:pPr>
            <w:r w:rsidRPr="00E40F82">
              <w:rPr>
                <w:rFonts w:asciiTheme="majorHAnsi" w:hAnsiTheme="majorHAnsi" w:cstheme="majorHAnsi"/>
                <w:sz w:val="20"/>
                <w:szCs w:val="20"/>
              </w:rPr>
              <w:t>(Bearbeitung für Orchester von M. Ravel)</w:t>
            </w:r>
          </w:p>
        </w:tc>
        <w:tc>
          <w:tcPr>
            <w:tcW w:w="5174" w:type="dxa"/>
          </w:tcPr>
          <w:p w14:paraId="1DF9A39E" w14:textId="77777777" w:rsidR="003856A4" w:rsidRPr="00E40F82" w:rsidRDefault="003856A4" w:rsidP="003856A4">
            <w:pPr>
              <w:rPr>
                <w:rFonts w:asciiTheme="majorHAnsi" w:hAnsiTheme="majorHAnsi" w:cstheme="majorHAnsi"/>
                <w:b/>
                <w:sz w:val="20"/>
                <w:szCs w:val="20"/>
              </w:rPr>
            </w:pPr>
            <w:r w:rsidRPr="00E40F82">
              <w:rPr>
                <w:rFonts w:asciiTheme="majorHAnsi" w:hAnsiTheme="majorHAnsi" w:cstheme="majorHAnsi"/>
                <w:b/>
                <w:sz w:val="20"/>
                <w:szCs w:val="20"/>
              </w:rPr>
              <w:t>JOHANN STRAUSS</w:t>
            </w:r>
          </w:p>
        </w:tc>
      </w:tr>
      <w:tr w:rsidR="003856A4" w:rsidRPr="00E40F82" w14:paraId="793B7307" w14:textId="77777777" w:rsidTr="003856A4">
        <w:tc>
          <w:tcPr>
            <w:tcW w:w="5174" w:type="dxa"/>
          </w:tcPr>
          <w:p w14:paraId="53A67F65" w14:textId="6179462C" w:rsidR="003856A4" w:rsidRPr="00E40F82" w:rsidRDefault="003856A4" w:rsidP="003856A4">
            <w:pPr>
              <w:rPr>
                <w:rFonts w:asciiTheme="majorHAnsi" w:hAnsiTheme="majorHAnsi" w:cstheme="majorHAnsi"/>
                <w:b/>
                <w:sz w:val="20"/>
                <w:szCs w:val="20"/>
              </w:rPr>
            </w:pPr>
          </w:p>
        </w:tc>
        <w:tc>
          <w:tcPr>
            <w:tcW w:w="5174" w:type="dxa"/>
          </w:tcPr>
          <w:p w14:paraId="357233D6" w14:textId="77777777" w:rsidR="003856A4" w:rsidRPr="00E40F82" w:rsidRDefault="003856A4" w:rsidP="003856A4">
            <w:pPr>
              <w:rPr>
                <w:rFonts w:asciiTheme="majorHAnsi" w:hAnsiTheme="majorHAnsi" w:cstheme="majorHAnsi"/>
                <w:sz w:val="20"/>
                <w:szCs w:val="20"/>
              </w:rPr>
            </w:pPr>
            <w:r w:rsidRPr="00E40F82">
              <w:rPr>
                <w:rFonts w:asciiTheme="majorHAnsi" w:hAnsiTheme="majorHAnsi" w:cstheme="majorHAnsi"/>
                <w:sz w:val="20"/>
                <w:szCs w:val="20"/>
              </w:rPr>
              <w:t>Ouvertüre aus „Die Fledermaus“</w:t>
            </w:r>
          </w:p>
        </w:tc>
      </w:tr>
      <w:tr w:rsidR="001F2A4A" w:rsidRPr="00E40F82" w14:paraId="2673C1CE" w14:textId="77777777" w:rsidTr="003856A4">
        <w:tc>
          <w:tcPr>
            <w:tcW w:w="5174" w:type="dxa"/>
          </w:tcPr>
          <w:p w14:paraId="78B8CF06" w14:textId="510E4DBA"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b/>
                <w:sz w:val="20"/>
                <w:szCs w:val="20"/>
              </w:rPr>
              <w:t>CARL NIELSEN</w:t>
            </w:r>
          </w:p>
        </w:tc>
        <w:tc>
          <w:tcPr>
            <w:tcW w:w="5174" w:type="dxa"/>
          </w:tcPr>
          <w:p w14:paraId="64EB0034"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„Klänge der Heimat“ aus „Die Fledermaus“</w:t>
            </w:r>
          </w:p>
        </w:tc>
      </w:tr>
      <w:tr w:rsidR="001F2A4A" w:rsidRPr="00E40F82" w14:paraId="78EC19EC" w14:textId="77777777" w:rsidTr="003856A4">
        <w:tc>
          <w:tcPr>
            <w:tcW w:w="5174" w:type="dxa"/>
          </w:tcPr>
          <w:p w14:paraId="41DEB96D" w14:textId="2CC8AC5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Helios Ouvertüre, op.17</w:t>
            </w:r>
          </w:p>
        </w:tc>
        <w:tc>
          <w:tcPr>
            <w:tcW w:w="5174" w:type="dxa"/>
          </w:tcPr>
          <w:p w14:paraId="187C7047"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Dorfschwalben aus Österreich, Walzer</w:t>
            </w:r>
          </w:p>
        </w:tc>
      </w:tr>
      <w:tr w:rsidR="001F2A4A" w:rsidRPr="00E40F82" w14:paraId="07932A50" w14:textId="77777777" w:rsidTr="003856A4">
        <w:tc>
          <w:tcPr>
            <w:tcW w:w="5174" w:type="dxa"/>
          </w:tcPr>
          <w:p w14:paraId="14AB738A" w14:textId="208380D5" w:rsidR="001F2A4A" w:rsidRPr="00E40F82" w:rsidRDefault="001F2A4A" w:rsidP="001F2A4A">
            <w:pPr>
              <w:rPr>
                <w:rFonts w:asciiTheme="majorHAnsi" w:hAnsiTheme="majorHAnsi" w:cstheme="majorHAnsi"/>
                <w:b/>
                <w:sz w:val="20"/>
                <w:szCs w:val="20"/>
              </w:rPr>
            </w:pPr>
          </w:p>
        </w:tc>
        <w:tc>
          <w:tcPr>
            <w:tcW w:w="5174" w:type="dxa"/>
          </w:tcPr>
          <w:p w14:paraId="107C31E7"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Tritsch-Tratsch-Polka</w:t>
            </w:r>
          </w:p>
        </w:tc>
      </w:tr>
      <w:tr w:rsidR="001F2A4A" w:rsidRPr="00E40F82" w14:paraId="41708BD0" w14:textId="77777777" w:rsidTr="003856A4">
        <w:tc>
          <w:tcPr>
            <w:tcW w:w="5174" w:type="dxa"/>
          </w:tcPr>
          <w:p w14:paraId="33CAE5CD" w14:textId="2988624B"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b/>
                <w:sz w:val="20"/>
                <w:szCs w:val="20"/>
              </w:rPr>
              <w:t>SERGEJ PROKOFJEW</w:t>
            </w:r>
          </w:p>
        </w:tc>
        <w:tc>
          <w:tcPr>
            <w:tcW w:w="5174" w:type="dxa"/>
          </w:tcPr>
          <w:p w14:paraId="09DEBFCB"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„Im Feuerstrom der Reben“ aus „Die Fledermaus“</w:t>
            </w:r>
          </w:p>
        </w:tc>
      </w:tr>
      <w:tr w:rsidR="001F2A4A" w:rsidRPr="00E40F82" w14:paraId="2A3F68AB" w14:textId="77777777" w:rsidTr="003856A4">
        <w:tc>
          <w:tcPr>
            <w:tcW w:w="5174" w:type="dxa"/>
          </w:tcPr>
          <w:p w14:paraId="15B085D4" w14:textId="5FE8D31D"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 xml:space="preserve">Auszüge aus den Suiten Nr.1&amp;2 aus dem Ballett „Romeo und </w:t>
            </w:r>
          </w:p>
        </w:tc>
        <w:tc>
          <w:tcPr>
            <w:tcW w:w="5174" w:type="dxa"/>
          </w:tcPr>
          <w:p w14:paraId="300AD2A2"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„Geschichten aus dem Wienerwald“</w:t>
            </w:r>
          </w:p>
        </w:tc>
      </w:tr>
      <w:tr w:rsidR="001F2A4A" w:rsidRPr="00E40F82" w14:paraId="179B2396" w14:textId="77777777" w:rsidTr="003856A4">
        <w:tc>
          <w:tcPr>
            <w:tcW w:w="5174" w:type="dxa"/>
          </w:tcPr>
          <w:p w14:paraId="5D9F3D77" w14:textId="01F7F840"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sz w:val="20"/>
                <w:szCs w:val="20"/>
              </w:rPr>
              <w:t>Julia“</w:t>
            </w:r>
          </w:p>
        </w:tc>
        <w:tc>
          <w:tcPr>
            <w:tcW w:w="5174" w:type="dxa"/>
          </w:tcPr>
          <w:p w14:paraId="4105D3CD"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Frühlingsstimmen, Walzer</w:t>
            </w:r>
          </w:p>
        </w:tc>
      </w:tr>
      <w:tr w:rsidR="001F2A4A" w:rsidRPr="00E40F82" w14:paraId="5178FF5C" w14:textId="77777777" w:rsidTr="003856A4">
        <w:tc>
          <w:tcPr>
            <w:tcW w:w="5174" w:type="dxa"/>
          </w:tcPr>
          <w:p w14:paraId="35B0E93D" w14:textId="38480831" w:rsidR="001F2A4A" w:rsidRPr="00E40F82" w:rsidRDefault="001F2A4A" w:rsidP="001F2A4A">
            <w:pPr>
              <w:rPr>
                <w:rFonts w:asciiTheme="majorHAnsi" w:hAnsiTheme="majorHAnsi" w:cstheme="majorHAnsi"/>
                <w:sz w:val="20"/>
                <w:szCs w:val="20"/>
              </w:rPr>
            </w:pPr>
          </w:p>
        </w:tc>
        <w:tc>
          <w:tcPr>
            <w:tcW w:w="5174" w:type="dxa"/>
          </w:tcPr>
          <w:p w14:paraId="5EF0A864" w14:textId="77777777" w:rsidR="001F2A4A" w:rsidRPr="00E40F82" w:rsidRDefault="001F2A4A" w:rsidP="001F2A4A">
            <w:pPr>
              <w:rPr>
                <w:rFonts w:asciiTheme="majorHAnsi" w:hAnsiTheme="majorHAnsi" w:cstheme="majorHAnsi"/>
                <w:sz w:val="20"/>
                <w:szCs w:val="20"/>
              </w:rPr>
            </w:pPr>
          </w:p>
        </w:tc>
      </w:tr>
      <w:tr w:rsidR="001F2A4A" w:rsidRPr="00E40F82" w14:paraId="319AF444" w14:textId="77777777" w:rsidTr="003856A4">
        <w:tc>
          <w:tcPr>
            <w:tcW w:w="5174" w:type="dxa"/>
          </w:tcPr>
          <w:p w14:paraId="29E95001" w14:textId="3156CD30"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b/>
                <w:sz w:val="20"/>
                <w:szCs w:val="20"/>
              </w:rPr>
              <w:t>MAURICE RAVEL</w:t>
            </w:r>
          </w:p>
        </w:tc>
        <w:tc>
          <w:tcPr>
            <w:tcW w:w="5174" w:type="dxa"/>
          </w:tcPr>
          <w:p w14:paraId="76AEF932" w14:textId="77777777"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RICHARD STRAUSS</w:t>
            </w:r>
          </w:p>
        </w:tc>
      </w:tr>
      <w:tr w:rsidR="001F2A4A" w:rsidRPr="00E40F82" w14:paraId="70A998C2" w14:textId="77777777" w:rsidTr="003856A4">
        <w:tc>
          <w:tcPr>
            <w:tcW w:w="5174" w:type="dxa"/>
          </w:tcPr>
          <w:p w14:paraId="2099AD58" w14:textId="6A0A6D45"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 xml:space="preserve">Alborada del Gracioso </w:t>
            </w:r>
          </w:p>
        </w:tc>
        <w:tc>
          <w:tcPr>
            <w:tcW w:w="5174" w:type="dxa"/>
          </w:tcPr>
          <w:p w14:paraId="429BDE3D"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„Ein Heldenleben“, Tondichtung, op. 40</w:t>
            </w:r>
          </w:p>
        </w:tc>
      </w:tr>
      <w:tr w:rsidR="001F2A4A" w:rsidRPr="00E40F82" w14:paraId="4EE6712F" w14:textId="77777777" w:rsidTr="003856A4">
        <w:tc>
          <w:tcPr>
            <w:tcW w:w="5174" w:type="dxa"/>
          </w:tcPr>
          <w:p w14:paraId="35563912" w14:textId="2D0EF12B"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 xml:space="preserve">Rapsodie espagnole </w:t>
            </w:r>
          </w:p>
        </w:tc>
        <w:tc>
          <w:tcPr>
            <w:tcW w:w="5174" w:type="dxa"/>
          </w:tcPr>
          <w:p w14:paraId="47D84546" w14:textId="77777777" w:rsidR="001F2A4A" w:rsidRPr="00E40F82" w:rsidRDefault="001F2A4A" w:rsidP="001F2A4A">
            <w:pPr>
              <w:rPr>
                <w:rFonts w:asciiTheme="majorHAnsi" w:hAnsiTheme="majorHAnsi" w:cstheme="majorHAnsi"/>
                <w:sz w:val="20"/>
                <w:szCs w:val="20"/>
              </w:rPr>
            </w:pPr>
          </w:p>
        </w:tc>
      </w:tr>
      <w:tr w:rsidR="001F2A4A" w:rsidRPr="00E40F82" w14:paraId="177B7514" w14:textId="77777777" w:rsidTr="003856A4">
        <w:tc>
          <w:tcPr>
            <w:tcW w:w="5174" w:type="dxa"/>
          </w:tcPr>
          <w:p w14:paraId="79910158" w14:textId="3146D730"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 xml:space="preserve">Pavane pour une infante défunte </w:t>
            </w:r>
          </w:p>
        </w:tc>
        <w:tc>
          <w:tcPr>
            <w:tcW w:w="5174" w:type="dxa"/>
          </w:tcPr>
          <w:p w14:paraId="4AED950A" w14:textId="77777777"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JOSEF SUK</w:t>
            </w:r>
          </w:p>
        </w:tc>
      </w:tr>
      <w:tr w:rsidR="001F2A4A" w:rsidRPr="00E40F82" w14:paraId="73899970" w14:textId="77777777" w:rsidTr="003856A4">
        <w:tc>
          <w:tcPr>
            <w:tcW w:w="5174" w:type="dxa"/>
          </w:tcPr>
          <w:p w14:paraId="76474EF0" w14:textId="05BA1ABE"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sz w:val="20"/>
                <w:szCs w:val="20"/>
              </w:rPr>
              <w:t>Boléro</w:t>
            </w:r>
          </w:p>
        </w:tc>
        <w:tc>
          <w:tcPr>
            <w:tcW w:w="5174" w:type="dxa"/>
          </w:tcPr>
          <w:p w14:paraId="28AC42C0"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Fantastisches Scherzo, op. 25</w:t>
            </w:r>
          </w:p>
        </w:tc>
      </w:tr>
      <w:tr w:rsidR="001F2A4A" w:rsidRPr="00E40F82" w14:paraId="3CB79325" w14:textId="77777777" w:rsidTr="003856A4">
        <w:tc>
          <w:tcPr>
            <w:tcW w:w="5174" w:type="dxa"/>
          </w:tcPr>
          <w:p w14:paraId="00D047CA" w14:textId="0B84F8C8" w:rsidR="001F2A4A" w:rsidRPr="00E40F82" w:rsidRDefault="001F2A4A" w:rsidP="001F2A4A">
            <w:pPr>
              <w:rPr>
                <w:rFonts w:asciiTheme="majorHAnsi" w:hAnsiTheme="majorHAnsi" w:cstheme="majorHAnsi"/>
                <w:sz w:val="20"/>
                <w:szCs w:val="20"/>
              </w:rPr>
            </w:pPr>
          </w:p>
        </w:tc>
        <w:tc>
          <w:tcPr>
            <w:tcW w:w="5174" w:type="dxa"/>
          </w:tcPr>
          <w:p w14:paraId="515ECBA6" w14:textId="77777777" w:rsidR="001F2A4A" w:rsidRPr="00E40F82" w:rsidRDefault="001F2A4A" w:rsidP="001F2A4A">
            <w:pPr>
              <w:rPr>
                <w:rFonts w:asciiTheme="majorHAnsi" w:hAnsiTheme="majorHAnsi" w:cstheme="majorHAnsi"/>
                <w:sz w:val="20"/>
                <w:szCs w:val="20"/>
              </w:rPr>
            </w:pPr>
          </w:p>
        </w:tc>
      </w:tr>
      <w:tr w:rsidR="001F2A4A" w:rsidRPr="00E40F82" w14:paraId="526C80F4" w14:textId="77777777" w:rsidTr="003856A4">
        <w:tc>
          <w:tcPr>
            <w:tcW w:w="5174" w:type="dxa"/>
          </w:tcPr>
          <w:p w14:paraId="6994D0B3" w14:textId="4FA09761"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b/>
                <w:sz w:val="20"/>
                <w:szCs w:val="20"/>
              </w:rPr>
              <w:t>NIKOLAI RIMSKY-KORSAKOW</w:t>
            </w:r>
          </w:p>
        </w:tc>
        <w:tc>
          <w:tcPr>
            <w:tcW w:w="5174" w:type="dxa"/>
          </w:tcPr>
          <w:p w14:paraId="0D175034" w14:textId="77777777"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PJOTR ILJITSCH TSCHAIKOWSKY</w:t>
            </w:r>
          </w:p>
        </w:tc>
      </w:tr>
      <w:tr w:rsidR="001F2A4A" w:rsidRPr="00872770" w14:paraId="32A35F24" w14:textId="77777777" w:rsidTr="003856A4">
        <w:tc>
          <w:tcPr>
            <w:tcW w:w="5174" w:type="dxa"/>
          </w:tcPr>
          <w:p w14:paraId="279BF4F9" w14:textId="5EDC5275"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sz w:val="20"/>
                <w:szCs w:val="20"/>
              </w:rPr>
              <w:t>„Scheherazade“, Symphonische Suite für Orchester, op.35</w:t>
            </w:r>
          </w:p>
        </w:tc>
        <w:tc>
          <w:tcPr>
            <w:tcW w:w="5174" w:type="dxa"/>
          </w:tcPr>
          <w:p w14:paraId="2511B040" w14:textId="77777777" w:rsidR="001F2A4A" w:rsidRPr="00E40F82" w:rsidRDefault="001F2A4A" w:rsidP="001F2A4A">
            <w:pPr>
              <w:rPr>
                <w:rFonts w:asciiTheme="majorHAnsi" w:hAnsiTheme="majorHAnsi" w:cstheme="majorHAnsi"/>
                <w:sz w:val="20"/>
                <w:szCs w:val="20"/>
                <w:lang w:val="en-US"/>
              </w:rPr>
            </w:pPr>
            <w:r w:rsidRPr="00E40F82">
              <w:rPr>
                <w:rFonts w:asciiTheme="majorHAnsi" w:hAnsiTheme="majorHAnsi" w:cstheme="majorHAnsi"/>
                <w:sz w:val="20"/>
                <w:szCs w:val="20"/>
                <w:lang w:val="en-US"/>
              </w:rPr>
              <w:t>Symphonie Nr. 4, f-Moll, op. 36</w:t>
            </w:r>
          </w:p>
        </w:tc>
      </w:tr>
      <w:tr w:rsidR="001F2A4A" w:rsidRPr="00872770" w14:paraId="3B6CF3C7" w14:textId="77777777" w:rsidTr="003856A4">
        <w:tc>
          <w:tcPr>
            <w:tcW w:w="5174" w:type="dxa"/>
          </w:tcPr>
          <w:p w14:paraId="4085C464" w14:textId="0BECD14C" w:rsidR="001F2A4A" w:rsidRPr="00BB1485" w:rsidRDefault="001F2A4A" w:rsidP="001F2A4A">
            <w:pPr>
              <w:rPr>
                <w:rFonts w:asciiTheme="majorHAnsi" w:hAnsiTheme="majorHAnsi" w:cstheme="majorHAnsi"/>
                <w:sz w:val="20"/>
                <w:szCs w:val="20"/>
                <w:lang w:val="en-US"/>
              </w:rPr>
            </w:pPr>
          </w:p>
        </w:tc>
        <w:tc>
          <w:tcPr>
            <w:tcW w:w="5174" w:type="dxa"/>
          </w:tcPr>
          <w:p w14:paraId="66CC01C6" w14:textId="77777777" w:rsidR="001F2A4A" w:rsidRPr="00E40F82" w:rsidRDefault="001F2A4A" w:rsidP="001F2A4A">
            <w:pPr>
              <w:rPr>
                <w:rFonts w:asciiTheme="majorHAnsi" w:hAnsiTheme="majorHAnsi" w:cstheme="majorHAnsi"/>
                <w:sz w:val="20"/>
                <w:szCs w:val="20"/>
                <w:lang w:val="en-US"/>
              </w:rPr>
            </w:pPr>
            <w:r w:rsidRPr="00E40F82">
              <w:rPr>
                <w:rFonts w:asciiTheme="majorHAnsi" w:hAnsiTheme="majorHAnsi" w:cstheme="majorHAnsi"/>
                <w:sz w:val="20"/>
                <w:szCs w:val="20"/>
                <w:lang w:val="en-US"/>
              </w:rPr>
              <w:t>Symphonie Nr. 6, h-Moll, op. 74 „Pathétique“</w:t>
            </w:r>
          </w:p>
        </w:tc>
      </w:tr>
      <w:tr w:rsidR="001F2A4A" w:rsidRPr="00E40F82" w14:paraId="2181AF7A" w14:textId="77777777" w:rsidTr="003856A4">
        <w:tc>
          <w:tcPr>
            <w:tcW w:w="5174" w:type="dxa"/>
          </w:tcPr>
          <w:p w14:paraId="5DD0F3E1" w14:textId="455433C3" w:rsidR="001F2A4A" w:rsidRPr="00E40F82" w:rsidRDefault="001F2A4A" w:rsidP="001F2A4A">
            <w:pPr>
              <w:rPr>
                <w:rFonts w:asciiTheme="majorHAnsi" w:hAnsiTheme="majorHAnsi" w:cstheme="majorHAnsi"/>
                <w:sz w:val="20"/>
                <w:szCs w:val="20"/>
                <w:lang w:val="en-US"/>
              </w:rPr>
            </w:pPr>
            <w:r w:rsidRPr="00E40F82">
              <w:rPr>
                <w:rFonts w:asciiTheme="majorHAnsi" w:hAnsiTheme="majorHAnsi" w:cstheme="majorHAnsi"/>
                <w:b/>
                <w:sz w:val="20"/>
                <w:szCs w:val="20"/>
              </w:rPr>
              <w:t>CAMILLE SAINT-SAËNS</w:t>
            </w:r>
          </w:p>
        </w:tc>
        <w:tc>
          <w:tcPr>
            <w:tcW w:w="5174" w:type="dxa"/>
          </w:tcPr>
          <w:p w14:paraId="3428EFBB"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Konzert für Violine und Orchester, D-Dur, op. 35</w:t>
            </w:r>
          </w:p>
        </w:tc>
      </w:tr>
      <w:tr w:rsidR="001F2A4A" w:rsidRPr="00E40F82" w14:paraId="6174A08B" w14:textId="77777777" w:rsidTr="003856A4">
        <w:tc>
          <w:tcPr>
            <w:tcW w:w="5174" w:type="dxa"/>
          </w:tcPr>
          <w:p w14:paraId="0735AD4C" w14:textId="4A5290D6"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sz w:val="20"/>
                <w:szCs w:val="20"/>
              </w:rPr>
              <w:t>Konzert für Violoncello und Orchester Nr. 1, a-Moll, op. 33</w:t>
            </w:r>
          </w:p>
        </w:tc>
        <w:tc>
          <w:tcPr>
            <w:tcW w:w="5174" w:type="dxa"/>
          </w:tcPr>
          <w:p w14:paraId="3145E526" w14:textId="77777777" w:rsidR="001F2A4A" w:rsidRPr="00E40F82" w:rsidRDefault="001F2A4A" w:rsidP="001F2A4A">
            <w:pPr>
              <w:rPr>
                <w:rFonts w:asciiTheme="majorHAnsi" w:hAnsiTheme="majorHAnsi" w:cstheme="majorHAnsi"/>
                <w:sz w:val="20"/>
                <w:szCs w:val="20"/>
              </w:rPr>
            </w:pPr>
          </w:p>
        </w:tc>
      </w:tr>
      <w:tr w:rsidR="001F2A4A" w:rsidRPr="00E40F82" w14:paraId="540B56C9" w14:textId="77777777" w:rsidTr="003856A4">
        <w:tc>
          <w:tcPr>
            <w:tcW w:w="5174" w:type="dxa"/>
          </w:tcPr>
          <w:p w14:paraId="523FE81C" w14:textId="286EF20E" w:rsidR="001F2A4A" w:rsidRPr="00E40F82" w:rsidRDefault="001F2A4A" w:rsidP="001F2A4A">
            <w:pPr>
              <w:rPr>
                <w:rFonts w:asciiTheme="majorHAnsi" w:hAnsiTheme="majorHAnsi" w:cstheme="majorHAnsi"/>
                <w:sz w:val="20"/>
                <w:szCs w:val="20"/>
              </w:rPr>
            </w:pPr>
          </w:p>
        </w:tc>
        <w:tc>
          <w:tcPr>
            <w:tcW w:w="5174" w:type="dxa"/>
          </w:tcPr>
          <w:p w14:paraId="78B85E6C" w14:textId="77777777"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LUDWIG VAN BEETHOVEN</w:t>
            </w:r>
          </w:p>
        </w:tc>
      </w:tr>
      <w:tr w:rsidR="001F2A4A" w:rsidRPr="00E40F82" w14:paraId="2A197454" w14:textId="77777777" w:rsidTr="003856A4">
        <w:tc>
          <w:tcPr>
            <w:tcW w:w="5174" w:type="dxa"/>
          </w:tcPr>
          <w:p w14:paraId="520D391B" w14:textId="5C8B4924"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b/>
                <w:sz w:val="20"/>
                <w:szCs w:val="20"/>
              </w:rPr>
              <w:t>DMITRI D. SCHOSTAKOWITSCH</w:t>
            </w:r>
          </w:p>
        </w:tc>
        <w:tc>
          <w:tcPr>
            <w:tcW w:w="5174" w:type="dxa"/>
          </w:tcPr>
          <w:p w14:paraId="6054A3B6"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Konzert für Klavier und Orchester Nr. 3, c-Moll, op. 37</w:t>
            </w:r>
          </w:p>
        </w:tc>
      </w:tr>
      <w:tr w:rsidR="001F2A4A" w:rsidRPr="00E40F82" w14:paraId="296525DF" w14:textId="77777777" w:rsidTr="003856A4">
        <w:tc>
          <w:tcPr>
            <w:tcW w:w="5174" w:type="dxa"/>
          </w:tcPr>
          <w:p w14:paraId="2D9093FB" w14:textId="6681DD64"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sz w:val="20"/>
                <w:szCs w:val="20"/>
              </w:rPr>
              <w:t>Symphonie Nr. 10, e-Moll, op. 93</w:t>
            </w:r>
          </w:p>
        </w:tc>
        <w:tc>
          <w:tcPr>
            <w:tcW w:w="5174" w:type="dxa"/>
          </w:tcPr>
          <w:p w14:paraId="1E89D961"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Fantasie für Klavier, Chor und Orchester, c-Moll, op. 80</w:t>
            </w:r>
          </w:p>
        </w:tc>
      </w:tr>
      <w:tr w:rsidR="001F2A4A" w:rsidRPr="00E40F82" w14:paraId="4002D2B8" w14:textId="77777777" w:rsidTr="003856A4">
        <w:tc>
          <w:tcPr>
            <w:tcW w:w="5174" w:type="dxa"/>
          </w:tcPr>
          <w:p w14:paraId="286AA85E" w14:textId="1F173413"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 xml:space="preserve">Konzert für Klavier, Trompete und Streichorchester Nr. 1, </w:t>
            </w:r>
          </w:p>
        </w:tc>
        <w:tc>
          <w:tcPr>
            <w:tcW w:w="5174" w:type="dxa"/>
          </w:tcPr>
          <w:p w14:paraId="1EC9D526"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Konzert für Klavier und Orchester Nr. 4, G-Dur, op. 58</w:t>
            </w:r>
          </w:p>
        </w:tc>
      </w:tr>
      <w:tr w:rsidR="001F2A4A" w:rsidRPr="00E40F82" w14:paraId="31F75CAB" w14:textId="77777777" w:rsidTr="003856A4">
        <w:tc>
          <w:tcPr>
            <w:tcW w:w="5174" w:type="dxa"/>
          </w:tcPr>
          <w:p w14:paraId="475AB45C" w14:textId="58358236"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c-Moll, op. 35</w:t>
            </w:r>
          </w:p>
        </w:tc>
        <w:tc>
          <w:tcPr>
            <w:tcW w:w="5174" w:type="dxa"/>
          </w:tcPr>
          <w:p w14:paraId="7DC60D40" w14:textId="77777777" w:rsidR="001F2A4A" w:rsidRPr="00E40F82" w:rsidRDefault="001F2A4A" w:rsidP="001F2A4A">
            <w:pPr>
              <w:rPr>
                <w:rFonts w:asciiTheme="majorHAnsi" w:hAnsiTheme="majorHAnsi" w:cstheme="majorHAnsi"/>
                <w:sz w:val="20"/>
                <w:szCs w:val="20"/>
              </w:rPr>
            </w:pPr>
          </w:p>
        </w:tc>
      </w:tr>
      <w:tr w:rsidR="001F2A4A" w:rsidRPr="00E40F82" w14:paraId="3C9C52D9" w14:textId="77777777" w:rsidTr="003856A4">
        <w:tc>
          <w:tcPr>
            <w:tcW w:w="5174" w:type="dxa"/>
          </w:tcPr>
          <w:p w14:paraId="79AACEE1" w14:textId="3A4F1CA7" w:rsidR="001F2A4A" w:rsidRPr="00E40F82" w:rsidRDefault="001F2A4A" w:rsidP="001F2A4A">
            <w:pPr>
              <w:rPr>
                <w:rFonts w:asciiTheme="majorHAnsi" w:hAnsiTheme="majorHAnsi" w:cstheme="majorHAnsi"/>
                <w:sz w:val="20"/>
                <w:szCs w:val="20"/>
              </w:rPr>
            </w:pPr>
          </w:p>
        </w:tc>
        <w:tc>
          <w:tcPr>
            <w:tcW w:w="5174" w:type="dxa"/>
          </w:tcPr>
          <w:p w14:paraId="28CF87E0" w14:textId="77777777"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GIUSEPPE VERDI</w:t>
            </w:r>
          </w:p>
        </w:tc>
      </w:tr>
      <w:tr w:rsidR="001F2A4A" w:rsidRPr="00E40F82" w14:paraId="3037A2F8" w14:textId="77777777" w:rsidTr="003856A4">
        <w:tc>
          <w:tcPr>
            <w:tcW w:w="5174" w:type="dxa"/>
          </w:tcPr>
          <w:p w14:paraId="54232AB1" w14:textId="17D12C22"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FRANZ SCHUBERT</w:t>
            </w:r>
          </w:p>
        </w:tc>
        <w:tc>
          <w:tcPr>
            <w:tcW w:w="5174" w:type="dxa"/>
          </w:tcPr>
          <w:p w14:paraId="6429BCAA"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Ouvertüre aus „La Forza del destino“</w:t>
            </w:r>
          </w:p>
        </w:tc>
      </w:tr>
      <w:tr w:rsidR="001F2A4A" w:rsidRPr="00E40F82" w14:paraId="0777FAB7" w14:textId="77777777" w:rsidTr="003856A4">
        <w:tc>
          <w:tcPr>
            <w:tcW w:w="5174" w:type="dxa"/>
          </w:tcPr>
          <w:p w14:paraId="6173DC6F" w14:textId="4E96D803"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Symphonie Nr. 3, D-Dur, D200</w:t>
            </w:r>
          </w:p>
        </w:tc>
        <w:tc>
          <w:tcPr>
            <w:tcW w:w="5174" w:type="dxa"/>
          </w:tcPr>
          <w:p w14:paraId="34DC6E15" w14:textId="77777777" w:rsidR="001F2A4A" w:rsidRPr="00E40F82" w:rsidRDefault="001F2A4A" w:rsidP="001F2A4A">
            <w:pPr>
              <w:rPr>
                <w:rFonts w:asciiTheme="majorHAnsi" w:hAnsiTheme="majorHAnsi" w:cstheme="majorHAnsi"/>
                <w:sz w:val="20"/>
                <w:szCs w:val="20"/>
              </w:rPr>
            </w:pPr>
          </w:p>
        </w:tc>
      </w:tr>
      <w:tr w:rsidR="001F2A4A" w:rsidRPr="00E40F82" w14:paraId="0C10B524" w14:textId="77777777" w:rsidTr="003856A4">
        <w:tc>
          <w:tcPr>
            <w:tcW w:w="5174" w:type="dxa"/>
          </w:tcPr>
          <w:p w14:paraId="20DA0537" w14:textId="2B224671" w:rsidR="001F2A4A" w:rsidRPr="00E40F82" w:rsidRDefault="001F2A4A" w:rsidP="001F2A4A">
            <w:pPr>
              <w:rPr>
                <w:rFonts w:asciiTheme="majorHAnsi" w:hAnsiTheme="majorHAnsi" w:cstheme="majorHAnsi"/>
                <w:sz w:val="20"/>
                <w:szCs w:val="20"/>
              </w:rPr>
            </w:pPr>
          </w:p>
        </w:tc>
        <w:tc>
          <w:tcPr>
            <w:tcW w:w="5174" w:type="dxa"/>
          </w:tcPr>
          <w:p w14:paraId="6706D470" w14:textId="77777777"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RICHARD WAGNER</w:t>
            </w:r>
          </w:p>
        </w:tc>
      </w:tr>
      <w:tr w:rsidR="001F2A4A" w:rsidRPr="00E40F82" w14:paraId="2D000BC7" w14:textId="77777777" w:rsidTr="003856A4">
        <w:tc>
          <w:tcPr>
            <w:tcW w:w="5174" w:type="dxa"/>
          </w:tcPr>
          <w:p w14:paraId="7801E17E" w14:textId="0BE9C5C2"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ERWIN SCHULHOFF</w:t>
            </w:r>
          </w:p>
        </w:tc>
        <w:tc>
          <w:tcPr>
            <w:tcW w:w="5174" w:type="dxa"/>
          </w:tcPr>
          <w:p w14:paraId="7B34A08C" w14:textId="77777777"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Vorspiel zu „Tristan und Isolde“</w:t>
            </w:r>
          </w:p>
        </w:tc>
      </w:tr>
      <w:tr w:rsidR="001F2A4A" w:rsidRPr="00E40F82" w14:paraId="27F8C397" w14:textId="77777777" w:rsidTr="003856A4">
        <w:tc>
          <w:tcPr>
            <w:tcW w:w="5174" w:type="dxa"/>
          </w:tcPr>
          <w:p w14:paraId="75D0A0F0" w14:textId="22544EB6"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Suite für Kammerorchester, op.37</w:t>
            </w:r>
          </w:p>
        </w:tc>
        <w:tc>
          <w:tcPr>
            <w:tcW w:w="5174" w:type="dxa"/>
          </w:tcPr>
          <w:p w14:paraId="5FBB1A9C" w14:textId="77777777" w:rsidR="001F2A4A" w:rsidRPr="00E40F82" w:rsidRDefault="001F2A4A" w:rsidP="001F2A4A">
            <w:pPr>
              <w:rPr>
                <w:rFonts w:asciiTheme="majorHAnsi" w:hAnsiTheme="majorHAnsi" w:cstheme="majorHAnsi"/>
                <w:sz w:val="20"/>
                <w:szCs w:val="20"/>
              </w:rPr>
            </w:pPr>
          </w:p>
        </w:tc>
      </w:tr>
      <w:tr w:rsidR="001F2A4A" w:rsidRPr="00E40F82" w14:paraId="3098709D" w14:textId="77777777" w:rsidTr="003856A4">
        <w:tc>
          <w:tcPr>
            <w:tcW w:w="5174" w:type="dxa"/>
          </w:tcPr>
          <w:p w14:paraId="0D74476F" w14:textId="45F9FDFE" w:rsidR="001F2A4A" w:rsidRPr="00E40F82" w:rsidRDefault="001F2A4A" w:rsidP="001F2A4A">
            <w:pPr>
              <w:rPr>
                <w:rFonts w:asciiTheme="majorHAnsi" w:hAnsiTheme="majorHAnsi" w:cstheme="majorHAnsi"/>
                <w:sz w:val="20"/>
                <w:szCs w:val="20"/>
              </w:rPr>
            </w:pPr>
          </w:p>
        </w:tc>
        <w:tc>
          <w:tcPr>
            <w:tcW w:w="5174" w:type="dxa"/>
          </w:tcPr>
          <w:p w14:paraId="40E51D0E" w14:textId="43580C7E"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b/>
                <w:sz w:val="20"/>
                <w:szCs w:val="20"/>
              </w:rPr>
              <w:t>MIECZYSŁAW WEINBERG</w:t>
            </w:r>
          </w:p>
        </w:tc>
      </w:tr>
      <w:tr w:rsidR="001F2A4A" w:rsidRPr="00E40F82" w14:paraId="384C809D" w14:textId="77777777" w:rsidTr="003856A4">
        <w:tc>
          <w:tcPr>
            <w:tcW w:w="5174" w:type="dxa"/>
          </w:tcPr>
          <w:p w14:paraId="6324F84C" w14:textId="175C6E8B" w:rsidR="001F2A4A" w:rsidRPr="00E40F82" w:rsidRDefault="001F2A4A" w:rsidP="001F2A4A">
            <w:pPr>
              <w:rPr>
                <w:rFonts w:asciiTheme="majorHAnsi" w:hAnsiTheme="majorHAnsi" w:cstheme="majorHAnsi"/>
                <w:b/>
                <w:sz w:val="20"/>
                <w:szCs w:val="20"/>
              </w:rPr>
            </w:pPr>
            <w:r w:rsidRPr="00E40F82">
              <w:rPr>
                <w:rFonts w:asciiTheme="majorHAnsi" w:hAnsiTheme="majorHAnsi" w:cstheme="majorHAnsi"/>
                <w:b/>
                <w:sz w:val="20"/>
                <w:szCs w:val="20"/>
              </w:rPr>
              <w:t>ROBERT SCHUMANN</w:t>
            </w:r>
          </w:p>
        </w:tc>
        <w:tc>
          <w:tcPr>
            <w:tcW w:w="5174" w:type="dxa"/>
          </w:tcPr>
          <w:p w14:paraId="1C565D78" w14:textId="23E41691"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Konzert für Violoncello und Streichorchester, op. 43</w:t>
            </w:r>
          </w:p>
        </w:tc>
      </w:tr>
      <w:tr w:rsidR="001F2A4A" w:rsidRPr="00E40F82" w14:paraId="744B5B10" w14:textId="77777777" w:rsidTr="003856A4">
        <w:tc>
          <w:tcPr>
            <w:tcW w:w="5174" w:type="dxa"/>
          </w:tcPr>
          <w:p w14:paraId="69EECD77" w14:textId="5009767A" w:rsidR="001F2A4A" w:rsidRPr="00E40F82" w:rsidRDefault="001F2A4A" w:rsidP="001F2A4A">
            <w:pPr>
              <w:rPr>
                <w:rFonts w:asciiTheme="majorHAnsi" w:hAnsiTheme="majorHAnsi" w:cstheme="majorHAnsi"/>
                <w:sz w:val="20"/>
                <w:szCs w:val="20"/>
              </w:rPr>
            </w:pPr>
            <w:r w:rsidRPr="00E40F82">
              <w:rPr>
                <w:rFonts w:asciiTheme="majorHAnsi" w:hAnsiTheme="majorHAnsi" w:cstheme="majorHAnsi"/>
                <w:sz w:val="20"/>
                <w:szCs w:val="20"/>
              </w:rPr>
              <w:t>Konzert für Violoncello und Orchester, a-Moll, op. 129</w:t>
            </w:r>
          </w:p>
        </w:tc>
        <w:tc>
          <w:tcPr>
            <w:tcW w:w="5174" w:type="dxa"/>
          </w:tcPr>
          <w:p w14:paraId="094D448C" w14:textId="77777777" w:rsidR="001F2A4A" w:rsidRPr="00E40F82" w:rsidRDefault="001F2A4A" w:rsidP="001F2A4A">
            <w:pPr>
              <w:rPr>
                <w:rFonts w:asciiTheme="majorHAnsi" w:hAnsiTheme="majorHAnsi" w:cstheme="majorHAnsi"/>
                <w:sz w:val="20"/>
                <w:szCs w:val="20"/>
              </w:rPr>
            </w:pPr>
          </w:p>
        </w:tc>
      </w:tr>
    </w:tbl>
    <w:p w14:paraId="09F17B76" w14:textId="77777777" w:rsidR="00BB4A4F" w:rsidRPr="00E40F82" w:rsidRDefault="006B3E6C" w:rsidP="00BB4A4F">
      <w:pPr>
        <w:pStyle w:val="SKVTitel"/>
        <w:rPr>
          <w:rFonts w:asciiTheme="majorHAnsi" w:hAnsiTheme="majorHAnsi" w:cstheme="majorHAnsi"/>
        </w:rPr>
      </w:pPr>
      <w:r w:rsidRPr="00E40F82">
        <w:rPr>
          <w:rFonts w:asciiTheme="majorHAnsi" w:hAnsiTheme="majorHAnsi" w:cstheme="majorHAnsi"/>
          <w:sz w:val="24"/>
          <w:szCs w:val="24"/>
        </w:rPr>
        <w:br w:type="page"/>
      </w:r>
      <w:bookmarkStart w:id="56" w:name="_Toc98757538"/>
      <w:bookmarkStart w:id="57" w:name="_Toc132726783"/>
      <w:r w:rsidR="00BB4A4F" w:rsidRPr="00E40F82">
        <w:rPr>
          <w:rFonts w:asciiTheme="majorHAnsi" w:hAnsiTheme="majorHAnsi" w:cstheme="majorHAnsi"/>
        </w:rPr>
        <w:lastRenderedPageBreak/>
        <w:t>Interpreten Saison 2023/2</w:t>
      </w:r>
      <w:bookmarkEnd w:id="56"/>
      <w:r w:rsidR="00BB4A4F" w:rsidRPr="00E40F82">
        <w:rPr>
          <w:rFonts w:asciiTheme="majorHAnsi" w:hAnsiTheme="majorHAnsi" w:cstheme="majorHAnsi"/>
        </w:rPr>
        <w:t>4</w:t>
      </w:r>
      <w:bookmarkEnd w:id="57"/>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6732B3" w:rsidRPr="00E40F82" w14:paraId="49878B08" w14:textId="77777777" w:rsidTr="00202D38">
        <w:trPr>
          <w:trHeight w:val="284"/>
        </w:trPr>
        <w:tc>
          <w:tcPr>
            <w:tcW w:w="4531" w:type="dxa"/>
            <w:vAlign w:val="center"/>
          </w:tcPr>
          <w:p w14:paraId="101A2115" w14:textId="77777777" w:rsidR="00202D38" w:rsidRPr="00E40F82" w:rsidRDefault="00202D38" w:rsidP="00202D38">
            <w:pPr>
              <w:spacing w:line="22" w:lineRule="atLeast"/>
              <w:rPr>
                <w:rFonts w:asciiTheme="majorHAnsi" w:hAnsiTheme="majorHAnsi" w:cstheme="majorHAnsi"/>
                <w:color w:val="C00000"/>
                <w:sz w:val="28"/>
                <w:szCs w:val="32"/>
                <w:lang w:val="en-US"/>
              </w:rPr>
            </w:pPr>
          </w:p>
          <w:p w14:paraId="5573D37B" w14:textId="77777777" w:rsidR="00202D38" w:rsidRPr="00E40F82" w:rsidRDefault="006732B3" w:rsidP="00202D38">
            <w:pPr>
              <w:spacing w:line="22" w:lineRule="atLeast"/>
              <w:rPr>
                <w:rFonts w:asciiTheme="majorHAnsi" w:hAnsiTheme="majorHAnsi" w:cstheme="majorHAnsi"/>
                <w:color w:val="C00000"/>
                <w:sz w:val="28"/>
                <w:szCs w:val="32"/>
                <w:lang w:val="en-US"/>
              </w:rPr>
            </w:pPr>
            <w:r w:rsidRPr="00E40F82">
              <w:rPr>
                <w:rFonts w:asciiTheme="majorHAnsi" w:hAnsiTheme="majorHAnsi" w:cstheme="majorHAnsi"/>
                <w:color w:val="C00000"/>
                <w:sz w:val="28"/>
                <w:szCs w:val="32"/>
                <w:lang w:val="en-US"/>
              </w:rPr>
              <w:t>Orchester</w:t>
            </w:r>
          </w:p>
        </w:tc>
        <w:tc>
          <w:tcPr>
            <w:tcW w:w="4531" w:type="dxa"/>
            <w:vAlign w:val="center"/>
          </w:tcPr>
          <w:p w14:paraId="57850001" w14:textId="77777777" w:rsidR="00202D38" w:rsidRPr="00E40F82" w:rsidRDefault="00202D38" w:rsidP="00202D38">
            <w:pPr>
              <w:spacing w:line="22" w:lineRule="atLeast"/>
              <w:rPr>
                <w:rFonts w:asciiTheme="majorHAnsi" w:hAnsiTheme="majorHAnsi" w:cstheme="majorHAnsi"/>
                <w:color w:val="C00000"/>
                <w:sz w:val="28"/>
                <w:szCs w:val="32"/>
              </w:rPr>
            </w:pPr>
          </w:p>
          <w:p w14:paraId="245E1CE7" w14:textId="77777777" w:rsidR="006732B3" w:rsidRPr="00E40F82" w:rsidRDefault="006732B3" w:rsidP="00202D38">
            <w:pPr>
              <w:spacing w:line="22" w:lineRule="atLeast"/>
              <w:rPr>
                <w:rFonts w:asciiTheme="majorHAnsi" w:hAnsiTheme="majorHAnsi" w:cstheme="majorHAnsi"/>
                <w:color w:val="C00000"/>
                <w:sz w:val="28"/>
                <w:szCs w:val="32"/>
              </w:rPr>
            </w:pPr>
            <w:r w:rsidRPr="00E40F82">
              <w:rPr>
                <w:rFonts w:asciiTheme="majorHAnsi" w:hAnsiTheme="majorHAnsi" w:cstheme="majorHAnsi"/>
                <w:color w:val="C00000"/>
                <w:sz w:val="28"/>
                <w:szCs w:val="32"/>
              </w:rPr>
              <w:t>Solisten</w:t>
            </w:r>
          </w:p>
        </w:tc>
      </w:tr>
      <w:tr w:rsidR="006732B3" w:rsidRPr="00E40F82" w14:paraId="0E499B8E" w14:textId="77777777" w:rsidTr="00202D38">
        <w:trPr>
          <w:trHeight w:val="284"/>
        </w:trPr>
        <w:tc>
          <w:tcPr>
            <w:tcW w:w="4531" w:type="dxa"/>
            <w:vAlign w:val="center"/>
          </w:tcPr>
          <w:p w14:paraId="6FED85D3"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Basque National Orchestra</w:t>
            </w:r>
          </w:p>
        </w:tc>
        <w:tc>
          <w:tcPr>
            <w:tcW w:w="4531" w:type="dxa"/>
            <w:vAlign w:val="center"/>
          </w:tcPr>
          <w:p w14:paraId="0633DA47"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 xml:space="preserve">Wolfgang Böck, </w:t>
            </w:r>
            <w:r w:rsidRPr="00E40F82">
              <w:rPr>
                <w:rFonts w:asciiTheme="majorHAnsi" w:hAnsiTheme="majorHAnsi" w:cstheme="majorHAnsi"/>
                <w:i/>
                <w:color w:val="000000"/>
                <w:lang w:val="en-US"/>
              </w:rPr>
              <w:t>Rezitation</w:t>
            </w:r>
          </w:p>
        </w:tc>
      </w:tr>
      <w:tr w:rsidR="006732B3" w:rsidRPr="00E40F82" w14:paraId="1576436D" w14:textId="77777777" w:rsidTr="00202D38">
        <w:trPr>
          <w:trHeight w:val="284"/>
        </w:trPr>
        <w:tc>
          <w:tcPr>
            <w:tcW w:w="4531" w:type="dxa"/>
            <w:vAlign w:val="center"/>
          </w:tcPr>
          <w:p w14:paraId="38E14E2F"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Bruckner Orchester Linz</w:t>
            </w:r>
          </w:p>
        </w:tc>
        <w:tc>
          <w:tcPr>
            <w:tcW w:w="4531" w:type="dxa"/>
            <w:vAlign w:val="center"/>
          </w:tcPr>
          <w:p w14:paraId="3681325F"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 xml:space="preserve">Allan Clayton, </w:t>
            </w:r>
            <w:r w:rsidRPr="00E40F82">
              <w:rPr>
                <w:rFonts w:asciiTheme="majorHAnsi" w:hAnsiTheme="majorHAnsi" w:cstheme="majorHAnsi"/>
                <w:i/>
                <w:color w:val="000000"/>
                <w:lang w:val="en-US"/>
              </w:rPr>
              <w:t>Tenor</w:t>
            </w:r>
          </w:p>
        </w:tc>
      </w:tr>
      <w:tr w:rsidR="006732B3" w:rsidRPr="00E40F82" w14:paraId="6D29A5D2" w14:textId="77777777" w:rsidTr="00202D38">
        <w:trPr>
          <w:trHeight w:val="284"/>
        </w:trPr>
        <w:tc>
          <w:tcPr>
            <w:tcW w:w="4531" w:type="dxa"/>
            <w:vAlign w:val="center"/>
          </w:tcPr>
          <w:p w14:paraId="75056910"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Dresdner Philharmonie</w:t>
            </w:r>
          </w:p>
        </w:tc>
        <w:tc>
          <w:tcPr>
            <w:tcW w:w="4531" w:type="dxa"/>
            <w:vAlign w:val="center"/>
          </w:tcPr>
          <w:p w14:paraId="6B9C7B0E"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 xml:space="preserve">Lise de la Salle, </w:t>
            </w:r>
            <w:r w:rsidRPr="00E40F82">
              <w:rPr>
                <w:rFonts w:asciiTheme="majorHAnsi" w:hAnsiTheme="majorHAnsi" w:cstheme="majorHAnsi"/>
                <w:i/>
                <w:color w:val="000000"/>
                <w:lang w:val="en-US"/>
              </w:rPr>
              <w:t>Klavier</w:t>
            </w:r>
          </w:p>
        </w:tc>
      </w:tr>
      <w:tr w:rsidR="006732B3" w:rsidRPr="00E40F82" w14:paraId="2A9F219C" w14:textId="77777777" w:rsidTr="00202D38">
        <w:trPr>
          <w:trHeight w:val="284"/>
        </w:trPr>
        <w:tc>
          <w:tcPr>
            <w:tcW w:w="4531" w:type="dxa"/>
            <w:vAlign w:val="center"/>
          </w:tcPr>
          <w:p w14:paraId="71CB4C1E"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Göteborgs Symfoniker</w:t>
            </w:r>
          </w:p>
        </w:tc>
        <w:tc>
          <w:tcPr>
            <w:tcW w:w="4531" w:type="dxa"/>
            <w:vAlign w:val="center"/>
          </w:tcPr>
          <w:p w14:paraId="1F340B38"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Xavier de Maistre,</w:t>
            </w:r>
            <w:r w:rsidR="008C0907" w:rsidRPr="00E40F82">
              <w:rPr>
                <w:rFonts w:asciiTheme="majorHAnsi" w:hAnsiTheme="majorHAnsi" w:cstheme="majorHAnsi"/>
              </w:rPr>
              <w:t xml:space="preserve"> </w:t>
            </w:r>
            <w:r w:rsidR="008C0907" w:rsidRPr="00E40F82">
              <w:rPr>
                <w:rFonts w:asciiTheme="majorHAnsi" w:hAnsiTheme="majorHAnsi" w:cstheme="majorHAnsi"/>
                <w:i/>
                <w:color w:val="000000"/>
                <w:lang w:val="en-US"/>
              </w:rPr>
              <w:t>Harfe</w:t>
            </w:r>
          </w:p>
        </w:tc>
      </w:tr>
      <w:tr w:rsidR="006732B3" w:rsidRPr="00E40F82" w14:paraId="771FDAE6" w14:textId="77777777" w:rsidTr="00202D38">
        <w:trPr>
          <w:trHeight w:val="284"/>
        </w:trPr>
        <w:tc>
          <w:tcPr>
            <w:tcW w:w="4531" w:type="dxa"/>
            <w:vAlign w:val="center"/>
          </w:tcPr>
          <w:p w14:paraId="35D93557"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Mozarteumorchester Salzburg</w:t>
            </w:r>
          </w:p>
        </w:tc>
        <w:tc>
          <w:tcPr>
            <w:tcW w:w="4531" w:type="dxa"/>
            <w:vAlign w:val="center"/>
          </w:tcPr>
          <w:p w14:paraId="68E01203"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Andreas Döllerer,</w:t>
            </w:r>
            <w:r w:rsidR="008C0907" w:rsidRPr="00E40F82">
              <w:rPr>
                <w:rFonts w:asciiTheme="majorHAnsi" w:hAnsiTheme="majorHAnsi" w:cstheme="majorHAnsi"/>
              </w:rPr>
              <w:t xml:space="preserve"> </w:t>
            </w:r>
            <w:r w:rsidR="008C0907" w:rsidRPr="00E40F82">
              <w:rPr>
                <w:rFonts w:asciiTheme="majorHAnsi" w:hAnsiTheme="majorHAnsi" w:cstheme="majorHAnsi"/>
                <w:i/>
                <w:color w:val="000000"/>
                <w:lang w:val="en-US"/>
              </w:rPr>
              <w:t>Kulinarik, Konzept</w:t>
            </w:r>
          </w:p>
        </w:tc>
      </w:tr>
      <w:tr w:rsidR="006732B3" w:rsidRPr="00E40F82" w14:paraId="06AFD8DF" w14:textId="77777777" w:rsidTr="00202D38">
        <w:trPr>
          <w:trHeight w:val="284"/>
        </w:trPr>
        <w:tc>
          <w:tcPr>
            <w:tcW w:w="4531" w:type="dxa"/>
            <w:vAlign w:val="center"/>
          </w:tcPr>
          <w:p w14:paraId="1C1D9348"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Orchester der Salzburger Kulturvereinigung</w:t>
            </w:r>
          </w:p>
        </w:tc>
        <w:tc>
          <w:tcPr>
            <w:tcW w:w="4531" w:type="dxa"/>
            <w:vAlign w:val="center"/>
          </w:tcPr>
          <w:p w14:paraId="35A7F006"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Danae Dörken,</w:t>
            </w:r>
            <w:r w:rsidR="008C0907" w:rsidRPr="00E40F82">
              <w:rPr>
                <w:rFonts w:asciiTheme="majorHAnsi" w:hAnsiTheme="majorHAnsi" w:cstheme="majorHAnsi"/>
              </w:rPr>
              <w:t xml:space="preserve"> </w:t>
            </w:r>
            <w:r w:rsidR="008C0907" w:rsidRPr="00E40F82">
              <w:rPr>
                <w:rFonts w:asciiTheme="majorHAnsi" w:hAnsiTheme="majorHAnsi" w:cstheme="majorHAnsi"/>
                <w:i/>
                <w:color w:val="000000"/>
                <w:lang w:val="en-US"/>
              </w:rPr>
              <w:t>Klavier</w:t>
            </w:r>
          </w:p>
        </w:tc>
      </w:tr>
      <w:tr w:rsidR="006732B3" w:rsidRPr="00E40F82" w14:paraId="0023050C" w14:textId="77777777" w:rsidTr="00202D38">
        <w:trPr>
          <w:trHeight w:val="284"/>
        </w:trPr>
        <w:tc>
          <w:tcPr>
            <w:tcW w:w="4531" w:type="dxa"/>
            <w:vAlign w:val="center"/>
          </w:tcPr>
          <w:p w14:paraId="231F8974"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Philharmonie Salzburg</w:t>
            </w:r>
          </w:p>
        </w:tc>
        <w:tc>
          <w:tcPr>
            <w:tcW w:w="4531" w:type="dxa"/>
            <w:vAlign w:val="center"/>
          </w:tcPr>
          <w:p w14:paraId="0BE8E197" w14:textId="77777777" w:rsidR="006732B3" w:rsidRPr="00E40F82" w:rsidRDefault="008C0907"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 xml:space="preserve">KS </w:t>
            </w:r>
            <w:r w:rsidR="006732B3" w:rsidRPr="00E40F82">
              <w:rPr>
                <w:rFonts w:asciiTheme="majorHAnsi" w:hAnsiTheme="majorHAnsi" w:cstheme="majorHAnsi"/>
                <w:color w:val="000000"/>
                <w:lang w:val="en-US"/>
              </w:rPr>
              <w:t>Daniela Fally,</w:t>
            </w:r>
            <w:r w:rsidRPr="00E40F82">
              <w:rPr>
                <w:rFonts w:asciiTheme="majorHAnsi" w:hAnsiTheme="majorHAnsi" w:cstheme="majorHAnsi"/>
              </w:rPr>
              <w:t xml:space="preserve"> </w:t>
            </w:r>
            <w:r w:rsidRPr="00E40F82">
              <w:rPr>
                <w:rFonts w:asciiTheme="majorHAnsi" w:hAnsiTheme="majorHAnsi" w:cstheme="majorHAnsi"/>
                <w:i/>
                <w:color w:val="000000"/>
                <w:lang w:val="en-US"/>
              </w:rPr>
              <w:t>Sopran</w:t>
            </w:r>
          </w:p>
        </w:tc>
      </w:tr>
      <w:tr w:rsidR="006732B3" w:rsidRPr="00E40F82" w14:paraId="6492A764" w14:textId="77777777" w:rsidTr="00202D38">
        <w:trPr>
          <w:trHeight w:val="284"/>
        </w:trPr>
        <w:tc>
          <w:tcPr>
            <w:tcW w:w="4531" w:type="dxa"/>
            <w:vAlign w:val="center"/>
          </w:tcPr>
          <w:p w14:paraId="5A8550C2"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Prager Symphoniker</w:t>
            </w:r>
          </w:p>
        </w:tc>
        <w:tc>
          <w:tcPr>
            <w:tcW w:w="4531" w:type="dxa"/>
            <w:vAlign w:val="center"/>
          </w:tcPr>
          <w:p w14:paraId="4778138B"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Raphaela Gromes,</w:t>
            </w:r>
            <w:r w:rsidR="008C0907" w:rsidRPr="00E40F82">
              <w:rPr>
                <w:rFonts w:asciiTheme="majorHAnsi" w:hAnsiTheme="majorHAnsi" w:cstheme="majorHAnsi"/>
              </w:rPr>
              <w:t xml:space="preserve"> </w:t>
            </w:r>
            <w:r w:rsidR="008C0907" w:rsidRPr="00E40F82">
              <w:rPr>
                <w:rFonts w:asciiTheme="majorHAnsi" w:hAnsiTheme="majorHAnsi" w:cstheme="majorHAnsi"/>
                <w:i/>
                <w:color w:val="000000"/>
                <w:lang w:val="en-US"/>
              </w:rPr>
              <w:t>Violoncello</w:t>
            </w:r>
          </w:p>
        </w:tc>
      </w:tr>
      <w:tr w:rsidR="006732B3" w:rsidRPr="00E40F82" w14:paraId="0A6ED726" w14:textId="77777777" w:rsidTr="00202D38">
        <w:trPr>
          <w:trHeight w:val="284"/>
        </w:trPr>
        <w:tc>
          <w:tcPr>
            <w:tcW w:w="4531" w:type="dxa"/>
            <w:vAlign w:val="center"/>
          </w:tcPr>
          <w:p w14:paraId="692C96BF"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Royal Scottish National Orchestra</w:t>
            </w:r>
          </w:p>
        </w:tc>
        <w:tc>
          <w:tcPr>
            <w:tcW w:w="4531" w:type="dxa"/>
            <w:vAlign w:val="center"/>
          </w:tcPr>
          <w:p w14:paraId="6E9FFB0B"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Katharina Gudmundsson,</w:t>
            </w:r>
            <w:r w:rsidR="008C0907" w:rsidRPr="00E40F82">
              <w:rPr>
                <w:rFonts w:asciiTheme="majorHAnsi" w:hAnsiTheme="majorHAnsi" w:cstheme="majorHAnsi"/>
              </w:rPr>
              <w:t xml:space="preserve"> </w:t>
            </w:r>
            <w:r w:rsidR="008C0907" w:rsidRPr="00E40F82">
              <w:rPr>
                <w:rFonts w:asciiTheme="majorHAnsi" w:hAnsiTheme="majorHAnsi" w:cstheme="majorHAnsi"/>
                <w:i/>
                <w:color w:val="000000"/>
                <w:lang w:val="en-US"/>
              </w:rPr>
              <w:t>Moderation</w:t>
            </w:r>
          </w:p>
        </w:tc>
      </w:tr>
      <w:tr w:rsidR="006732B3" w:rsidRPr="00E40F82" w14:paraId="01F6CCC3" w14:textId="77777777" w:rsidTr="00202D38">
        <w:trPr>
          <w:trHeight w:val="284"/>
        </w:trPr>
        <w:tc>
          <w:tcPr>
            <w:tcW w:w="4531" w:type="dxa"/>
            <w:vAlign w:val="center"/>
          </w:tcPr>
          <w:p w14:paraId="594093E9"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Sinfonieorchester Basel</w:t>
            </w:r>
          </w:p>
        </w:tc>
        <w:tc>
          <w:tcPr>
            <w:tcW w:w="4531" w:type="dxa"/>
            <w:vAlign w:val="center"/>
          </w:tcPr>
          <w:p w14:paraId="1D7739F2"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Julia Hagen,</w:t>
            </w:r>
            <w:r w:rsidR="008C0907" w:rsidRPr="00E40F82">
              <w:rPr>
                <w:rFonts w:asciiTheme="majorHAnsi" w:hAnsiTheme="majorHAnsi" w:cstheme="majorHAnsi"/>
              </w:rPr>
              <w:t xml:space="preserve"> </w:t>
            </w:r>
            <w:r w:rsidR="008C0907" w:rsidRPr="00E40F82">
              <w:rPr>
                <w:rFonts w:asciiTheme="majorHAnsi" w:hAnsiTheme="majorHAnsi" w:cstheme="majorHAnsi"/>
                <w:i/>
                <w:color w:val="000000"/>
                <w:lang w:val="en-US"/>
              </w:rPr>
              <w:t>Violoncello</w:t>
            </w:r>
          </w:p>
        </w:tc>
      </w:tr>
      <w:tr w:rsidR="006732B3" w:rsidRPr="00E40F82" w14:paraId="6DE02826" w14:textId="77777777" w:rsidTr="00202D38">
        <w:trPr>
          <w:trHeight w:val="284"/>
        </w:trPr>
        <w:tc>
          <w:tcPr>
            <w:tcW w:w="4531" w:type="dxa"/>
            <w:vAlign w:val="center"/>
          </w:tcPr>
          <w:p w14:paraId="741A1221"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Wiener Symphoniker</w:t>
            </w:r>
          </w:p>
        </w:tc>
        <w:tc>
          <w:tcPr>
            <w:tcW w:w="4531" w:type="dxa"/>
            <w:vAlign w:val="center"/>
          </w:tcPr>
          <w:p w14:paraId="27366C29"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Eva Hinterreithner,</w:t>
            </w:r>
            <w:r w:rsidR="008C0907" w:rsidRPr="00E40F82">
              <w:rPr>
                <w:rFonts w:asciiTheme="majorHAnsi" w:hAnsiTheme="majorHAnsi" w:cstheme="majorHAnsi"/>
              </w:rPr>
              <w:t xml:space="preserve"> </w:t>
            </w:r>
            <w:r w:rsidR="008C0907" w:rsidRPr="00E40F82">
              <w:rPr>
                <w:rFonts w:asciiTheme="majorHAnsi" w:hAnsiTheme="majorHAnsi" w:cstheme="majorHAnsi"/>
                <w:i/>
                <w:color w:val="000000"/>
                <w:lang w:val="en-US"/>
              </w:rPr>
              <w:t>Gesang</w:t>
            </w:r>
          </w:p>
        </w:tc>
      </w:tr>
      <w:tr w:rsidR="006732B3" w:rsidRPr="00E40F82" w14:paraId="307D4EBB" w14:textId="77777777" w:rsidTr="00202D38">
        <w:trPr>
          <w:trHeight w:val="284"/>
        </w:trPr>
        <w:tc>
          <w:tcPr>
            <w:tcW w:w="4531" w:type="dxa"/>
            <w:vAlign w:val="center"/>
          </w:tcPr>
          <w:p w14:paraId="4B71300B"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Würth Philharmoniker</w:t>
            </w:r>
          </w:p>
        </w:tc>
        <w:tc>
          <w:tcPr>
            <w:tcW w:w="4531" w:type="dxa"/>
            <w:vAlign w:val="center"/>
          </w:tcPr>
          <w:p w14:paraId="504CE1BF"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Philipp Hochmair,</w:t>
            </w:r>
            <w:r w:rsidR="008C0907" w:rsidRPr="00E40F82">
              <w:rPr>
                <w:rFonts w:asciiTheme="majorHAnsi" w:hAnsiTheme="majorHAnsi" w:cstheme="majorHAnsi"/>
              </w:rPr>
              <w:t xml:space="preserve"> </w:t>
            </w:r>
            <w:r w:rsidR="008C0907" w:rsidRPr="00E40F82">
              <w:rPr>
                <w:rFonts w:asciiTheme="majorHAnsi" w:hAnsiTheme="majorHAnsi" w:cstheme="majorHAnsi"/>
                <w:i/>
                <w:color w:val="000000"/>
                <w:lang w:val="en-US"/>
              </w:rPr>
              <w:t>Rezitation</w:t>
            </w:r>
          </w:p>
        </w:tc>
      </w:tr>
      <w:tr w:rsidR="006732B3" w:rsidRPr="00E40F82" w14:paraId="3B450D0A" w14:textId="77777777" w:rsidTr="00202D38">
        <w:trPr>
          <w:trHeight w:val="284"/>
        </w:trPr>
        <w:tc>
          <w:tcPr>
            <w:tcW w:w="4531" w:type="dxa"/>
          </w:tcPr>
          <w:p w14:paraId="52421674" w14:textId="77777777" w:rsidR="006732B3" w:rsidRPr="00E40F82" w:rsidRDefault="006732B3" w:rsidP="00202D38">
            <w:pPr>
              <w:spacing w:line="22" w:lineRule="atLeast"/>
              <w:rPr>
                <w:rFonts w:asciiTheme="majorHAnsi" w:hAnsiTheme="majorHAnsi" w:cstheme="majorHAnsi"/>
              </w:rPr>
            </w:pPr>
          </w:p>
        </w:tc>
        <w:tc>
          <w:tcPr>
            <w:tcW w:w="4531" w:type="dxa"/>
            <w:vAlign w:val="center"/>
          </w:tcPr>
          <w:p w14:paraId="4C6434A9"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Maximilian Hornung,</w:t>
            </w:r>
            <w:r w:rsidR="00DA7AC2" w:rsidRPr="00E40F82">
              <w:rPr>
                <w:rFonts w:asciiTheme="majorHAnsi" w:hAnsiTheme="majorHAnsi" w:cstheme="majorHAnsi"/>
              </w:rPr>
              <w:t xml:space="preserve"> </w:t>
            </w:r>
            <w:r w:rsidR="00DA7AC2" w:rsidRPr="00E40F82">
              <w:rPr>
                <w:rFonts w:asciiTheme="majorHAnsi" w:hAnsiTheme="majorHAnsi" w:cstheme="majorHAnsi"/>
                <w:i/>
                <w:color w:val="000000"/>
                <w:lang w:val="en-US"/>
              </w:rPr>
              <w:t>Violoncello</w:t>
            </w:r>
          </w:p>
        </w:tc>
      </w:tr>
      <w:tr w:rsidR="00721A8B" w:rsidRPr="00E40F82" w14:paraId="3FBFE66B" w14:textId="77777777" w:rsidTr="00202D38">
        <w:trPr>
          <w:trHeight w:val="284"/>
        </w:trPr>
        <w:tc>
          <w:tcPr>
            <w:tcW w:w="4531" w:type="dxa"/>
            <w:vAlign w:val="center"/>
          </w:tcPr>
          <w:p w14:paraId="631203B6" w14:textId="77777777" w:rsidR="00721A8B" w:rsidRPr="00E40F82" w:rsidRDefault="00721A8B" w:rsidP="00721A8B">
            <w:pPr>
              <w:rPr>
                <w:rFonts w:asciiTheme="majorHAnsi" w:hAnsiTheme="majorHAnsi" w:cstheme="majorHAnsi"/>
                <w:color w:val="C00000"/>
                <w:sz w:val="28"/>
                <w:szCs w:val="28"/>
              </w:rPr>
            </w:pPr>
            <w:r w:rsidRPr="00E40F82">
              <w:rPr>
                <w:rFonts w:asciiTheme="majorHAnsi" w:hAnsiTheme="majorHAnsi" w:cstheme="majorHAnsi"/>
                <w:color w:val="C00000"/>
                <w:sz w:val="28"/>
                <w:szCs w:val="32"/>
              </w:rPr>
              <w:t>Chöre / Ensembles</w:t>
            </w:r>
          </w:p>
        </w:tc>
        <w:tc>
          <w:tcPr>
            <w:tcW w:w="4531" w:type="dxa"/>
            <w:vAlign w:val="center"/>
          </w:tcPr>
          <w:p w14:paraId="4525371B"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Luisa Imorde,</w:t>
            </w:r>
            <w:r w:rsidRPr="00E40F82">
              <w:rPr>
                <w:rFonts w:asciiTheme="majorHAnsi" w:hAnsiTheme="majorHAnsi" w:cstheme="majorHAnsi"/>
              </w:rPr>
              <w:t xml:space="preserve"> </w:t>
            </w:r>
            <w:r w:rsidRPr="00E40F82">
              <w:rPr>
                <w:rFonts w:asciiTheme="majorHAnsi" w:hAnsiTheme="majorHAnsi" w:cstheme="majorHAnsi"/>
                <w:i/>
                <w:color w:val="000000"/>
                <w:lang w:val="en-US"/>
              </w:rPr>
              <w:t>Klavier</w:t>
            </w:r>
          </w:p>
        </w:tc>
      </w:tr>
      <w:tr w:rsidR="00721A8B" w:rsidRPr="00E40F82" w14:paraId="6B346E74" w14:textId="77777777" w:rsidTr="00202D38">
        <w:trPr>
          <w:trHeight w:val="284"/>
        </w:trPr>
        <w:tc>
          <w:tcPr>
            <w:tcW w:w="4531" w:type="dxa"/>
            <w:vAlign w:val="center"/>
          </w:tcPr>
          <w:p w14:paraId="3FF76805"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Das Ballaststofforchester</w:t>
            </w:r>
          </w:p>
        </w:tc>
        <w:tc>
          <w:tcPr>
            <w:tcW w:w="4531" w:type="dxa"/>
            <w:vAlign w:val="center"/>
          </w:tcPr>
          <w:p w14:paraId="115E56CB"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Dalibor Karvay,</w:t>
            </w:r>
            <w:r w:rsidRPr="00E40F82">
              <w:rPr>
                <w:rFonts w:asciiTheme="majorHAnsi" w:hAnsiTheme="majorHAnsi" w:cstheme="majorHAnsi"/>
              </w:rPr>
              <w:t xml:space="preserve"> </w:t>
            </w:r>
            <w:r w:rsidRPr="00E40F82">
              <w:rPr>
                <w:rFonts w:asciiTheme="majorHAnsi" w:hAnsiTheme="majorHAnsi" w:cstheme="majorHAnsi"/>
                <w:i/>
                <w:color w:val="000000"/>
                <w:lang w:val="en-US"/>
              </w:rPr>
              <w:t>Violine</w:t>
            </w:r>
          </w:p>
        </w:tc>
      </w:tr>
      <w:tr w:rsidR="00721A8B" w:rsidRPr="00E40F82" w14:paraId="4F92A459" w14:textId="77777777" w:rsidTr="00202D38">
        <w:trPr>
          <w:trHeight w:val="284"/>
        </w:trPr>
        <w:tc>
          <w:tcPr>
            <w:tcW w:w="4531" w:type="dxa"/>
            <w:vAlign w:val="center"/>
          </w:tcPr>
          <w:p w14:paraId="557E47A2"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Domchor</w:t>
            </w:r>
          </w:p>
        </w:tc>
        <w:tc>
          <w:tcPr>
            <w:tcW w:w="4531" w:type="dxa"/>
            <w:vAlign w:val="center"/>
          </w:tcPr>
          <w:p w14:paraId="688EF67A"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Leonidas Kavakos,</w:t>
            </w:r>
            <w:r w:rsidRPr="00E40F82">
              <w:rPr>
                <w:rFonts w:asciiTheme="majorHAnsi" w:hAnsiTheme="majorHAnsi" w:cstheme="majorHAnsi"/>
              </w:rPr>
              <w:t xml:space="preserve"> </w:t>
            </w:r>
            <w:r w:rsidRPr="00E40F82">
              <w:rPr>
                <w:rFonts w:asciiTheme="majorHAnsi" w:hAnsiTheme="majorHAnsi" w:cstheme="majorHAnsi"/>
                <w:i/>
                <w:color w:val="000000"/>
                <w:lang w:val="en-US"/>
              </w:rPr>
              <w:t>Violine</w:t>
            </w:r>
          </w:p>
        </w:tc>
      </w:tr>
      <w:tr w:rsidR="00721A8B" w:rsidRPr="00E40F82" w14:paraId="1EF01657" w14:textId="77777777" w:rsidTr="00202D38">
        <w:trPr>
          <w:trHeight w:val="284"/>
        </w:trPr>
        <w:tc>
          <w:tcPr>
            <w:tcW w:w="4531" w:type="dxa"/>
            <w:vAlign w:val="center"/>
          </w:tcPr>
          <w:p w14:paraId="47B7D81A"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Kammerchor KlangsCala</w:t>
            </w:r>
          </w:p>
        </w:tc>
        <w:tc>
          <w:tcPr>
            <w:tcW w:w="4531" w:type="dxa"/>
            <w:vAlign w:val="center"/>
          </w:tcPr>
          <w:p w14:paraId="72EA3B41"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Elias Keller,</w:t>
            </w:r>
            <w:r w:rsidRPr="00E40F82">
              <w:rPr>
                <w:rFonts w:asciiTheme="majorHAnsi" w:hAnsiTheme="majorHAnsi" w:cstheme="majorHAnsi"/>
                <w:i/>
                <w:color w:val="000000"/>
                <w:lang w:val="en-US"/>
              </w:rPr>
              <w:t xml:space="preserve"> Klavier</w:t>
            </w:r>
          </w:p>
        </w:tc>
      </w:tr>
      <w:tr w:rsidR="00721A8B" w:rsidRPr="00E40F82" w14:paraId="60FCD0E4" w14:textId="77777777" w:rsidTr="00202D38">
        <w:trPr>
          <w:trHeight w:val="284"/>
        </w:trPr>
        <w:tc>
          <w:tcPr>
            <w:tcW w:w="4531" w:type="dxa"/>
            <w:vAlign w:val="center"/>
          </w:tcPr>
          <w:p w14:paraId="7B95C678"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Lungau Big Band</w:t>
            </w:r>
          </w:p>
        </w:tc>
        <w:tc>
          <w:tcPr>
            <w:tcW w:w="4531" w:type="dxa"/>
            <w:vAlign w:val="center"/>
          </w:tcPr>
          <w:p w14:paraId="3BEBD2A5"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Zoltán Mácsai,</w:t>
            </w:r>
            <w:r w:rsidRPr="00E40F82">
              <w:rPr>
                <w:rFonts w:asciiTheme="majorHAnsi" w:hAnsiTheme="majorHAnsi" w:cstheme="majorHAnsi"/>
              </w:rPr>
              <w:t xml:space="preserve"> </w:t>
            </w:r>
            <w:r w:rsidRPr="00E40F82">
              <w:rPr>
                <w:rFonts w:asciiTheme="majorHAnsi" w:hAnsiTheme="majorHAnsi" w:cstheme="majorHAnsi"/>
                <w:i/>
                <w:color w:val="000000"/>
                <w:lang w:val="en-US"/>
              </w:rPr>
              <w:t>Horn</w:t>
            </w:r>
          </w:p>
        </w:tc>
      </w:tr>
      <w:tr w:rsidR="00721A8B" w:rsidRPr="00E40F82" w14:paraId="3CF3EDA2" w14:textId="77777777" w:rsidTr="00202D38">
        <w:trPr>
          <w:trHeight w:val="284"/>
        </w:trPr>
        <w:tc>
          <w:tcPr>
            <w:tcW w:w="4531" w:type="dxa"/>
            <w:vAlign w:val="center"/>
          </w:tcPr>
          <w:p w14:paraId="5DE6A992"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rPr>
              <w:t>Martin Gasselsberger Trio</w:t>
            </w:r>
          </w:p>
        </w:tc>
        <w:tc>
          <w:tcPr>
            <w:tcW w:w="4531" w:type="dxa"/>
            <w:vAlign w:val="center"/>
          </w:tcPr>
          <w:p w14:paraId="750431B5"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 xml:space="preserve">Wayne Marshall, </w:t>
            </w:r>
            <w:r w:rsidRPr="00E40F82">
              <w:rPr>
                <w:rFonts w:asciiTheme="majorHAnsi" w:hAnsiTheme="majorHAnsi" w:cstheme="majorHAnsi"/>
                <w:i/>
                <w:color w:val="000000"/>
                <w:lang w:val="en-US"/>
              </w:rPr>
              <w:t>Orgel</w:t>
            </w:r>
          </w:p>
        </w:tc>
      </w:tr>
      <w:tr w:rsidR="00721A8B" w:rsidRPr="00E40F82" w14:paraId="7FAE165B" w14:textId="77777777" w:rsidTr="00202D38">
        <w:trPr>
          <w:trHeight w:val="284"/>
        </w:trPr>
        <w:tc>
          <w:tcPr>
            <w:tcW w:w="4531" w:type="dxa"/>
            <w:vAlign w:val="center"/>
          </w:tcPr>
          <w:p w14:paraId="74F02382"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maschek</w:t>
            </w:r>
          </w:p>
        </w:tc>
        <w:tc>
          <w:tcPr>
            <w:tcW w:w="4531" w:type="dxa"/>
            <w:vAlign w:val="center"/>
          </w:tcPr>
          <w:p w14:paraId="3B8F3341"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Fabio Martino,</w:t>
            </w:r>
            <w:r w:rsidRPr="00E40F82">
              <w:rPr>
                <w:rFonts w:asciiTheme="majorHAnsi" w:hAnsiTheme="majorHAnsi" w:cstheme="majorHAnsi"/>
              </w:rPr>
              <w:t xml:space="preserve"> </w:t>
            </w:r>
            <w:r w:rsidRPr="00E40F82">
              <w:rPr>
                <w:rFonts w:asciiTheme="majorHAnsi" w:hAnsiTheme="majorHAnsi" w:cstheme="majorHAnsi"/>
                <w:i/>
                <w:color w:val="000000"/>
                <w:lang w:val="en-US"/>
              </w:rPr>
              <w:t>Klavier</w:t>
            </w:r>
          </w:p>
        </w:tc>
      </w:tr>
      <w:tr w:rsidR="00721A8B" w:rsidRPr="00E40F82" w14:paraId="01CE5DB6" w14:textId="77777777" w:rsidTr="00202D38">
        <w:trPr>
          <w:trHeight w:val="284"/>
        </w:trPr>
        <w:tc>
          <w:tcPr>
            <w:tcW w:w="4531" w:type="dxa"/>
            <w:vAlign w:val="center"/>
          </w:tcPr>
          <w:p w14:paraId="549CA7C7"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Mozarteum Quartett</w:t>
            </w:r>
          </w:p>
        </w:tc>
        <w:tc>
          <w:tcPr>
            <w:tcW w:w="4531" w:type="dxa"/>
            <w:vAlign w:val="center"/>
          </w:tcPr>
          <w:p w14:paraId="18DD6DEA"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Birgit Minichmayr,</w:t>
            </w:r>
            <w:r w:rsidRPr="00E40F82">
              <w:rPr>
                <w:rFonts w:asciiTheme="majorHAnsi" w:hAnsiTheme="majorHAnsi" w:cstheme="majorHAnsi"/>
              </w:rPr>
              <w:t xml:space="preserve"> </w:t>
            </w:r>
            <w:r w:rsidRPr="00E40F82">
              <w:rPr>
                <w:rFonts w:asciiTheme="majorHAnsi" w:hAnsiTheme="majorHAnsi" w:cstheme="majorHAnsi"/>
                <w:i/>
                <w:color w:val="000000"/>
                <w:lang w:val="en-US"/>
              </w:rPr>
              <w:t>Rezitation</w:t>
            </w:r>
          </w:p>
        </w:tc>
      </w:tr>
      <w:tr w:rsidR="00721A8B" w:rsidRPr="00E40F82" w14:paraId="7F56F6A1" w14:textId="77777777" w:rsidTr="00202D38">
        <w:trPr>
          <w:trHeight w:val="284"/>
        </w:trPr>
        <w:tc>
          <w:tcPr>
            <w:tcW w:w="4531" w:type="dxa"/>
            <w:vAlign w:val="center"/>
          </w:tcPr>
          <w:p w14:paraId="64EDCF54"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Musicbanda Franui</w:t>
            </w:r>
          </w:p>
        </w:tc>
        <w:tc>
          <w:tcPr>
            <w:tcW w:w="4531" w:type="dxa"/>
            <w:vAlign w:val="center"/>
          </w:tcPr>
          <w:p w14:paraId="1237BCE9"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 xml:space="preserve">Alois Mühlbacher, </w:t>
            </w:r>
            <w:r w:rsidRPr="00E40F82">
              <w:rPr>
                <w:rFonts w:asciiTheme="majorHAnsi" w:hAnsiTheme="majorHAnsi" w:cstheme="majorHAnsi"/>
                <w:i/>
                <w:color w:val="000000"/>
                <w:lang w:val="en-US"/>
              </w:rPr>
              <w:t>Countertenor</w:t>
            </w:r>
          </w:p>
        </w:tc>
      </w:tr>
      <w:tr w:rsidR="00721A8B" w:rsidRPr="00E40F82" w14:paraId="4C2037F0" w14:textId="77777777" w:rsidTr="00202D38">
        <w:trPr>
          <w:trHeight w:val="284"/>
        </w:trPr>
        <w:tc>
          <w:tcPr>
            <w:tcW w:w="4531" w:type="dxa"/>
            <w:vAlign w:val="center"/>
          </w:tcPr>
          <w:p w14:paraId="46408356"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OÖ Salonisten</w:t>
            </w:r>
          </w:p>
        </w:tc>
        <w:tc>
          <w:tcPr>
            <w:tcW w:w="4531" w:type="dxa"/>
            <w:vAlign w:val="center"/>
          </w:tcPr>
          <w:p w14:paraId="33FB5608"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Marie-Ange Nguci,</w:t>
            </w:r>
            <w:r w:rsidRPr="00E40F82">
              <w:rPr>
                <w:rFonts w:asciiTheme="majorHAnsi" w:hAnsiTheme="majorHAnsi" w:cstheme="majorHAnsi"/>
                <w:i/>
                <w:color w:val="000000"/>
                <w:lang w:val="en-US"/>
              </w:rPr>
              <w:t xml:space="preserve"> Klavier</w:t>
            </w:r>
          </w:p>
        </w:tc>
      </w:tr>
      <w:tr w:rsidR="00721A8B" w:rsidRPr="00E40F82" w14:paraId="60CE466F" w14:textId="77777777" w:rsidTr="00202D38">
        <w:trPr>
          <w:trHeight w:val="284"/>
        </w:trPr>
        <w:tc>
          <w:tcPr>
            <w:tcW w:w="4531" w:type="dxa"/>
            <w:vAlign w:val="center"/>
          </w:tcPr>
          <w:p w14:paraId="0B0ED386"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rPr>
              <w:t>Orchester und Solisten der Dommusik</w:t>
            </w:r>
          </w:p>
        </w:tc>
        <w:tc>
          <w:tcPr>
            <w:tcW w:w="4531" w:type="dxa"/>
            <w:vAlign w:val="center"/>
          </w:tcPr>
          <w:p w14:paraId="52D56D48"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Markus Obereder,</w:t>
            </w:r>
            <w:r w:rsidRPr="00E40F82">
              <w:rPr>
                <w:rFonts w:asciiTheme="majorHAnsi" w:hAnsiTheme="majorHAnsi" w:cstheme="majorHAnsi"/>
                <w:i/>
                <w:color w:val="000000"/>
                <w:lang w:val="en-US"/>
              </w:rPr>
              <w:t xml:space="preserve"> Gesang</w:t>
            </w:r>
          </w:p>
        </w:tc>
      </w:tr>
      <w:tr w:rsidR="00721A8B" w:rsidRPr="00E40F82" w14:paraId="33981E21" w14:textId="77777777" w:rsidTr="00202D38">
        <w:trPr>
          <w:trHeight w:val="284"/>
        </w:trPr>
        <w:tc>
          <w:tcPr>
            <w:tcW w:w="4531" w:type="dxa"/>
            <w:vAlign w:val="center"/>
          </w:tcPr>
          <w:p w14:paraId="64710403"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Salzburger Chorknaben &amp; Chormädchen</w:t>
            </w:r>
          </w:p>
        </w:tc>
        <w:tc>
          <w:tcPr>
            <w:tcW w:w="4531" w:type="dxa"/>
            <w:vAlign w:val="center"/>
          </w:tcPr>
          <w:p w14:paraId="5EB3D250"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 xml:space="preserve">Selina Ott, </w:t>
            </w:r>
            <w:r w:rsidRPr="00E40F82">
              <w:rPr>
                <w:rFonts w:asciiTheme="majorHAnsi" w:hAnsiTheme="majorHAnsi" w:cstheme="majorHAnsi"/>
                <w:i/>
                <w:color w:val="000000"/>
                <w:lang w:val="en-US"/>
              </w:rPr>
              <w:t>Trompete</w:t>
            </w:r>
          </w:p>
        </w:tc>
      </w:tr>
      <w:tr w:rsidR="00721A8B" w:rsidRPr="00E40F82" w14:paraId="2A37C09C" w14:textId="77777777" w:rsidTr="00202D38">
        <w:trPr>
          <w:trHeight w:val="284"/>
        </w:trPr>
        <w:tc>
          <w:tcPr>
            <w:tcW w:w="4531" w:type="dxa"/>
            <w:vAlign w:val="center"/>
          </w:tcPr>
          <w:p w14:paraId="6DC8B45F"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Streichquartett Sonare</w:t>
            </w:r>
          </w:p>
        </w:tc>
        <w:tc>
          <w:tcPr>
            <w:tcW w:w="4531" w:type="dxa"/>
            <w:vAlign w:val="center"/>
          </w:tcPr>
          <w:p w14:paraId="47BC9F4A"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Francesco Piemontesi,</w:t>
            </w:r>
            <w:r w:rsidRPr="00E40F82">
              <w:rPr>
                <w:rFonts w:asciiTheme="majorHAnsi" w:hAnsiTheme="majorHAnsi" w:cstheme="majorHAnsi"/>
                <w:i/>
                <w:color w:val="000000"/>
                <w:lang w:val="en-US"/>
              </w:rPr>
              <w:t xml:space="preserve"> Klavier</w:t>
            </w:r>
          </w:p>
        </w:tc>
      </w:tr>
      <w:tr w:rsidR="006732B3" w:rsidRPr="00E40F82" w14:paraId="326D2917" w14:textId="77777777" w:rsidTr="00202D38">
        <w:trPr>
          <w:trHeight w:val="284"/>
        </w:trPr>
        <w:tc>
          <w:tcPr>
            <w:tcW w:w="4531" w:type="dxa"/>
            <w:vAlign w:val="center"/>
          </w:tcPr>
          <w:p w14:paraId="37E4FBA3" w14:textId="77777777" w:rsidR="006732B3" w:rsidRPr="00E40F82" w:rsidRDefault="006732B3" w:rsidP="00202D38">
            <w:pPr>
              <w:spacing w:line="22" w:lineRule="atLeast"/>
              <w:rPr>
                <w:rFonts w:asciiTheme="majorHAnsi" w:hAnsiTheme="majorHAnsi" w:cstheme="majorHAnsi"/>
                <w:color w:val="000000"/>
              </w:rPr>
            </w:pPr>
          </w:p>
        </w:tc>
        <w:tc>
          <w:tcPr>
            <w:tcW w:w="4531" w:type="dxa"/>
            <w:vAlign w:val="center"/>
          </w:tcPr>
          <w:p w14:paraId="66966352" w14:textId="77777777" w:rsidR="006732B3" w:rsidRPr="00E40F82" w:rsidRDefault="006732B3" w:rsidP="00202D38">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Chanda Rule,</w:t>
            </w:r>
            <w:r w:rsidR="00DA2CC4" w:rsidRPr="00E40F82">
              <w:rPr>
                <w:rFonts w:asciiTheme="majorHAnsi" w:hAnsiTheme="majorHAnsi" w:cstheme="majorHAnsi"/>
                <w:color w:val="000000"/>
                <w:lang w:val="en-US"/>
              </w:rPr>
              <w:t xml:space="preserve"> </w:t>
            </w:r>
            <w:r w:rsidR="00DA2CC4" w:rsidRPr="00E40F82">
              <w:rPr>
                <w:rFonts w:asciiTheme="majorHAnsi" w:hAnsiTheme="majorHAnsi" w:cstheme="majorHAnsi"/>
                <w:i/>
                <w:color w:val="000000"/>
                <w:lang w:val="en-US"/>
              </w:rPr>
              <w:t>Gesang</w:t>
            </w:r>
          </w:p>
        </w:tc>
      </w:tr>
      <w:tr w:rsidR="00721A8B" w:rsidRPr="00E40F82" w14:paraId="0A57FFE2" w14:textId="77777777" w:rsidTr="00202D38">
        <w:trPr>
          <w:trHeight w:val="284"/>
        </w:trPr>
        <w:tc>
          <w:tcPr>
            <w:tcW w:w="4531" w:type="dxa"/>
            <w:vAlign w:val="center"/>
          </w:tcPr>
          <w:p w14:paraId="20CE2B34" w14:textId="77777777" w:rsidR="00721A8B" w:rsidRPr="00E40F82" w:rsidRDefault="00721A8B" w:rsidP="00721A8B">
            <w:pPr>
              <w:rPr>
                <w:rFonts w:asciiTheme="majorHAnsi" w:hAnsiTheme="majorHAnsi" w:cstheme="majorHAnsi"/>
                <w:color w:val="C00000"/>
                <w:sz w:val="28"/>
                <w:szCs w:val="28"/>
              </w:rPr>
            </w:pPr>
            <w:r w:rsidRPr="00E40F82">
              <w:rPr>
                <w:rFonts w:asciiTheme="majorHAnsi" w:hAnsiTheme="majorHAnsi" w:cstheme="majorHAnsi"/>
                <w:color w:val="C00000"/>
                <w:sz w:val="28"/>
                <w:szCs w:val="32"/>
              </w:rPr>
              <w:t>Dirigenten / Leitung</w:t>
            </w:r>
          </w:p>
        </w:tc>
        <w:tc>
          <w:tcPr>
            <w:tcW w:w="4531" w:type="dxa"/>
            <w:vAlign w:val="center"/>
          </w:tcPr>
          <w:p w14:paraId="205C272F"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Chiara Sannicandro,</w:t>
            </w:r>
            <w:r w:rsidRPr="00E40F82">
              <w:rPr>
                <w:rFonts w:asciiTheme="majorHAnsi" w:hAnsiTheme="majorHAnsi" w:cstheme="majorHAnsi"/>
              </w:rPr>
              <w:t xml:space="preserve"> </w:t>
            </w:r>
            <w:r w:rsidRPr="00E40F82">
              <w:rPr>
                <w:rFonts w:asciiTheme="majorHAnsi" w:hAnsiTheme="majorHAnsi" w:cstheme="majorHAnsi"/>
                <w:i/>
                <w:color w:val="000000"/>
                <w:lang w:val="en-US"/>
              </w:rPr>
              <w:t>Violine</w:t>
            </w:r>
          </w:p>
        </w:tc>
      </w:tr>
      <w:tr w:rsidR="00721A8B" w:rsidRPr="00E40F82" w14:paraId="2A674FDB" w14:textId="77777777" w:rsidTr="00202D38">
        <w:trPr>
          <w:trHeight w:val="284"/>
        </w:trPr>
        <w:tc>
          <w:tcPr>
            <w:tcW w:w="4531" w:type="dxa"/>
            <w:vAlign w:val="center"/>
          </w:tcPr>
          <w:p w14:paraId="6D00315A"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 xml:space="preserve">Egon Achatz, </w:t>
            </w:r>
            <w:r w:rsidRPr="00E40F82">
              <w:rPr>
                <w:rFonts w:asciiTheme="majorHAnsi" w:hAnsiTheme="majorHAnsi" w:cstheme="majorHAnsi"/>
                <w:i/>
                <w:iCs/>
                <w:color w:val="000000"/>
                <w:lang w:val="en-US"/>
              </w:rPr>
              <w:t>Musikalische Leitung</w:t>
            </w:r>
          </w:p>
        </w:tc>
        <w:tc>
          <w:tcPr>
            <w:tcW w:w="4531" w:type="dxa"/>
            <w:vAlign w:val="center"/>
          </w:tcPr>
          <w:p w14:paraId="3B724900"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Arabella Steinbacher,</w:t>
            </w:r>
            <w:r w:rsidRPr="00E40F82">
              <w:rPr>
                <w:rFonts w:asciiTheme="majorHAnsi" w:hAnsiTheme="majorHAnsi" w:cstheme="majorHAnsi"/>
                <w:i/>
                <w:color w:val="000000"/>
                <w:lang w:val="en-US"/>
              </w:rPr>
              <w:t xml:space="preserve"> Violine</w:t>
            </w:r>
          </w:p>
        </w:tc>
      </w:tr>
      <w:tr w:rsidR="00721A8B" w:rsidRPr="00E40F82" w14:paraId="17E06540" w14:textId="77777777" w:rsidTr="00163F72">
        <w:trPr>
          <w:trHeight w:val="284"/>
        </w:trPr>
        <w:tc>
          <w:tcPr>
            <w:tcW w:w="4531" w:type="dxa"/>
            <w:vAlign w:val="center"/>
          </w:tcPr>
          <w:p w14:paraId="586F49A4"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 xml:space="preserve">Ivor Bolton, </w:t>
            </w:r>
            <w:r w:rsidRPr="00E40F82">
              <w:rPr>
                <w:rFonts w:asciiTheme="majorHAnsi" w:hAnsiTheme="majorHAnsi" w:cstheme="majorHAnsi"/>
                <w:i/>
                <w:iCs/>
                <w:color w:val="000000"/>
                <w:lang w:val="en-US"/>
              </w:rPr>
              <w:t>Dirigent</w:t>
            </w:r>
          </w:p>
        </w:tc>
        <w:tc>
          <w:tcPr>
            <w:tcW w:w="4531" w:type="dxa"/>
            <w:vAlign w:val="center"/>
          </w:tcPr>
          <w:p w14:paraId="4069048D"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Daniel Strasser,</w:t>
            </w:r>
            <w:r w:rsidRPr="00E40F82">
              <w:rPr>
                <w:rFonts w:asciiTheme="majorHAnsi" w:hAnsiTheme="majorHAnsi" w:cstheme="majorHAnsi"/>
                <w:i/>
                <w:color w:val="000000"/>
                <w:lang w:val="en-US"/>
              </w:rPr>
              <w:t xml:space="preserve"> Gesang</w:t>
            </w:r>
          </w:p>
        </w:tc>
      </w:tr>
      <w:tr w:rsidR="00721A8B" w:rsidRPr="00E40F82" w14:paraId="3E76DC5A" w14:textId="77777777" w:rsidTr="00202D38">
        <w:trPr>
          <w:trHeight w:val="284"/>
        </w:trPr>
        <w:tc>
          <w:tcPr>
            <w:tcW w:w="4531" w:type="dxa"/>
            <w:vAlign w:val="center"/>
          </w:tcPr>
          <w:p w14:paraId="1698FB6E"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 xml:space="preserve">Tomáš Brauner, </w:t>
            </w:r>
            <w:r w:rsidRPr="00E40F82">
              <w:rPr>
                <w:rFonts w:asciiTheme="majorHAnsi" w:hAnsiTheme="majorHAnsi" w:cstheme="majorHAnsi"/>
                <w:i/>
                <w:iCs/>
                <w:color w:val="000000"/>
                <w:lang w:val="en-US"/>
              </w:rPr>
              <w:t>Dirigent</w:t>
            </w:r>
          </w:p>
        </w:tc>
        <w:tc>
          <w:tcPr>
            <w:tcW w:w="4531" w:type="dxa"/>
            <w:vAlign w:val="center"/>
          </w:tcPr>
          <w:p w14:paraId="05F260C3"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 xml:space="preserve">KS Franz Supper, </w:t>
            </w:r>
            <w:r w:rsidRPr="00E40F82">
              <w:rPr>
                <w:rFonts w:asciiTheme="majorHAnsi" w:hAnsiTheme="majorHAnsi" w:cstheme="majorHAnsi"/>
                <w:i/>
                <w:color w:val="000000"/>
                <w:lang w:val="en-US"/>
              </w:rPr>
              <w:t>Tenor</w:t>
            </w:r>
          </w:p>
        </w:tc>
      </w:tr>
      <w:tr w:rsidR="00721A8B" w:rsidRPr="00E40F82" w14:paraId="52AC8CA6" w14:textId="77777777" w:rsidTr="00202D38">
        <w:trPr>
          <w:trHeight w:val="284"/>
        </w:trPr>
        <w:tc>
          <w:tcPr>
            <w:tcW w:w="4531" w:type="dxa"/>
            <w:vAlign w:val="center"/>
          </w:tcPr>
          <w:p w14:paraId="70F0356B"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 xml:space="preserve">Andrea Fournier, </w:t>
            </w:r>
            <w:r w:rsidRPr="00E40F82">
              <w:rPr>
                <w:rFonts w:asciiTheme="majorHAnsi" w:hAnsiTheme="majorHAnsi" w:cstheme="majorHAnsi"/>
                <w:i/>
                <w:iCs/>
                <w:color w:val="000000"/>
                <w:lang w:val="en-US"/>
              </w:rPr>
              <w:t>Domkapellmeisterin</w:t>
            </w:r>
          </w:p>
        </w:tc>
        <w:tc>
          <w:tcPr>
            <w:tcW w:w="4531" w:type="dxa"/>
            <w:vAlign w:val="center"/>
          </w:tcPr>
          <w:p w14:paraId="4A3E4A13"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 xml:space="preserve">Alexander Ullman, </w:t>
            </w:r>
            <w:r w:rsidRPr="00E40F82">
              <w:rPr>
                <w:rFonts w:asciiTheme="majorHAnsi" w:hAnsiTheme="majorHAnsi" w:cstheme="majorHAnsi"/>
                <w:i/>
                <w:color w:val="000000"/>
                <w:lang w:val="en-US"/>
              </w:rPr>
              <w:t>Klavier</w:t>
            </w:r>
          </w:p>
        </w:tc>
      </w:tr>
      <w:tr w:rsidR="00721A8B" w:rsidRPr="00E40F82" w14:paraId="6428BD69" w14:textId="77777777" w:rsidTr="00202D38">
        <w:trPr>
          <w:trHeight w:val="284"/>
        </w:trPr>
        <w:tc>
          <w:tcPr>
            <w:tcW w:w="4531" w:type="dxa"/>
            <w:vAlign w:val="center"/>
          </w:tcPr>
          <w:p w14:paraId="409C9CAA"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 xml:space="preserve">Elisabeth Fuchs, </w:t>
            </w:r>
            <w:r w:rsidRPr="00E40F82">
              <w:rPr>
                <w:rFonts w:asciiTheme="majorHAnsi" w:hAnsiTheme="majorHAnsi" w:cstheme="majorHAnsi"/>
                <w:i/>
                <w:iCs/>
                <w:color w:val="000000"/>
                <w:lang w:val="en-US"/>
              </w:rPr>
              <w:t>Dirigentin</w:t>
            </w:r>
          </w:p>
        </w:tc>
        <w:tc>
          <w:tcPr>
            <w:tcW w:w="4531" w:type="dxa"/>
            <w:vAlign w:val="center"/>
          </w:tcPr>
          <w:p w14:paraId="5332EFDC"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Christoph Wagner-Trenkwitz,</w:t>
            </w:r>
            <w:r w:rsidRPr="00E40F82">
              <w:rPr>
                <w:rFonts w:asciiTheme="majorHAnsi" w:hAnsiTheme="majorHAnsi" w:cstheme="majorHAnsi"/>
              </w:rPr>
              <w:t xml:space="preserve"> </w:t>
            </w:r>
            <w:r w:rsidRPr="00E40F82">
              <w:rPr>
                <w:rFonts w:asciiTheme="majorHAnsi" w:hAnsiTheme="majorHAnsi" w:cstheme="majorHAnsi"/>
                <w:i/>
                <w:color w:val="000000"/>
                <w:lang w:val="en-US"/>
              </w:rPr>
              <w:t>Moderation</w:t>
            </w:r>
          </w:p>
        </w:tc>
      </w:tr>
      <w:tr w:rsidR="00721A8B" w:rsidRPr="00E40F82" w14:paraId="397CDE1F" w14:textId="77777777" w:rsidTr="00202D38">
        <w:trPr>
          <w:trHeight w:val="284"/>
        </w:trPr>
        <w:tc>
          <w:tcPr>
            <w:tcW w:w="4531" w:type="dxa"/>
            <w:vAlign w:val="center"/>
          </w:tcPr>
          <w:p w14:paraId="09F753F8"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 xml:space="preserve">Patrick Hahn, </w:t>
            </w:r>
            <w:r w:rsidRPr="00E40F82">
              <w:rPr>
                <w:rFonts w:asciiTheme="majorHAnsi" w:hAnsiTheme="majorHAnsi" w:cstheme="majorHAnsi"/>
                <w:i/>
                <w:iCs/>
                <w:color w:val="000000"/>
                <w:lang w:val="en-US"/>
              </w:rPr>
              <w:t>Dirigent</w:t>
            </w:r>
          </w:p>
        </w:tc>
        <w:tc>
          <w:tcPr>
            <w:tcW w:w="4531" w:type="dxa"/>
            <w:vAlign w:val="center"/>
          </w:tcPr>
          <w:p w14:paraId="705CF701"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Gerhild Zeilner,</w:t>
            </w:r>
            <w:r w:rsidRPr="00E40F82">
              <w:rPr>
                <w:rFonts w:asciiTheme="majorHAnsi" w:hAnsiTheme="majorHAnsi" w:cstheme="majorHAnsi"/>
                <w:i/>
                <w:color w:val="000000"/>
                <w:lang w:val="en-US"/>
              </w:rPr>
              <w:t xml:space="preserve"> Gesang</w:t>
            </w:r>
          </w:p>
        </w:tc>
      </w:tr>
      <w:tr w:rsidR="00721A8B" w:rsidRPr="00E40F82" w14:paraId="12E9EC00" w14:textId="77777777" w:rsidTr="00202D38">
        <w:trPr>
          <w:trHeight w:val="284"/>
        </w:trPr>
        <w:tc>
          <w:tcPr>
            <w:tcW w:w="4531" w:type="dxa"/>
            <w:vAlign w:val="center"/>
          </w:tcPr>
          <w:p w14:paraId="06620F60"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 xml:space="preserve">Marie Jacquot, </w:t>
            </w:r>
            <w:r w:rsidRPr="00E40F82">
              <w:rPr>
                <w:rFonts w:asciiTheme="majorHAnsi" w:hAnsiTheme="majorHAnsi" w:cstheme="majorHAnsi"/>
                <w:i/>
                <w:iCs/>
                <w:color w:val="000000"/>
                <w:lang w:val="en-US"/>
              </w:rPr>
              <w:t>Dirigentin</w:t>
            </w:r>
          </w:p>
        </w:tc>
        <w:tc>
          <w:tcPr>
            <w:tcW w:w="4531" w:type="dxa"/>
            <w:vAlign w:val="center"/>
          </w:tcPr>
          <w:p w14:paraId="7AF48D9E" w14:textId="77777777" w:rsidR="00721A8B" w:rsidRPr="00E40F82" w:rsidRDefault="00721A8B" w:rsidP="00721A8B">
            <w:pPr>
              <w:spacing w:line="22" w:lineRule="atLeast"/>
              <w:rPr>
                <w:rFonts w:asciiTheme="majorHAnsi" w:hAnsiTheme="majorHAnsi" w:cstheme="majorHAnsi"/>
                <w:color w:val="000000"/>
              </w:rPr>
            </w:pPr>
            <w:r w:rsidRPr="00E40F82">
              <w:rPr>
                <w:rFonts w:asciiTheme="majorHAnsi" w:hAnsiTheme="majorHAnsi" w:cstheme="majorHAnsi"/>
                <w:color w:val="000000"/>
                <w:lang w:val="en-US"/>
              </w:rPr>
              <w:t>Helmut Zeilner,</w:t>
            </w:r>
            <w:r w:rsidRPr="00E40F82">
              <w:rPr>
                <w:rFonts w:asciiTheme="majorHAnsi" w:hAnsiTheme="majorHAnsi" w:cstheme="majorHAnsi"/>
                <w:i/>
                <w:color w:val="000000"/>
                <w:lang w:val="en-US"/>
              </w:rPr>
              <w:t xml:space="preserve"> Gesang</w:t>
            </w:r>
          </w:p>
        </w:tc>
      </w:tr>
      <w:tr w:rsidR="00721A8B" w:rsidRPr="00E40F82" w14:paraId="1592051A" w14:textId="77777777" w:rsidTr="00202D38">
        <w:trPr>
          <w:trHeight w:val="284"/>
        </w:trPr>
        <w:tc>
          <w:tcPr>
            <w:tcW w:w="4531" w:type="dxa"/>
            <w:vAlign w:val="center"/>
          </w:tcPr>
          <w:p w14:paraId="330F6A62"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 xml:space="preserve">Wayne Marshall, </w:t>
            </w:r>
            <w:r w:rsidRPr="00E40F82">
              <w:rPr>
                <w:rFonts w:asciiTheme="majorHAnsi" w:hAnsiTheme="majorHAnsi" w:cstheme="majorHAnsi"/>
                <w:i/>
                <w:iCs/>
                <w:color w:val="000000"/>
                <w:lang w:val="en-US"/>
              </w:rPr>
              <w:t>Dirigent</w:t>
            </w:r>
          </w:p>
        </w:tc>
        <w:tc>
          <w:tcPr>
            <w:tcW w:w="4531" w:type="dxa"/>
            <w:vAlign w:val="center"/>
          </w:tcPr>
          <w:p w14:paraId="7170F5C9" w14:textId="77777777" w:rsidR="00721A8B" w:rsidRPr="00E40F82" w:rsidRDefault="00721A8B" w:rsidP="00721A8B">
            <w:pPr>
              <w:spacing w:line="22" w:lineRule="atLeast"/>
              <w:rPr>
                <w:rFonts w:asciiTheme="majorHAnsi" w:hAnsiTheme="majorHAnsi" w:cstheme="majorHAnsi"/>
                <w:color w:val="000000"/>
              </w:rPr>
            </w:pPr>
          </w:p>
        </w:tc>
      </w:tr>
      <w:tr w:rsidR="00721A8B" w:rsidRPr="00E40F82" w14:paraId="6A8C6533" w14:textId="77777777" w:rsidTr="00202D38">
        <w:trPr>
          <w:trHeight w:val="284"/>
        </w:trPr>
        <w:tc>
          <w:tcPr>
            <w:tcW w:w="4531" w:type="dxa"/>
            <w:vAlign w:val="center"/>
          </w:tcPr>
          <w:p w14:paraId="1DDA6B46"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 xml:space="preserve">Santtu-Matias Rouvali, </w:t>
            </w:r>
            <w:r w:rsidRPr="00E40F82">
              <w:rPr>
                <w:rFonts w:asciiTheme="majorHAnsi" w:hAnsiTheme="majorHAnsi" w:cstheme="majorHAnsi"/>
                <w:i/>
                <w:iCs/>
                <w:color w:val="000000"/>
                <w:lang w:val="en-US"/>
              </w:rPr>
              <w:t>Dirigent</w:t>
            </w:r>
          </w:p>
        </w:tc>
        <w:tc>
          <w:tcPr>
            <w:tcW w:w="4531" w:type="dxa"/>
            <w:vAlign w:val="center"/>
          </w:tcPr>
          <w:p w14:paraId="5F521214" w14:textId="77777777" w:rsidR="00721A8B" w:rsidRPr="00E40F82" w:rsidRDefault="00721A8B" w:rsidP="00721A8B">
            <w:pPr>
              <w:spacing w:line="22" w:lineRule="atLeast"/>
              <w:rPr>
                <w:rFonts w:asciiTheme="majorHAnsi" w:hAnsiTheme="majorHAnsi" w:cstheme="majorHAnsi"/>
                <w:color w:val="000000"/>
              </w:rPr>
            </w:pPr>
          </w:p>
        </w:tc>
      </w:tr>
      <w:tr w:rsidR="00721A8B" w:rsidRPr="00E40F82" w14:paraId="67F208CE" w14:textId="77777777" w:rsidTr="00202D38">
        <w:trPr>
          <w:trHeight w:val="284"/>
        </w:trPr>
        <w:tc>
          <w:tcPr>
            <w:tcW w:w="4531" w:type="dxa"/>
            <w:vAlign w:val="center"/>
          </w:tcPr>
          <w:p w14:paraId="271350DC"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 xml:space="preserve">Giedrė Šlekytė, </w:t>
            </w:r>
            <w:r w:rsidRPr="00E40F82">
              <w:rPr>
                <w:rFonts w:asciiTheme="majorHAnsi" w:hAnsiTheme="majorHAnsi" w:cstheme="majorHAnsi"/>
                <w:i/>
                <w:iCs/>
                <w:color w:val="000000"/>
                <w:lang w:val="en-US"/>
              </w:rPr>
              <w:t>Dirigentin</w:t>
            </w:r>
          </w:p>
        </w:tc>
        <w:tc>
          <w:tcPr>
            <w:tcW w:w="4531" w:type="dxa"/>
            <w:vAlign w:val="center"/>
          </w:tcPr>
          <w:p w14:paraId="2B11E103" w14:textId="77777777" w:rsidR="00721A8B" w:rsidRPr="00E40F82" w:rsidRDefault="00721A8B" w:rsidP="00721A8B">
            <w:pPr>
              <w:spacing w:line="22" w:lineRule="atLeast"/>
              <w:rPr>
                <w:rFonts w:asciiTheme="majorHAnsi" w:hAnsiTheme="majorHAnsi" w:cstheme="majorHAnsi"/>
                <w:color w:val="000000"/>
              </w:rPr>
            </w:pPr>
          </w:p>
        </w:tc>
      </w:tr>
      <w:tr w:rsidR="00721A8B" w:rsidRPr="00E40F82" w14:paraId="1B5AAA36" w14:textId="77777777" w:rsidTr="00202D38">
        <w:trPr>
          <w:trHeight w:val="284"/>
        </w:trPr>
        <w:tc>
          <w:tcPr>
            <w:tcW w:w="4531" w:type="dxa"/>
            <w:vAlign w:val="center"/>
          </w:tcPr>
          <w:p w14:paraId="4B48A313"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 xml:space="preserve">Thomas Søndergård, </w:t>
            </w:r>
            <w:r w:rsidRPr="00E40F82">
              <w:rPr>
                <w:rFonts w:asciiTheme="majorHAnsi" w:hAnsiTheme="majorHAnsi" w:cstheme="majorHAnsi"/>
                <w:i/>
                <w:iCs/>
                <w:color w:val="000000"/>
                <w:lang w:val="en-US"/>
              </w:rPr>
              <w:t>Dirigent</w:t>
            </w:r>
          </w:p>
        </w:tc>
        <w:tc>
          <w:tcPr>
            <w:tcW w:w="4531" w:type="dxa"/>
            <w:vAlign w:val="center"/>
          </w:tcPr>
          <w:p w14:paraId="3CA4DA62" w14:textId="77777777" w:rsidR="00721A8B" w:rsidRPr="00E40F82" w:rsidRDefault="00721A8B" w:rsidP="00721A8B">
            <w:pPr>
              <w:spacing w:line="22" w:lineRule="atLeast"/>
              <w:rPr>
                <w:rFonts w:asciiTheme="majorHAnsi" w:hAnsiTheme="majorHAnsi" w:cstheme="majorHAnsi"/>
                <w:color w:val="000000"/>
              </w:rPr>
            </w:pPr>
          </w:p>
        </w:tc>
      </w:tr>
      <w:tr w:rsidR="00721A8B" w:rsidRPr="00E40F82" w14:paraId="14F61E2D" w14:textId="77777777" w:rsidTr="00202D38">
        <w:trPr>
          <w:trHeight w:val="284"/>
        </w:trPr>
        <w:tc>
          <w:tcPr>
            <w:tcW w:w="4531" w:type="dxa"/>
            <w:vAlign w:val="center"/>
          </w:tcPr>
          <w:p w14:paraId="00408D79"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 xml:space="preserve">Robert Trevino, </w:t>
            </w:r>
            <w:r w:rsidRPr="00E40F82">
              <w:rPr>
                <w:rFonts w:asciiTheme="majorHAnsi" w:hAnsiTheme="majorHAnsi" w:cstheme="majorHAnsi"/>
                <w:i/>
                <w:iCs/>
                <w:color w:val="000000"/>
                <w:lang w:val="en-US"/>
              </w:rPr>
              <w:t>Dirigent</w:t>
            </w:r>
          </w:p>
        </w:tc>
        <w:tc>
          <w:tcPr>
            <w:tcW w:w="4531" w:type="dxa"/>
            <w:vAlign w:val="center"/>
          </w:tcPr>
          <w:p w14:paraId="478002BE" w14:textId="77777777" w:rsidR="00721A8B" w:rsidRPr="00E40F82" w:rsidRDefault="00721A8B" w:rsidP="00721A8B">
            <w:pPr>
              <w:spacing w:line="22" w:lineRule="atLeast"/>
              <w:rPr>
                <w:rFonts w:asciiTheme="majorHAnsi" w:hAnsiTheme="majorHAnsi" w:cstheme="majorHAnsi"/>
                <w:color w:val="000000"/>
              </w:rPr>
            </w:pPr>
          </w:p>
        </w:tc>
      </w:tr>
      <w:tr w:rsidR="00721A8B" w:rsidRPr="00E40F82" w14:paraId="1DDAEDC4" w14:textId="77777777" w:rsidTr="00202D38">
        <w:trPr>
          <w:trHeight w:val="284"/>
        </w:trPr>
        <w:tc>
          <w:tcPr>
            <w:tcW w:w="4531" w:type="dxa"/>
            <w:vAlign w:val="center"/>
          </w:tcPr>
          <w:p w14:paraId="40F05C78"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 xml:space="preserve">Krzysztof Urbański, </w:t>
            </w:r>
            <w:r w:rsidRPr="00E40F82">
              <w:rPr>
                <w:rFonts w:asciiTheme="majorHAnsi" w:hAnsiTheme="majorHAnsi" w:cstheme="majorHAnsi"/>
                <w:i/>
                <w:iCs/>
                <w:color w:val="000000"/>
                <w:lang w:val="en-US"/>
              </w:rPr>
              <w:t>Dirigent</w:t>
            </w:r>
          </w:p>
        </w:tc>
        <w:tc>
          <w:tcPr>
            <w:tcW w:w="4531" w:type="dxa"/>
            <w:vAlign w:val="center"/>
          </w:tcPr>
          <w:p w14:paraId="6018434E" w14:textId="77777777" w:rsidR="00721A8B" w:rsidRPr="00E40F82" w:rsidRDefault="00721A8B" w:rsidP="00721A8B">
            <w:pPr>
              <w:spacing w:line="22" w:lineRule="atLeast"/>
              <w:rPr>
                <w:rFonts w:asciiTheme="majorHAnsi" w:hAnsiTheme="majorHAnsi" w:cstheme="majorHAnsi"/>
                <w:color w:val="000000"/>
              </w:rPr>
            </w:pPr>
          </w:p>
        </w:tc>
      </w:tr>
      <w:tr w:rsidR="00721A8B" w:rsidRPr="00E40F82" w14:paraId="498A6B9E" w14:textId="77777777" w:rsidTr="00202D38">
        <w:trPr>
          <w:trHeight w:val="284"/>
        </w:trPr>
        <w:tc>
          <w:tcPr>
            <w:tcW w:w="4531" w:type="dxa"/>
            <w:vAlign w:val="center"/>
          </w:tcPr>
          <w:p w14:paraId="72E0374A"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 xml:space="preserve">Claudio Vandelli, </w:t>
            </w:r>
            <w:r w:rsidRPr="00E40F82">
              <w:rPr>
                <w:rFonts w:asciiTheme="majorHAnsi" w:hAnsiTheme="majorHAnsi" w:cstheme="majorHAnsi"/>
                <w:i/>
                <w:iCs/>
                <w:color w:val="000000"/>
                <w:lang w:val="en-US"/>
              </w:rPr>
              <w:t>Dirigent</w:t>
            </w:r>
          </w:p>
        </w:tc>
        <w:tc>
          <w:tcPr>
            <w:tcW w:w="4531" w:type="dxa"/>
            <w:vAlign w:val="center"/>
          </w:tcPr>
          <w:p w14:paraId="1EB60FD7" w14:textId="77777777" w:rsidR="00721A8B" w:rsidRPr="00E40F82" w:rsidRDefault="00721A8B" w:rsidP="00721A8B">
            <w:pPr>
              <w:spacing w:line="22" w:lineRule="atLeast"/>
              <w:rPr>
                <w:rFonts w:asciiTheme="majorHAnsi" w:hAnsiTheme="majorHAnsi" w:cstheme="majorHAnsi"/>
                <w:color w:val="000000"/>
              </w:rPr>
            </w:pPr>
          </w:p>
        </w:tc>
      </w:tr>
      <w:tr w:rsidR="00721A8B" w:rsidRPr="00E40F82" w14:paraId="0E72FFCC" w14:textId="77777777" w:rsidTr="00202D38">
        <w:trPr>
          <w:trHeight w:val="284"/>
        </w:trPr>
        <w:tc>
          <w:tcPr>
            <w:tcW w:w="4531" w:type="dxa"/>
            <w:vAlign w:val="center"/>
          </w:tcPr>
          <w:p w14:paraId="5E4F754C" w14:textId="77777777" w:rsidR="00721A8B" w:rsidRPr="00E40F82" w:rsidRDefault="00721A8B" w:rsidP="00721A8B">
            <w:pPr>
              <w:rPr>
                <w:rFonts w:asciiTheme="majorHAnsi" w:hAnsiTheme="majorHAnsi" w:cstheme="majorHAnsi"/>
                <w:color w:val="000000"/>
              </w:rPr>
            </w:pPr>
            <w:r w:rsidRPr="00E40F82">
              <w:rPr>
                <w:rFonts w:asciiTheme="majorHAnsi" w:hAnsiTheme="majorHAnsi" w:cstheme="majorHAnsi"/>
                <w:color w:val="000000"/>
                <w:lang w:val="en-US"/>
              </w:rPr>
              <w:t xml:space="preserve">Helmut Zeilner, </w:t>
            </w:r>
            <w:r w:rsidRPr="00E40F82">
              <w:rPr>
                <w:rFonts w:asciiTheme="majorHAnsi" w:hAnsiTheme="majorHAnsi" w:cstheme="majorHAnsi"/>
                <w:i/>
                <w:iCs/>
                <w:color w:val="000000"/>
                <w:lang w:val="en-US"/>
              </w:rPr>
              <w:t>Dirigent</w:t>
            </w:r>
          </w:p>
        </w:tc>
        <w:tc>
          <w:tcPr>
            <w:tcW w:w="4531" w:type="dxa"/>
            <w:vAlign w:val="center"/>
          </w:tcPr>
          <w:p w14:paraId="2953C9D7" w14:textId="77777777" w:rsidR="00721A8B" w:rsidRPr="00E40F82" w:rsidRDefault="00721A8B" w:rsidP="00721A8B">
            <w:pPr>
              <w:spacing w:line="22" w:lineRule="atLeast"/>
              <w:rPr>
                <w:rFonts w:asciiTheme="majorHAnsi" w:hAnsiTheme="majorHAnsi" w:cstheme="majorHAnsi"/>
                <w:color w:val="000000"/>
              </w:rPr>
            </w:pPr>
          </w:p>
        </w:tc>
      </w:tr>
    </w:tbl>
    <w:p w14:paraId="6CCBDB8C" w14:textId="77777777" w:rsidR="00BB4A4F" w:rsidRPr="00E40F82" w:rsidRDefault="00BB4A4F">
      <w:pPr>
        <w:rPr>
          <w:rFonts w:asciiTheme="majorHAnsi" w:hAnsiTheme="majorHAnsi" w:cstheme="majorHAnsi"/>
          <w:sz w:val="24"/>
          <w:szCs w:val="24"/>
        </w:rPr>
      </w:pPr>
      <w:r w:rsidRPr="00E40F82">
        <w:rPr>
          <w:rFonts w:asciiTheme="majorHAnsi" w:hAnsiTheme="majorHAnsi" w:cstheme="majorHAnsi"/>
          <w:sz w:val="24"/>
          <w:szCs w:val="24"/>
        </w:rPr>
        <w:br w:type="page"/>
      </w:r>
    </w:p>
    <w:p w14:paraId="63B26AAA" w14:textId="77777777" w:rsidR="00985357" w:rsidRPr="00E40F82" w:rsidRDefault="00985357" w:rsidP="00985357">
      <w:pPr>
        <w:pStyle w:val="SKVTitel"/>
        <w:rPr>
          <w:rFonts w:asciiTheme="majorHAnsi" w:hAnsiTheme="majorHAnsi" w:cstheme="majorHAnsi"/>
        </w:rPr>
      </w:pPr>
      <w:bookmarkStart w:id="58" w:name="_Toc98757546"/>
      <w:bookmarkStart w:id="59" w:name="_Toc132726784"/>
      <w:r w:rsidRPr="00E40F82">
        <w:rPr>
          <w:rFonts w:asciiTheme="majorHAnsi" w:hAnsiTheme="majorHAnsi" w:cstheme="majorHAnsi"/>
        </w:rPr>
        <w:lastRenderedPageBreak/>
        <w:t>Salzburger Kulturvereinigung</w:t>
      </w:r>
      <w:bookmarkEnd w:id="58"/>
      <w:bookmarkEnd w:id="59"/>
    </w:p>
    <w:p w14:paraId="4EB2EFAC" w14:textId="77777777" w:rsidR="00985357" w:rsidRPr="00E40F82" w:rsidRDefault="00985357" w:rsidP="00985357">
      <w:pPr>
        <w:spacing w:after="0" w:line="288" w:lineRule="auto"/>
        <w:rPr>
          <w:rFonts w:asciiTheme="majorHAnsi" w:hAnsiTheme="majorHAnsi" w:cstheme="majorHAnsi"/>
        </w:rPr>
      </w:pPr>
    </w:p>
    <w:p w14:paraId="41A17340" w14:textId="77777777" w:rsidR="00985357" w:rsidRPr="00E40F82" w:rsidRDefault="00985357" w:rsidP="00985357">
      <w:pPr>
        <w:spacing w:after="0" w:line="240" w:lineRule="auto"/>
        <w:rPr>
          <w:rFonts w:asciiTheme="majorHAnsi" w:hAnsiTheme="majorHAnsi" w:cstheme="majorHAnsi"/>
          <w:b/>
        </w:rPr>
      </w:pPr>
      <w:r w:rsidRPr="00E40F82">
        <w:rPr>
          <w:rFonts w:asciiTheme="majorHAnsi" w:hAnsiTheme="majorHAnsi" w:cstheme="majorHAnsi"/>
          <w:b/>
        </w:rPr>
        <w:t>Präsidium</w:t>
      </w:r>
    </w:p>
    <w:p w14:paraId="69CF28F4"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 xml:space="preserve">Hans Schinwald, </w:t>
      </w:r>
      <w:r w:rsidRPr="001C1D4D">
        <w:rPr>
          <w:rFonts w:asciiTheme="majorHAnsi" w:hAnsiTheme="majorHAnsi" w:cstheme="majorHAnsi"/>
          <w:i/>
        </w:rPr>
        <w:t>Präsident</w:t>
      </w:r>
    </w:p>
    <w:p w14:paraId="4B62F627"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 xml:space="preserve">Willfried Kaforka, </w:t>
      </w:r>
      <w:r w:rsidRPr="001C1D4D">
        <w:rPr>
          <w:rFonts w:asciiTheme="majorHAnsi" w:hAnsiTheme="majorHAnsi" w:cstheme="majorHAnsi"/>
          <w:i/>
        </w:rPr>
        <w:t>Vizepräsident</w:t>
      </w:r>
    </w:p>
    <w:p w14:paraId="2E8A0405"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 xml:space="preserve">Hilla Lindhuber, </w:t>
      </w:r>
      <w:r w:rsidRPr="001C1D4D">
        <w:rPr>
          <w:rFonts w:asciiTheme="majorHAnsi" w:hAnsiTheme="majorHAnsi" w:cstheme="majorHAnsi"/>
          <w:i/>
        </w:rPr>
        <w:t>Vizepräsidentin</w:t>
      </w:r>
    </w:p>
    <w:p w14:paraId="7FC90316" w14:textId="77777777" w:rsidR="00985357" w:rsidRPr="00E40F82" w:rsidRDefault="00985357" w:rsidP="00985357">
      <w:pPr>
        <w:spacing w:after="0" w:line="240" w:lineRule="auto"/>
        <w:rPr>
          <w:rFonts w:asciiTheme="majorHAnsi" w:hAnsiTheme="majorHAnsi" w:cstheme="majorHAnsi"/>
        </w:rPr>
      </w:pPr>
    </w:p>
    <w:p w14:paraId="5D8869F0" w14:textId="77777777" w:rsidR="00985357" w:rsidRPr="00E40F82" w:rsidRDefault="00985357" w:rsidP="00985357">
      <w:pPr>
        <w:spacing w:after="0" w:line="240" w:lineRule="auto"/>
        <w:rPr>
          <w:rFonts w:asciiTheme="majorHAnsi" w:hAnsiTheme="majorHAnsi" w:cstheme="majorHAnsi"/>
          <w:b/>
        </w:rPr>
      </w:pPr>
      <w:r w:rsidRPr="00E40F82">
        <w:rPr>
          <w:rFonts w:asciiTheme="majorHAnsi" w:hAnsiTheme="majorHAnsi" w:cstheme="majorHAnsi"/>
          <w:b/>
        </w:rPr>
        <w:t>Kuratorium</w:t>
      </w:r>
    </w:p>
    <w:p w14:paraId="5554FB45" w14:textId="77777777" w:rsidR="00985357" w:rsidRPr="001C1D4D" w:rsidRDefault="00985357" w:rsidP="00985357">
      <w:pPr>
        <w:spacing w:after="0" w:line="240" w:lineRule="auto"/>
        <w:rPr>
          <w:rFonts w:asciiTheme="majorHAnsi" w:hAnsiTheme="majorHAnsi" w:cstheme="majorHAnsi"/>
          <w:i/>
        </w:rPr>
      </w:pPr>
      <w:r w:rsidRPr="00E40F82">
        <w:rPr>
          <w:rFonts w:asciiTheme="majorHAnsi" w:hAnsiTheme="majorHAnsi" w:cstheme="majorHAnsi"/>
        </w:rPr>
        <w:t xml:space="preserve">Michael Porenta, </w:t>
      </w:r>
      <w:r w:rsidRPr="001C1D4D">
        <w:rPr>
          <w:rFonts w:asciiTheme="majorHAnsi" w:hAnsiTheme="majorHAnsi" w:cstheme="majorHAnsi"/>
          <w:i/>
        </w:rPr>
        <w:t>Vorsitzender</w:t>
      </w:r>
    </w:p>
    <w:p w14:paraId="3838732A"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Gerfried Brandstetter</w:t>
      </w:r>
    </w:p>
    <w:p w14:paraId="68A6D7B7"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Roland Egger</w:t>
      </w:r>
    </w:p>
    <w:p w14:paraId="63AE6FEE" w14:textId="77777777" w:rsidR="00985357" w:rsidRPr="00E40F82" w:rsidRDefault="00EE731D" w:rsidP="00985357">
      <w:pPr>
        <w:spacing w:after="0" w:line="240" w:lineRule="auto"/>
        <w:rPr>
          <w:rFonts w:asciiTheme="majorHAnsi" w:hAnsiTheme="majorHAnsi" w:cstheme="majorHAnsi"/>
        </w:rPr>
      </w:pPr>
      <w:r w:rsidRPr="00E40F82">
        <w:rPr>
          <w:rFonts w:asciiTheme="majorHAnsi" w:hAnsiTheme="majorHAnsi" w:cstheme="majorHAnsi"/>
        </w:rPr>
        <w:t>Waltraut</w:t>
      </w:r>
      <w:r w:rsidR="00985357" w:rsidRPr="00E40F82">
        <w:rPr>
          <w:rFonts w:asciiTheme="majorHAnsi" w:hAnsiTheme="majorHAnsi" w:cstheme="majorHAnsi"/>
        </w:rPr>
        <w:t xml:space="preserve"> Hofmeister</w:t>
      </w:r>
    </w:p>
    <w:p w14:paraId="3608DF3E"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Birgit Huber</w:t>
      </w:r>
    </w:p>
    <w:p w14:paraId="0D6928F0"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Peter Illmer</w:t>
      </w:r>
    </w:p>
    <w:p w14:paraId="165449BE"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Dieter Pape</w:t>
      </w:r>
    </w:p>
    <w:p w14:paraId="3A9DCD99"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Veit Salentinig</w:t>
      </w:r>
    </w:p>
    <w:p w14:paraId="52E53CAC"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Gerhard Schmidt</w:t>
      </w:r>
    </w:p>
    <w:p w14:paraId="3F55875F"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Renate Wurm</w:t>
      </w:r>
    </w:p>
    <w:p w14:paraId="4F372F23" w14:textId="77777777" w:rsidR="00985357" w:rsidRPr="001C1D4D" w:rsidRDefault="00985357" w:rsidP="00985357">
      <w:pPr>
        <w:spacing w:after="0" w:line="240" w:lineRule="auto"/>
        <w:rPr>
          <w:rFonts w:asciiTheme="majorHAnsi" w:hAnsiTheme="majorHAnsi" w:cstheme="majorHAnsi"/>
          <w:i/>
        </w:rPr>
      </w:pPr>
      <w:r w:rsidRPr="00E40F82">
        <w:rPr>
          <w:rFonts w:asciiTheme="majorHAnsi" w:hAnsiTheme="majorHAnsi" w:cstheme="majorHAnsi"/>
        </w:rPr>
        <w:t xml:space="preserve">Gerald Gruber, </w:t>
      </w:r>
      <w:r w:rsidRPr="001C1D4D">
        <w:rPr>
          <w:rFonts w:asciiTheme="majorHAnsi" w:hAnsiTheme="majorHAnsi" w:cstheme="majorHAnsi"/>
          <w:i/>
        </w:rPr>
        <w:t>Rechnungsprüfer</w:t>
      </w:r>
    </w:p>
    <w:p w14:paraId="13183393"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 xml:space="preserve">Jakob Weilharter, </w:t>
      </w:r>
      <w:r w:rsidRPr="001C1D4D">
        <w:rPr>
          <w:rFonts w:asciiTheme="majorHAnsi" w:hAnsiTheme="majorHAnsi" w:cstheme="majorHAnsi"/>
          <w:i/>
        </w:rPr>
        <w:t>Rechnungsprüfer</w:t>
      </w:r>
    </w:p>
    <w:p w14:paraId="227F4A6C" w14:textId="77777777" w:rsidR="00985357" w:rsidRPr="00E40F82" w:rsidRDefault="00985357" w:rsidP="00985357">
      <w:pPr>
        <w:spacing w:after="0" w:line="240" w:lineRule="auto"/>
        <w:rPr>
          <w:rFonts w:asciiTheme="majorHAnsi" w:hAnsiTheme="majorHAnsi" w:cstheme="majorHAnsi"/>
        </w:rPr>
      </w:pPr>
    </w:p>
    <w:p w14:paraId="0856D7AC" w14:textId="77777777" w:rsidR="00985357" w:rsidRPr="00E40F82" w:rsidRDefault="00985357" w:rsidP="00985357">
      <w:pPr>
        <w:spacing w:after="0" w:line="240" w:lineRule="auto"/>
        <w:rPr>
          <w:rFonts w:asciiTheme="majorHAnsi" w:hAnsiTheme="majorHAnsi" w:cstheme="majorHAnsi"/>
          <w:b/>
        </w:rPr>
      </w:pPr>
      <w:r w:rsidRPr="00E40F82">
        <w:rPr>
          <w:rFonts w:asciiTheme="majorHAnsi" w:hAnsiTheme="majorHAnsi" w:cstheme="majorHAnsi"/>
          <w:b/>
        </w:rPr>
        <w:t>Geschäftsleitung</w:t>
      </w:r>
    </w:p>
    <w:p w14:paraId="069C8B13"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Thomas Heißbauer</w:t>
      </w:r>
    </w:p>
    <w:p w14:paraId="3E90041C"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Josefa Hüttenbrenner</w:t>
      </w:r>
    </w:p>
    <w:p w14:paraId="35FA8675" w14:textId="77777777" w:rsidR="00985357" w:rsidRPr="00E40F82" w:rsidRDefault="00985357" w:rsidP="00985357">
      <w:pPr>
        <w:spacing w:after="0" w:line="240" w:lineRule="auto"/>
        <w:rPr>
          <w:rFonts w:asciiTheme="majorHAnsi" w:hAnsiTheme="majorHAnsi" w:cstheme="majorHAnsi"/>
        </w:rPr>
      </w:pPr>
    </w:p>
    <w:p w14:paraId="6704F9A3" w14:textId="77777777" w:rsidR="00985357" w:rsidRPr="00E40F82" w:rsidRDefault="00985357" w:rsidP="00985357">
      <w:pPr>
        <w:spacing w:after="0" w:line="240" w:lineRule="auto"/>
        <w:rPr>
          <w:rFonts w:asciiTheme="majorHAnsi" w:hAnsiTheme="majorHAnsi" w:cstheme="majorHAnsi"/>
          <w:b/>
        </w:rPr>
      </w:pPr>
      <w:r w:rsidRPr="00E40F82">
        <w:rPr>
          <w:rFonts w:asciiTheme="majorHAnsi" w:hAnsiTheme="majorHAnsi" w:cstheme="majorHAnsi"/>
          <w:b/>
        </w:rPr>
        <w:t>Künstlerisches Betriebsbüro, Assistenz GL</w:t>
      </w:r>
    </w:p>
    <w:p w14:paraId="44E9D8D4"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Hanna Bürgschwendtner</w:t>
      </w:r>
    </w:p>
    <w:p w14:paraId="5A300518" w14:textId="77777777" w:rsidR="00985357" w:rsidRPr="00E40F82" w:rsidRDefault="00985357" w:rsidP="00985357">
      <w:pPr>
        <w:spacing w:after="0" w:line="240" w:lineRule="auto"/>
        <w:rPr>
          <w:rFonts w:asciiTheme="majorHAnsi" w:hAnsiTheme="majorHAnsi" w:cstheme="majorHAnsi"/>
        </w:rPr>
      </w:pPr>
    </w:p>
    <w:p w14:paraId="7F405FE1" w14:textId="77777777" w:rsidR="00A77C8F" w:rsidRPr="00E40F82" w:rsidRDefault="00A77C8F" w:rsidP="00985357">
      <w:pPr>
        <w:spacing w:after="0" w:line="240" w:lineRule="auto"/>
        <w:rPr>
          <w:rFonts w:asciiTheme="majorHAnsi" w:hAnsiTheme="majorHAnsi" w:cstheme="majorHAnsi"/>
          <w:b/>
        </w:rPr>
      </w:pPr>
      <w:r w:rsidRPr="00E40F82">
        <w:rPr>
          <w:rFonts w:asciiTheme="majorHAnsi" w:hAnsiTheme="majorHAnsi" w:cstheme="majorHAnsi"/>
          <w:b/>
        </w:rPr>
        <w:t>Grafik</w:t>
      </w:r>
    </w:p>
    <w:p w14:paraId="63AB25BC"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Laura Wolfesberger</w:t>
      </w:r>
    </w:p>
    <w:p w14:paraId="37D385D3" w14:textId="77777777" w:rsidR="00985357" w:rsidRPr="00E40F82" w:rsidRDefault="00985357" w:rsidP="00985357">
      <w:pPr>
        <w:spacing w:after="0" w:line="240" w:lineRule="auto"/>
        <w:rPr>
          <w:rFonts w:asciiTheme="majorHAnsi" w:hAnsiTheme="majorHAnsi" w:cstheme="majorHAnsi"/>
        </w:rPr>
      </w:pPr>
    </w:p>
    <w:p w14:paraId="48C1B20A" w14:textId="77777777" w:rsidR="00985357" w:rsidRPr="00E40F82" w:rsidRDefault="00CA2D3C" w:rsidP="00985357">
      <w:pPr>
        <w:spacing w:after="0" w:line="240" w:lineRule="auto"/>
        <w:rPr>
          <w:rFonts w:asciiTheme="majorHAnsi" w:hAnsiTheme="majorHAnsi" w:cstheme="majorHAnsi"/>
          <w:b/>
        </w:rPr>
      </w:pPr>
      <w:r w:rsidRPr="00E40F82">
        <w:rPr>
          <w:rFonts w:asciiTheme="majorHAnsi" w:hAnsiTheme="majorHAnsi" w:cstheme="majorHAnsi"/>
          <w:b/>
        </w:rPr>
        <w:t xml:space="preserve">Verkauf, Marketing, </w:t>
      </w:r>
      <w:r w:rsidR="00985357" w:rsidRPr="00E40F82">
        <w:rPr>
          <w:rFonts w:asciiTheme="majorHAnsi" w:hAnsiTheme="majorHAnsi" w:cstheme="majorHAnsi"/>
          <w:b/>
        </w:rPr>
        <w:t>Presse &amp; PR</w:t>
      </w:r>
    </w:p>
    <w:p w14:paraId="49D800ED" w14:textId="77777777" w:rsidR="00CA2D3C" w:rsidRPr="00E40F82" w:rsidRDefault="00CA2D3C" w:rsidP="00985357">
      <w:pPr>
        <w:spacing w:after="0" w:line="240" w:lineRule="auto"/>
        <w:rPr>
          <w:rFonts w:asciiTheme="majorHAnsi" w:hAnsiTheme="majorHAnsi" w:cstheme="majorHAnsi"/>
        </w:rPr>
      </w:pPr>
      <w:r w:rsidRPr="00E40F82">
        <w:rPr>
          <w:rFonts w:asciiTheme="majorHAnsi" w:hAnsiTheme="majorHAnsi" w:cstheme="majorHAnsi"/>
        </w:rPr>
        <w:t>Simon Kerschner</w:t>
      </w:r>
    </w:p>
    <w:p w14:paraId="7EA84F06"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 xml:space="preserve">Marlene Leberer </w:t>
      </w:r>
      <w:r w:rsidR="004F7FD7" w:rsidRPr="00E40F82">
        <w:rPr>
          <w:rFonts w:asciiTheme="majorHAnsi" w:hAnsiTheme="majorHAnsi" w:cstheme="majorHAnsi"/>
        </w:rPr>
        <w:t>(</w:t>
      </w:r>
      <w:r w:rsidR="00BB2B48" w:rsidRPr="00E40F82">
        <w:rPr>
          <w:rFonts w:asciiTheme="majorHAnsi" w:hAnsiTheme="majorHAnsi" w:cstheme="majorHAnsi"/>
        </w:rPr>
        <w:t xml:space="preserve">Presse &amp; PR, derzeit </w:t>
      </w:r>
      <w:r w:rsidR="004F7FD7" w:rsidRPr="00E40F82">
        <w:rPr>
          <w:rFonts w:asciiTheme="majorHAnsi" w:hAnsiTheme="majorHAnsi" w:cstheme="majorHAnsi"/>
        </w:rPr>
        <w:t>karenziert)</w:t>
      </w:r>
    </w:p>
    <w:p w14:paraId="19EC8B99" w14:textId="77777777" w:rsidR="00985357" w:rsidRPr="00E40F82" w:rsidRDefault="00985357" w:rsidP="00985357">
      <w:pPr>
        <w:spacing w:after="0" w:line="240" w:lineRule="auto"/>
        <w:rPr>
          <w:rFonts w:asciiTheme="majorHAnsi" w:hAnsiTheme="majorHAnsi" w:cstheme="majorHAnsi"/>
        </w:rPr>
      </w:pPr>
    </w:p>
    <w:p w14:paraId="22B42E25" w14:textId="77777777" w:rsidR="00985357" w:rsidRPr="00E40F82" w:rsidRDefault="00CA2D3C" w:rsidP="00985357">
      <w:pPr>
        <w:spacing w:after="0" w:line="240" w:lineRule="auto"/>
        <w:rPr>
          <w:rFonts w:asciiTheme="majorHAnsi" w:hAnsiTheme="majorHAnsi" w:cstheme="majorHAnsi"/>
          <w:b/>
        </w:rPr>
      </w:pPr>
      <w:r w:rsidRPr="00E40F82">
        <w:rPr>
          <w:rFonts w:asciiTheme="majorHAnsi" w:hAnsiTheme="majorHAnsi" w:cstheme="majorHAnsi"/>
          <w:b/>
        </w:rPr>
        <w:t>Verkauf, Social Media</w:t>
      </w:r>
    </w:p>
    <w:p w14:paraId="755B18CE" w14:textId="77777777" w:rsidR="00985357" w:rsidRPr="00E40F82" w:rsidRDefault="004F7FD7" w:rsidP="00985357">
      <w:pPr>
        <w:spacing w:after="0" w:line="240" w:lineRule="auto"/>
        <w:rPr>
          <w:rFonts w:asciiTheme="majorHAnsi" w:hAnsiTheme="majorHAnsi" w:cstheme="majorHAnsi"/>
        </w:rPr>
      </w:pPr>
      <w:r w:rsidRPr="00E40F82">
        <w:rPr>
          <w:rFonts w:asciiTheme="majorHAnsi" w:hAnsiTheme="majorHAnsi" w:cstheme="majorHAnsi"/>
        </w:rPr>
        <w:t>Johanna Rehrl</w:t>
      </w:r>
    </w:p>
    <w:p w14:paraId="42D38F19" w14:textId="77777777" w:rsidR="00985357" w:rsidRPr="00E40F82" w:rsidRDefault="00985357" w:rsidP="00985357">
      <w:pPr>
        <w:spacing w:after="0" w:line="240" w:lineRule="auto"/>
        <w:rPr>
          <w:rFonts w:asciiTheme="majorHAnsi" w:hAnsiTheme="majorHAnsi" w:cstheme="majorHAnsi"/>
        </w:rPr>
      </w:pPr>
    </w:p>
    <w:p w14:paraId="49257A16" w14:textId="77777777" w:rsidR="00985357" w:rsidRPr="00E40F82" w:rsidRDefault="00985357" w:rsidP="00985357">
      <w:pPr>
        <w:spacing w:after="0" w:line="240" w:lineRule="auto"/>
        <w:rPr>
          <w:rFonts w:asciiTheme="majorHAnsi" w:hAnsiTheme="majorHAnsi" w:cstheme="majorHAnsi"/>
          <w:b/>
        </w:rPr>
      </w:pPr>
      <w:r w:rsidRPr="00E40F82">
        <w:rPr>
          <w:rFonts w:asciiTheme="majorHAnsi" w:hAnsiTheme="majorHAnsi" w:cstheme="majorHAnsi"/>
          <w:b/>
        </w:rPr>
        <w:t>Verkauf, Abonnentenbetreuung</w:t>
      </w:r>
    </w:p>
    <w:p w14:paraId="3DC98D30"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Angelika Galler, Gerlinde Majnik</w:t>
      </w:r>
    </w:p>
    <w:p w14:paraId="783A3331" w14:textId="77777777" w:rsidR="00347851" w:rsidRPr="00E40F82" w:rsidRDefault="00347851" w:rsidP="00985357">
      <w:pPr>
        <w:spacing w:after="0" w:line="240" w:lineRule="auto"/>
        <w:rPr>
          <w:rFonts w:asciiTheme="majorHAnsi" w:hAnsiTheme="majorHAnsi" w:cstheme="majorHAnsi"/>
        </w:rPr>
      </w:pPr>
    </w:p>
    <w:p w14:paraId="6BCAC6F3" w14:textId="77777777" w:rsidR="00347851" w:rsidRPr="00E40F82" w:rsidRDefault="00347851" w:rsidP="00347851">
      <w:pPr>
        <w:spacing w:after="0" w:line="240" w:lineRule="auto"/>
        <w:rPr>
          <w:rFonts w:asciiTheme="majorHAnsi" w:hAnsiTheme="majorHAnsi" w:cstheme="majorHAnsi"/>
          <w:b/>
        </w:rPr>
      </w:pPr>
      <w:r w:rsidRPr="00E40F82">
        <w:rPr>
          <w:rFonts w:asciiTheme="majorHAnsi" w:hAnsiTheme="majorHAnsi" w:cstheme="majorHAnsi"/>
          <w:b/>
        </w:rPr>
        <w:t>Lehrling</w:t>
      </w:r>
    </w:p>
    <w:p w14:paraId="5D3F44B2" w14:textId="77777777" w:rsidR="00347851" w:rsidRPr="00E40F82" w:rsidRDefault="00347851" w:rsidP="00347851">
      <w:pPr>
        <w:spacing w:after="0" w:line="240" w:lineRule="auto"/>
        <w:rPr>
          <w:rFonts w:asciiTheme="majorHAnsi" w:hAnsiTheme="majorHAnsi" w:cstheme="majorHAnsi"/>
        </w:rPr>
      </w:pPr>
      <w:r w:rsidRPr="00E40F82">
        <w:rPr>
          <w:rFonts w:asciiTheme="majorHAnsi" w:hAnsiTheme="majorHAnsi" w:cstheme="majorHAnsi"/>
        </w:rPr>
        <w:t>Simone Föll</w:t>
      </w:r>
    </w:p>
    <w:p w14:paraId="5F3B5A92" w14:textId="77777777" w:rsidR="00985357" w:rsidRPr="00E40F82" w:rsidRDefault="00985357" w:rsidP="00985357">
      <w:pPr>
        <w:spacing w:after="0" w:line="240" w:lineRule="auto"/>
        <w:rPr>
          <w:rFonts w:asciiTheme="majorHAnsi" w:hAnsiTheme="majorHAnsi" w:cstheme="majorHAnsi"/>
        </w:rPr>
      </w:pPr>
    </w:p>
    <w:p w14:paraId="030E8130" w14:textId="77777777" w:rsidR="00985357" w:rsidRPr="00E40F82" w:rsidRDefault="00985357" w:rsidP="00985357">
      <w:pPr>
        <w:spacing w:after="0" w:line="240" w:lineRule="auto"/>
        <w:rPr>
          <w:rFonts w:asciiTheme="majorHAnsi" w:hAnsiTheme="majorHAnsi" w:cstheme="majorHAnsi"/>
          <w:b/>
        </w:rPr>
      </w:pPr>
      <w:r w:rsidRPr="00E40F82">
        <w:rPr>
          <w:rFonts w:asciiTheme="majorHAnsi" w:hAnsiTheme="majorHAnsi" w:cstheme="majorHAnsi"/>
          <w:b/>
        </w:rPr>
        <w:t>Georg Trakl Forschungs- und Gedenkstätte</w:t>
      </w:r>
    </w:p>
    <w:p w14:paraId="5E7EC25C"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Hans Weichselbaum</w:t>
      </w:r>
    </w:p>
    <w:p w14:paraId="3FF33EE8" w14:textId="77777777" w:rsidR="00985357" w:rsidRPr="00E40F82" w:rsidRDefault="00985357" w:rsidP="00985357">
      <w:pPr>
        <w:spacing w:after="0" w:line="240" w:lineRule="auto"/>
        <w:rPr>
          <w:rFonts w:asciiTheme="majorHAnsi" w:hAnsiTheme="majorHAnsi" w:cstheme="majorHAnsi"/>
        </w:rPr>
      </w:pPr>
    </w:p>
    <w:p w14:paraId="71C121F2" w14:textId="77777777" w:rsidR="00985357" w:rsidRPr="00E40F82" w:rsidRDefault="00985357" w:rsidP="00985357">
      <w:pPr>
        <w:spacing w:after="0" w:line="240" w:lineRule="auto"/>
        <w:rPr>
          <w:rFonts w:asciiTheme="majorHAnsi" w:hAnsiTheme="majorHAnsi" w:cstheme="majorHAnsi"/>
          <w:b/>
        </w:rPr>
      </w:pPr>
      <w:r w:rsidRPr="00E40F82">
        <w:rPr>
          <w:rFonts w:asciiTheme="majorHAnsi" w:hAnsiTheme="majorHAnsi" w:cstheme="majorHAnsi"/>
          <w:b/>
        </w:rPr>
        <w:t>Salzburger Straßentheater</w:t>
      </w:r>
      <w:r w:rsidRPr="00E40F82">
        <w:rPr>
          <w:rFonts w:asciiTheme="majorHAnsi" w:hAnsiTheme="majorHAnsi" w:cstheme="majorHAnsi"/>
          <w:b/>
        </w:rPr>
        <w:tab/>
      </w:r>
    </w:p>
    <w:p w14:paraId="19402EB0" w14:textId="77777777" w:rsidR="00985357" w:rsidRPr="00E40F82" w:rsidRDefault="00985357" w:rsidP="00985357">
      <w:pPr>
        <w:spacing w:after="0" w:line="240" w:lineRule="auto"/>
        <w:rPr>
          <w:rFonts w:asciiTheme="majorHAnsi" w:hAnsiTheme="majorHAnsi" w:cstheme="majorHAnsi"/>
        </w:rPr>
      </w:pPr>
      <w:r w:rsidRPr="00E40F82">
        <w:rPr>
          <w:rFonts w:asciiTheme="majorHAnsi" w:hAnsiTheme="majorHAnsi" w:cstheme="majorHAnsi"/>
        </w:rPr>
        <w:t>Georg Clementi</w:t>
      </w:r>
    </w:p>
    <w:p w14:paraId="4E4BCD75" w14:textId="77777777" w:rsidR="00985357" w:rsidRPr="00E40F82" w:rsidRDefault="00985357" w:rsidP="00985357">
      <w:pPr>
        <w:spacing w:after="0" w:line="240" w:lineRule="auto"/>
        <w:rPr>
          <w:rFonts w:asciiTheme="majorHAnsi" w:hAnsiTheme="majorHAnsi" w:cstheme="majorHAnsi"/>
        </w:rPr>
      </w:pPr>
    </w:p>
    <w:p w14:paraId="4D15F232" w14:textId="77777777" w:rsidR="00875A07" w:rsidRPr="00E40F82" w:rsidRDefault="00985357" w:rsidP="00BD12B4">
      <w:pPr>
        <w:spacing w:after="0" w:line="240" w:lineRule="auto"/>
        <w:rPr>
          <w:rFonts w:asciiTheme="majorHAnsi" w:hAnsiTheme="majorHAnsi" w:cstheme="majorHAnsi"/>
        </w:rPr>
      </w:pPr>
      <w:r w:rsidRPr="00E40F82">
        <w:rPr>
          <w:rFonts w:asciiTheme="majorHAnsi" w:hAnsiTheme="majorHAnsi" w:cstheme="majorHAnsi"/>
        </w:rPr>
        <w:t>Traklhaus, Waagplatz 1a, 5020 Salzburg, www.kulturvereinigung.com</w:t>
      </w:r>
    </w:p>
    <w:sectPr w:rsidR="00875A07" w:rsidRPr="00E40F82" w:rsidSect="00E44266">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B3E05A" w14:textId="77777777" w:rsidR="00B95A1E" w:rsidRDefault="00B95A1E" w:rsidP="00BB1485">
      <w:pPr>
        <w:spacing w:after="0" w:line="240" w:lineRule="auto"/>
      </w:pPr>
      <w:r>
        <w:separator/>
      </w:r>
    </w:p>
  </w:endnote>
  <w:endnote w:type="continuationSeparator" w:id="0">
    <w:p w14:paraId="4D819266" w14:textId="77777777" w:rsidR="00B95A1E" w:rsidRDefault="00B95A1E" w:rsidP="00BB14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C0F8C8" w14:textId="77777777" w:rsidR="00B95A1E" w:rsidRDefault="00B95A1E" w:rsidP="00BB1485">
      <w:pPr>
        <w:spacing w:after="0" w:line="240" w:lineRule="auto"/>
      </w:pPr>
      <w:r>
        <w:separator/>
      </w:r>
    </w:p>
  </w:footnote>
  <w:footnote w:type="continuationSeparator" w:id="0">
    <w:p w14:paraId="71043E65" w14:textId="77777777" w:rsidR="00B95A1E" w:rsidRDefault="00B95A1E" w:rsidP="00BB148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4DA9"/>
    <w:rsid w:val="00010F70"/>
    <w:rsid w:val="00014DA9"/>
    <w:rsid w:val="00015810"/>
    <w:rsid w:val="00035530"/>
    <w:rsid w:val="00035F83"/>
    <w:rsid w:val="00036D33"/>
    <w:rsid w:val="0004161E"/>
    <w:rsid w:val="00065273"/>
    <w:rsid w:val="000670C5"/>
    <w:rsid w:val="00075524"/>
    <w:rsid w:val="00076C13"/>
    <w:rsid w:val="00076C1F"/>
    <w:rsid w:val="00085C3D"/>
    <w:rsid w:val="000864FD"/>
    <w:rsid w:val="00097E11"/>
    <w:rsid w:val="000C534A"/>
    <w:rsid w:val="000D70B7"/>
    <w:rsid w:val="000D7751"/>
    <w:rsid w:val="000E22F9"/>
    <w:rsid w:val="000E70FA"/>
    <w:rsid w:val="00107A27"/>
    <w:rsid w:val="00120CA5"/>
    <w:rsid w:val="001250E4"/>
    <w:rsid w:val="00127C26"/>
    <w:rsid w:val="00130F41"/>
    <w:rsid w:val="001353B7"/>
    <w:rsid w:val="00145750"/>
    <w:rsid w:val="00161B45"/>
    <w:rsid w:val="00163F72"/>
    <w:rsid w:val="00164DD2"/>
    <w:rsid w:val="00167C5A"/>
    <w:rsid w:val="00182BCA"/>
    <w:rsid w:val="00197307"/>
    <w:rsid w:val="001C1D4D"/>
    <w:rsid w:val="001D4B68"/>
    <w:rsid w:val="001F2A4A"/>
    <w:rsid w:val="001F36D5"/>
    <w:rsid w:val="001F5E04"/>
    <w:rsid w:val="00202D38"/>
    <w:rsid w:val="0022043B"/>
    <w:rsid w:val="00255112"/>
    <w:rsid w:val="00266B33"/>
    <w:rsid w:val="002715CC"/>
    <w:rsid w:val="002867FA"/>
    <w:rsid w:val="00287B63"/>
    <w:rsid w:val="002A2DB9"/>
    <w:rsid w:val="002C22F4"/>
    <w:rsid w:val="002C5B75"/>
    <w:rsid w:val="002D04C4"/>
    <w:rsid w:val="00306796"/>
    <w:rsid w:val="003074F8"/>
    <w:rsid w:val="00313C9C"/>
    <w:rsid w:val="00315868"/>
    <w:rsid w:val="0032468E"/>
    <w:rsid w:val="0032569E"/>
    <w:rsid w:val="00332B69"/>
    <w:rsid w:val="0034602E"/>
    <w:rsid w:val="00347851"/>
    <w:rsid w:val="00374F97"/>
    <w:rsid w:val="00380171"/>
    <w:rsid w:val="0038394A"/>
    <w:rsid w:val="003856A4"/>
    <w:rsid w:val="003A2B8E"/>
    <w:rsid w:val="003C0E2D"/>
    <w:rsid w:val="003C7507"/>
    <w:rsid w:val="003C77DD"/>
    <w:rsid w:val="003D77B3"/>
    <w:rsid w:val="003E706B"/>
    <w:rsid w:val="003F4023"/>
    <w:rsid w:val="00406E2A"/>
    <w:rsid w:val="004149BD"/>
    <w:rsid w:val="004342FB"/>
    <w:rsid w:val="00437FB1"/>
    <w:rsid w:val="004459D0"/>
    <w:rsid w:val="00477D06"/>
    <w:rsid w:val="004839F4"/>
    <w:rsid w:val="0048524E"/>
    <w:rsid w:val="004C17CA"/>
    <w:rsid w:val="004E0084"/>
    <w:rsid w:val="004E2229"/>
    <w:rsid w:val="004E6688"/>
    <w:rsid w:val="004F2103"/>
    <w:rsid w:val="004F7439"/>
    <w:rsid w:val="004F7FD7"/>
    <w:rsid w:val="00504297"/>
    <w:rsid w:val="00555676"/>
    <w:rsid w:val="00566BD8"/>
    <w:rsid w:val="00571753"/>
    <w:rsid w:val="00573E8B"/>
    <w:rsid w:val="00577817"/>
    <w:rsid w:val="0058098F"/>
    <w:rsid w:val="00595A86"/>
    <w:rsid w:val="005A18AD"/>
    <w:rsid w:val="005B35E4"/>
    <w:rsid w:val="005C1CF3"/>
    <w:rsid w:val="005D4D28"/>
    <w:rsid w:val="005F4344"/>
    <w:rsid w:val="006265C2"/>
    <w:rsid w:val="00630AD5"/>
    <w:rsid w:val="0063118E"/>
    <w:rsid w:val="0065045E"/>
    <w:rsid w:val="00660C53"/>
    <w:rsid w:val="00661910"/>
    <w:rsid w:val="006732B3"/>
    <w:rsid w:val="006748D7"/>
    <w:rsid w:val="006754B1"/>
    <w:rsid w:val="006906D7"/>
    <w:rsid w:val="00690D2E"/>
    <w:rsid w:val="00693564"/>
    <w:rsid w:val="006A5591"/>
    <w:rsid w:val="006A5B7C"/>
    <w:rsid w:val="006A6933"/>
    <w:rsid w:val="006B3E6C"/>
    <w:rsid w:val="006B648A"/>
    <w:rsid w:val="006C1491"/>
    <w:rsid w:val="006C6943"/>
    <w:rsid w:val="006D6839"/>
    <w:rsid w:val="006E2197"/>
    <w:rsid w:val="006F3D4C"/>
    <w:rsid w:val="006F3F36"/>
    <w:rsid w:val="00713E82"/>
    <w:rsid w:val="00715E7E"/>
    <w:rsid w:val="00721A8B"/>
    <w:rsid w:val="00734424"/>
    <w:rsid w:val="00734C68"/>
    <w:rsid w:val="00737EED"/>
    <w:rsid w:val="00744F46"/>
    <w:rsid w:val="007B5469"/>
    <w:rsid w:val="007D33EA"/>
    <w:rsid w:val="007D7142"/>
    <w:rsid w:val="0080478E"/>
    <w:rsid w:val="008169BB"/>
    <w:rsid w:val="00824230"/>
    <w:rsid w:val="00866CBD"/>
    <w:rsid w:val="00872770"/>
    <w:rsid w:val="008734D8"/>
    <w:rsid w:val="00875A07"/>
    <w:rsid w:val="00884C84"/>
    <w:rsid w:val="00885E3D"/>
    <w:rsid w:val="008873F7"/>
    <w:rsid w:val="008A195F"/>
    <w:rsid w:val="008B2BC3"/>
    <w:rsid w:val="008C0907"/>
    <w:rsid w:val="008C52AA"/>
    <w:rsid w:val="008C5BD3"/>
    <w:rsid w:val="008E3E45"/>
    <w:rsid w:val="008E7AA9"/>
    <w:rsid w:val="008F6841"/>
    <w:rsid w:val="00910AA2"/>
    <w:rsid w:val="00916795"/>
    <w:rsid w:val="00916941"/>
    <w:rsid w:val="00920D26"/>
    <w:rsid w:val="009251C5"/>
    <w:rsid w:val="009402FF"/>
    <w:rsid w:val="009406BD"/>
    <w:rsid w:val="00941BCF"/>
    <w:rsid w:val="00944246"/>
    <w:rsid w:val="00977524"/>
    <w:rsid w:val="009815C1"/>
    <w:rsid w:val="00985357"/>
    <w:rsid w:val="0098704A"/>
    <w:rsid w:val="009931A7"/>
    <w:rsid w:val="009A1C74"/>
    <w:rsid w:val="009E0594"/>
    <w:rsid w:val="00A01ED9"/>
    <w:rsid w:val="00A11FB4"/>
    <w:rsid w:val="00A1667F"/>
    <w:rsid w:val="00A204F8"/>
    <w:rsid w:val="00A26059"/>
    <w:rsid w:val="00A57BCA"/>
    <w:rsid w:val="00A61B22"/>
    <w:rsid w:val="00A74435"/>
    <w:rsid w:val="00A77C8F"/>
    <w:rsid w:val="00A83287"/>
    <w:rsid w:val="00A852AA"/>
    <w:rsid w:val="00AA47F8"/>
    <w:rsid w:val="00AB3EE5"/>
    <w:rsid w:val="00AB5880"/>
    <w:rsid w:val="00AC3761"/>
    <w:rsid w:val="00B07864"/>
    <w:rsid w:val="00B07D58"/>
    <w:rsid w:val="00B108A0"/>
    <w:rsid w:val="00B21B46"/>
    <w:rsid w:val="00B3113C"/>
    <w:rsid w:val="00B53B2E"/>
    <w:rsid w:val="00B53EA1"/>
    <w:rsid w:val="00B57048"/>
    <w:rsid w:val="00B662A4"/>
    <w:rsid w:val="00B74330"/>
    <w:rsid w:val="00B76F00"/>
    <w:rsid w:val="00B95A1E"/>
    <w:rsid w:val="00B96BA5"/>
    <w:rsid w:val="00B97856"/>
    <w:rsid w:val="00BB10ED"/>
    <w:rsid w:val="00BB1485"/>
    <w:rsid w:val="00BB2B48"/>
    <w:rsid w:val="00BB459E"/>
    <w:rsid w:val="00BB4A4F"/>
    <w:rsid w:val="00BD035A"/>
    <w:rsid w:val="00BD12B4"/>
    <w:rsid w:val="00BD1F98"/>
    <w:rsid w:val="00BD46F8"/>
    <w:rsid w:val="00BE4B6B"/>
    <w:rsid w:val="00BF0A45"/>
    <w:rsid w:val="00C02973"/>
    <w:rsid w:val="00C1793F"/>
    <w:rsid w:val="00C377AE"/>
    <w:rsid w:val="00C51244"/>
    <w:rsid w:val="00C5644E"/>
    <w:rsid w:val="00C61D6E"/>
    <w:rsid w:val="00C72BB9"/>
    <w:rsid w:val="00C77199"/>
    <w:rsid w:val="00C8755C"/>
    <w:rsid w:val="00CA2D3C"/>
    <w:rsid w:val="00CE7EF0"/>
    <w:rsid w:val="00CF6DA9"/>
    <w:rsid w:val="00D011AA"/>
    <w:rsid w:val="00D10837"/>
    <w:rsid w:val="00D16E6A"/>
    <w:rsid w:val="00D20633"/>
    <w:rsid w:val="00D5655A"/>
    <w:rsid w:val="00D66D98"/>
    <w:rsid w:val="00D67BBE"/>
    <w:rsid w:val="00D67F78"/>
    <w:rsid w:val="00D753F6"/>
    <w:rsid w:val="00D9799F"/>
    <w:rsid w:val="00DA1444"/>
    <w:rsid w:val="00DA2CC4"/>
    <w:rsid w:val="00DA7AC2"/>
    <w:rsid w:val="00DC00B1"/>
    <w:rsid w:val="00DC27DF"/>
    <w:rsid w:val="00DC2C90"/>
    <w:rsid w:val="00DC45D2"/>
    <w:rsid w:val="00DC5648"/>
    <w:rsid w:val="00DE136D"/>
    <w:rsid w:val="00DF4582"/>
    <w:rsid w:val="00E04EF8"/>
    <w:rsid w:val="00E343C3"/>
    <w:rsid w:val="00E40F82"/>
    <w:rsid w:val="00E42B5D"/>
    <w:rsid w:val="00E44266"/>
    <w:rsid w:val="00E6514B"/>
    <w:rsid w:val="00E6768D"/>
    <w:rsid w:val="00E82DF5"/>
    <w:rsid w:val="00E95A0A"/>
    <w:rsid w:val="00EA4361"/>
    <w:rsid w:val="00EB7F61"/>
    <w:rsid w:val="00ED67D9"/>
    <w:rsid w:val="00EE16FC"/>
    <w:rsid w:val="00EE2D33"/>
    <w:rsid w:val="00EE731D"/>
    <w:rsid w:val="00EF6DDA"/>
    <w:rsid w:val="00F13F19"/>
    <w:rsid w:val="00F42A11"/>
    <w:rsid w:val="00F47BDF"/>
    <w:rsid w:val="00F56643"/>
    <w:rsid w:val="00F62EAF"/>
    <w:rsid w:val="00FB5AF4"/>
    <w:rsid w:val="00FC0F58"/>
    <w:rsid w:val="00FC737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C3C45F"/>
  <w15:chartTrackingRefBased/>
  <w15:docId w15:val="{A0A8DCF9-8F92-413F-8FFD-9016278EA5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872770"/>
  </w:style>
  <w:style w:type="paragraph" w:styleId="berschrift1">
    <w:name w:val="heading 1"/>
    <w:basedOn w:val="Standard"/>
    <w:next w:val="Standard"/>
    <w:link w:val="berschrift1Zchn"/>
    <w:uiPriority w:val="9"/>
    <w:qFormat/>
    <w:rsid w:val="0022043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SKVName">
    <w:name w:val="SKV Name"/>
    <w:basedOn w:val="Standard"/>
    <w:qFormat/>
    <w:rsid w:val="00014DA9"/>
    <w:pPr>
      <w:keepNext/>
      <w:keepLines/>
      <w:spacing w:after="0" w:line="240" w:lineRule="auto"/>
      <w:outlineLvl w:val="0"/>
    </w:pPr>
    <w:rPr>
      <w:rFonts w:ascii="Calibri Light" w:eastAsiaTheme="majorEastAsia" w:hAnsi="Calibri Light" w:cs="Calibri Light"/>
      <w:bCs/>
      <w:color w:val="C00000"/>
      <w:sz w:val="36"/>
      <w:szCs w:val="36"/>
    </w:rPr>
  </w:style>
  <w:style w:type="character" w:styleId="Hyperlink">
    <w:name w:val="Hyperlink"/>
    <w:basedOn w:val="Absatz-Standardschriftart"/>
    <w:uiPriority w:val="99"/>
    <w:unhideWhenUsed/>
    <w:rsid w:val="00014DA9"/>
    <w:rPr>
      <w:color w:val="0563C1"/>
      <w:u w:val="single"/>
    </w:rPr>
  </w:style>
  <w:style w:type="character" w:customStyle="1" w:styleId="berschrift1Zchn">
    <w:name w:val="Überschrift 1 Zchn"/>
    <w:basedOn w:val="Absatz-Standardschriftart"/>
    <w:link w:val="berschrift1"/>
    <w:uiPriority w:val="9"/>
    <w:rsid w:val="0022043B"/>
    <w:rPr>
      <w:rFonts w:asciiTheme="majorHAnsi" w:eastAsiaTheme="majorEastAsia" w:hAnsiTheme="majorHAnsi" w:cstheme="majorBidi"/>
      <w:color w:val="2E74B5" w:themeColor="accent1" w:themeShade="BF"/>
      <w:sz w:val="32"/>
      <w:szCs w:val="32"/>
    </w:rPr>
  </w:style>
  <w:style w:type="paragraph" w:styleId="Inhaltsverzeichnisberschrift">
    <w:name w:val="TOC Heading"/>
    <w:basedOn w:val="berschrift1"/>
    <w:next w:val="Standard"/>
    <w:uiPriority w:val="39"/>
    <w:unhideWhenUsed/>
    <w:qFormat/>
    <w:rsid w:val="0022043B"/>
    <w:pPr>
      <w:outlineLvl w:val="9"/>
    </w:pPr>
    <w:rPr>
      <w:lang w:eastAsia="de-DE"/>
    </w:rPr>
  </w:style>
  <w:style w:type="paragraph" w:styleId="Verzeichnis1">
    <w:name w:val="toc 1"/>
    <w:basedOn w:val="Standard"/>
    <w:next w:val="Standard"/>
    <w:autoRedefine/>
    <w:uiPriority w:val="39"/>
    <w:unhideWhenUsed/>
    <w:rsid w:val="0022043B"/>
    <w:pPr>
      <w:spacing w:after="100"/>
    </w:pPr>
  </w:style>
  <w:style w:type="paragraph" w:styleId="Verzeichnis2">
    <w:name w:val="toc 2"/>
    <w:basedOn w:val="Standard"/>
    <w:next w:val="Standard"/>
    <w:autoRedefine/>
    <w:uiPriority w:val="39"/>
    <w:unhideWhenUsed/>
    <w:rsid w:val="0022043B"/>
    <w:pPr>
      <w:spacing w:after="100"/>
      <w:ind w:left="220"/>
    </w:pPr>
    <w:rPr>
      <w:rFonts w:eastAsiaTheme="minorEastAsia" w:cs="Times New Roman"/>
      <w:lang w:eastAsia="de-DE"/>
    </w:rPr>
  </w:style>
  <w:style w:type="paragraph" w:styleId="Verzeichnis3">
    <w:name w:val="toc 3"/>
    <w:basedOn w:val="Standard"/>
    <w:next w:val="Standard"/>
    <w:autoRedefine/>
    <w:uiPriority w:val="39"/>
    <w:unhideWhenUsed/>
    <w:rsid w:val="0022043B"/>
    <w:pPr>
      <w:spacing w:after="100"/>
      <w:ind w:left="440"/>
    </w:pPr>
    <w:rPr>
      <w:rFonts w:eastAsiaTheme="minorEastAsia" w:cs="Times New Roman"/>
      <w:lang w:eastAsia="de-DE"/>
    </w:rPr>
  </w:style>
  <w:style w:type="table" w:styleId="Tabellenraster">
    <w:name w:val="Table Grid"/>
    <w:basedOn w:val="NormaleTabelle"/>
    <w:uiPriority w:val="59"/>
    <w:rsid w:val="00875A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KVberschrift2">
    <w:name w:val="SKV Überschrift 2"/>
    <w:basedOn w:val="Standard"/>
    <w:qFormat/>
    <w:rsid w:val="00875A07"/>
    <w:pPr>
      <w:spacing w:after="0" w:line="240" w:lineRule="auto"/>
    </w:pPr>
    <w:rPr>
      <w:rFonts w:ascii="Calibri Light" w:hAnsi="Calibri Light" w:cs="Calibri Light"/>
      <w:b/>
      <w:color w:val="C00000"/>
      <w:sz w:val="24"/>
      <w:szCs w:val="10"/>
      <w:lang w:eastAsia="de-DE"/>
    </w:rPr>
  </w:style>
  <w:style w:type="paragraph" w:customStyle="1" w:styleId="SKVberschrift1">
    <w:name w:val="SKV Überschrift 1"/>
    <w:basedOn w:val="Standard"/>
    <w:qFormat/>
    <w:rsid w:val="00875A07"/>
    <w:pPr>
      <w:spacing w:after="0" w:line="240" w:lineRule="auto"/>
    </w:pPr>
    <w:rPr>
      <w:rFonts w:cs="Calibri Light"/>
      <w:sz w:val="24"/>
      <w:szCs w:val="24"/>
    </w:rPr>
  </w:style>
  <w:style w:type="paragraph" w:customStyle="1" w:styleId="SKVTitel">
    <w:name w:val="SKV Titel"/>
    <w:basedOn w:val="berschrift1"/>
    <w:qFormat/>
    <w:rsid w:val="00875A07"/>
    <w:pPr>
      <w:spacing w:before="480" w:line="240" w:lineRule="auto"/>
    </w:pPr>
    <w:rPr>
      <w:rFonts w:ascii="Calibri Light" w:hAnsi="Calibri Light" w:cs="Calibri Light"/>
      <w:b/>
      <w:bCs/>
      <w:smallCaps/>
      <w:color w:val="C00000"/>
      <w:sz w:val="36"/>
      <w:szCs w:val="36"/>
    </w:rPr>
  </w:style>
  <w:style w:type="paragraph" w:styleId="StandardWeb">
    <w:name w:val="Normal (Web)"/>
    <w:basedOn w:val="Standard"/>
    <w:uiPriority w:val="99"/>
    <w:unhideWhenUsed/>
    <w:rsid w:val="006906D7"/>
    <w:pPr>
      <w:spacing w:before="100" w:beforeAutospacing="1" w:after="100" w:afterAutospacing="1" w:line="240" w:lineRule="auto"/>
    </w:pPr>
    <w:rPr>
      <w:rFonts w:ascii="Times New Roman" w:hAnsi="Times New Roman" w:cs="Times New Roman"/>
      <w:sz w:val="24"/>
      <w:szCs w:val="24"/>
      <w:lang w:eastAsia="de-AT"/>
    </w:rPr>
  </w:style>
  <w:style w:type="paragraph" w:styleId="Kopfzeile">
    <w:name w:val="header"/>
    <w:basedOn w:val="Standard"/>
    <w:link w:val="KopfzeileZchn"/>
    <w:uiPriority w:val="99"/>
    <w:unhideWhenUsed/>
    <w:rsid w:val="00BB148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BB1485"/>
  </w:style>
  <w:style w:type="paragraph" w:styleId="Fuzeile">
    <w:name w:val="footer"/>
    <w:basedOn w:val="Standard"/>
    <w:link w:val="FuzeileZchn"/>
    <w:uiPriority w:val="99"/>
    <w:unhideWhenUsed/>
    <w:rsid w:val="00BB148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BB14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3172333">
      <w:bodyDiv w:val="1"/>
      <w:marLeft w:val="0"/>
      <w:marRight w:val="0"/>
      <w:marTop w:val="0"/>
      <w:marBottom w:val="0"/>
      <w:divBdr>
        <w:top w:val="none" w:sz="0" w:space="0" w:color="auto"/>
        <w:left w:val="none" w:sz="0" w:space="0" w:color="auto"/>
        <w:bottom w:val="none" w:sz="0" w:space="0" w:color="auto"/>
        <w:right w:val="none" w:sz="0" w:space="0" w:color="auto"/>
      </w:divBdr>
    </w:div>
    <w:div w:id="985279289">
      <w:bodyDiv w:val="1"/>
      <w:marLeft w:val="0"/>
      <w:marRight w:val="0"/>
      <w:marTop w:val="0"/>
      <w:marBottom w:val="0"/>
      <w:divBdr>
        <w:top w:val="none" w:sz="0" w:space="0" w:color="auto"/>
        <w:left w:val="none" w:sz="0" w:space="0" w:color="auto"/>
        <w:bottom w:val="none" w:sz="0" w:space="0" w:color="auto"/>
        <w:right w:val="none" w:sz="0" w:space="0" w:color="auto"/>
      </w:divBdr>
    </w:div>
    <w:div w:id="1367489812">
      <w:bodyDiv w:val="1"/>
      <w:marLeft w:val="0"/>
      <w:marRight w:val="0"/>
      <w:marTop w:val="0"/>
      <w:marBottom w:val="0"/>
      <w:divBdr>
        <w:top w:val="none" w:sz="0" w:space="0" w:color="auto"/>
        <w:left w:val="none" w:sz="0" w:space="0" w:color="auto"/>
        <w:bottom w:val="none" w:sz="0" w:space="0" w:color="auto"/>
        <w:right w:val="none" w:sz="0" w:space="0" w:color="auto"/>
      </w:divBdr>
    </w:div>
    <w:div w:id="1691954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resse@kulturvereinigung.com" TargetMode="External"/><Relationship Id="rId13" Type="http://schemas.openxmlformats.org/officeDocument/2006/relationships/image" Target="media/image5.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mailto:info@kulturvereinigung.com"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jpeg"/><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hyperlink" Target="http://www.kulturvereinigung.com" TargetMode="External"/><Relationship Id="rId14" Type="http://schemas.openxmlformats.org/officeDocument/2006/relationships/image" Target="media/image6.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837778-2022-4874-908C-907B8AEF75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58</Pages>
  <Words>11595</Words>
  <Characters>73054</Characters>
  <Application>Microsoft Office Word</Application>
  <DocSecurity>0</DocSecurity>
  <Lines>608</Lines>
  <Paragraphs>168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84481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KPC13</dc:creator>
  <cp:keywords/>
  <dc:description/>
  <cp:lastModifiedBy>KPC13</cp:lastModifiedBy>
  <cp:revision>106</cp:revision>
  <cp:lastPrinted>2023-04-19T07:20:00Z</cp:lastPrinted>
  <dcterms:created xsi:type="dcterms:W3CDTF">2023-04-07T10:49:00Z</dcterms:created>
  <dcterms:modified xsi:type="dcterms:W3CDTF">2023-04-19T07:20:00Z</dcterms:modified>
</cp:coreProperties>
</file>